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6" w:rsidRPr="0028329E" w:rsidRDefault="00D15786" w:rsidP="0070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0856011"/>
      <w:r w:rsidRPr="0028329E">
        <w:rPr>
          <w:rFonts w:ascii="Times New Roman" w:hAnsi="Times New Roman" w:cs="Times New Roman"/>
          <w:b/>
          <w:sz w:val="24"/>
          <w:szCs w:val="24"/>
        </w:rPr>
        <w:t>С</w:t>
      </w:r>
      <w:r w:rsidR="0028329E" w:rsidRPr="0028329E">
        <w:rPr>
          <w:rFonts w:ascii="Times New Roman" w:hAnsi="Times New Roman" w:cs="Times New Roman"/>
          <w:b/>
          <w:sz w:val="24"/>
          <w:szCs w:val="24"/>
        </w:rPr>
        <w:t>трой в вокальном ансамбле</w:t>
      </w:r>
    </w:p>
    <w:p w:rsidR="007021CC" w:rsidRDefault="007021CC" w:rsidP="00D1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 xml:space="preserve">Конспект открытого занятия </w:t>
      </w:r>
    </w:p>
    <w:p w:rsidR="00D15786" w:rsidRDefault="00D15786" w:rsidP="00D1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86" w:rsidRPr="0028329E" w:rsidRDefault="00D15786" w:rsidP="002832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29E">
        <w:rPr>
          <w:rFonts w:ascii="Times New Roman" w:hAnsi="Times New Roman" w:cs="Times New Roman"/>
          <w:i/>
          <w:sz w:val="24"/>
          <w:szCs w:val="24"/>
        </w:rPr>
        <w:t>Жило Татьяна Николаевна, педагог дополнительного образования</w:t>
      </w:r>
    </w:p>
    <w:p w:rsidR="00D15786" w:rsidRPr="0028329E" w:rsidRDefault="00D15786" w:rsidP="002832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29E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D15786" w:rsidRDefault="00D15786" w:rsidP="002832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29E">
        <w:rPr>
          <w:rFonts w:ascii="Times New Roman" w:hAnsi="Times New Roman" w:cs="Times New Roman"/>
          <w:i/>
          <w:sz w:val="24"/>
          <w:szCs w:val="24"/>
        </w:rPr>
        <w:t xml:space="preserve">«Дом детского творчества» города Когалыма, ХМАО </w:t>
      </w:r>
      <w:r w:rsidR="0028329E">
        <w:rPr>
          <w:rFonts w:ascii="Times New Roman" w:hAnsi="Times New Roman" w:cs="Times New Roman"/>
          <w:i/>
          <w:sz w:val="24"/>
          <w:szCs w:val="24"/>
        </w:rPr>
        <w:t>–</w:t>
      </w:r>
      <w:r w:rsidRPr="0028329E">
        <w:rPr>
          <w:rFonts w:ascii="Times New Roman" w:hAnsi="Times New Roman" w:cs="Times New Roman"/>
          <w:i/>
          <w:sz w:val="24"/>
          <w:szCs w:val="24"/>
        </w:rPr>
        <w:t xml:space="preserve"> Югра</w:t>
      </w:r>
    </w:p>
    <w:p w:rsidR="0028329E" w:rsidRPr="0028329E" w:rsidRDefault="0028329E" w:rsidP="002832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Тема занятия: Строй в вокальном ансамбле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занятия: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комбинированное (углубление в тему)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организации обучения: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учебной деятельности: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1.    эмоционально-художественное «погружение»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2.    словесный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ab/>
        <w:t xml:space="preserve"> (беседа, диалог с учащимися)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3.    метод сравнения и сопоставления. 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4.    практический (тренаж голоса, исполнение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D15786">
        <w:rPr>
          <w:rFonts w:ascii="Times New Roman" w:eastAsia="Times New Roman" w:hAnsi="Times New Roman" w:cs="Times New Roman"/>
          <w:sz w:val="24"/>
          <w:szCs w:val="24"/>
        </w:rPr>
        <w:t>, скороговорок, песни).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5.    наглядно-иллюстративный (презентация, тест с применением ИКТ)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5786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формирования и развития компетенции самосовершенствования в ходе систематизации знаний о строе в </w:t>
      </w:r>
      <w:r w:rsidR="0028329E" w:rsidRPr="00D15786">
        <w:rPr>
          <w:rFonts w:ascii="Times New Roman" w:eastAsia="Times New Roman" w:hAnsi="Times New Roman" w:cs="Times New Roman"/>
          <w:sz w:val="24"/>
          <w:szCs w:val="24"/>
        </w:rPr>
        <w:t>вокальном ансамбле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1CC" w:rsidRPr="00D15786" w:rsidRDefault="007021CC" w:rsidP="00702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471298339"/>
      <w:r w:rsidRPr="00D157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21CC" w:rsidRPr="00D15786" w:rsidRDefault="007021CC" w:rsidP="007021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78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021CC" w:rsidRPr="00D15786" w:rsidRDefault="007021CC" w:rsidP="007021C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актуализировать знания для восприятия нового материала </w:t>
      </w:r>
      <w:r w:rsidRPr="00D15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различии в понятиях «мелодический строй», «гармонический строй», «ритмический строй», «орфоэпический</w:t>
      </w:r>
      <w:r w:rsidR="0028329E"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динамический строй»;</w:t>
      </w:r>
    </w:p>
    <w:p w:rsidR="007021CC" w:rsidRPr="00D15786" w:rsidRDefault="007021CC" w:rsidP="007021C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закрепление основных понятий вокального строя через различные виды деятельности;</w:t>
      </w:r>
    </w:p>
    <w:p w:rsidR="007021CC" w:rsidRPr="00D15786" w:rsidRDefault="007021CC" w:rsidP="007021C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 степень усвоения знаний с помощью теста;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1578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021CC" w:rsidRPr="00D15786" w:rsidRDefault="007021CC" w:rsidP="007021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творческие способности учащихся, вокально-хоровые навыки;</w:t>
      </w:r>
    </w:p>
    <w:p w:rsidR="007021CC" w:rsidRPr="00D15786" w:rsidRDefault="007021CC" w:rsidP="007021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развивать умения анализировать, сравнивать, обобщать, делать выводы;</w:t>
      </w:r>
    </w:p>
    <w:p w:rsidR="007021CC" w:rsidRPr="00D15786" w:rsidRDefault="007021CC" w:rsidP="007021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формировать навыки самооценки и самоконтроля.</w:t>
      </w:r>
    </w:p>
    <w:p w:rsidR="007021CC" w:rsidRPr="00D15786" w:rsidRDefault="007021CC" w:rsidP="007021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1578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021CC" w:rsidRPr="00D15786" w:rsidRDefault="007021CC" w:rsidP="007021C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>пробуждать личный интерес к ансамблевому пению;</w:t>
      </w:r>
    </w:p>
    <w:p w:rsidR="007021CC" w:rsidRPr="00D15786" w:rsidRDefault="007021CC" w:rsidP="007021C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>пробуждать потребность в саморазвитии и творческой самореализации.</w:t>
      </w:r>
    </w:p>
    <w:bookmarkEnd w:id="1"/>
    <w:p w:rsidR="007021CC" w:rsidRPr="00D15786" w:rsidRDefault="007021CC" w:rsidP="007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8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021CC" w:rsidRPr="00D15786" w:rsidRDefault="007021CC" w:rsidP="007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>Личностные:</w:t>
      </w:r>
    </w:p>
    <w:p w:rsidR="007021CC" w:rsidRPr="00D15786" w:rsidRDefault="007021CC" w:rsidP="007021C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понимание практической значимости выработки технических навыков вокального строя и умений использовать их в процессе коллективного исполнения;</w:t>
      </w:r>
    </w:p>
    <w:p w:rsidR="007021CC" w:rsidRPr="00D15786" w:rsidRDefault="007021CC" w:rsidP="007021C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умения слушать и слышать педагога, товарища; </w:t>
      </w:r>
    </w:p>
    <w:p w:rsidR="007021CC" w:rsidRPr="00D15786" w:rsidRDefault="007021CC" w:rsidP="007021C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готовности открыто выражать свою позицию на занятиях, адекватное понимание причин успеха.</w:t>
      </w:r>
    </w:p>
    <w:p w:rsidR="007021CC" w:rsidRPr="00D15786" w:rsidRDefault="007021CC" w:rsidP="007021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>Предметные:</w:t>
      </w:r>
    </w:p>
    <w:p w:rsidR="007021CC" w:rsidRPr="00D15786" w:rsidRDefault="007021CC" w:rsidP="007021C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>осознанное восприятие всех видов вокального строя;</w:t>
      </w:r>
    </w:p>
    <w:p w:rsidR="007021CC" w:rsidRPr="00D15786" w:rsidRDefault="007021CC" w:rsidP="007021C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>овладение вокально-техническими навыками ансамблевого пения;</w:t>
      </w:r>
    </w:p>
    <w:p w:rsidR="007021CC" w:rsidRPr="00D15786" w:rsidRDefault="007021CC" w:rsidP="007021C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 xml:space="preserve">устойчивый интерес к коллективному </w:t>
      </w:r>
      <w:proofErr w:type="spellStart"/>
      <w:r w:rsidRPr="00D15786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D157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21CC" w:rsidRPr="00D15786" w:rsidRDefault="007021CC" w:rsidP="007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7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15786">
        <w:rPr>
          <w:rFonts w:ascii="Times New Roman" w:hAnsi="Times New Roman" w:cs="Times New Roman"/>
          <w:sz w:val="24"/>
          <w:szCs w:val="24"/>
        </w:rPr>
        <w:t>:</w:t>
      </w:r>
    </w:p>
    <w:p w:rsidR="007021CC" w:rsidRPr="00D15786" w:rsidRDefault="007021CC" w:rsidP="007021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t>продуктивное сотрудничество уч-ся при решении музыкально-творчески задач и осуществление их в разных видах музыкальной деятельности;</w:t>
      </w:r>
    </w:p>
    <w:p w:rsidR="007021CC" w:rsidRPr="00D15786" w:rsidRDefault="007021CC" w:rsidP="007021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позитивная самооценка своих музыкально-творчески возможностей и понимание причин успеха(неуспеха) в учебном процессе</w:t>
      </w:r>
      <w:r w:rsidR="00283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1CC" w:rsidRPr="00D15786" w:rsidRDefault="007021CC" w:rsidP="007021C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21CC" w:rsidRPr="00D15786" w:rsidRDefault="007021CC" w:rsidP="007021C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bottomFromText="160" w:horzAnchor="margin" w:tblpY="7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5638"/>
        <w:gridCol w:w="1140"/>
      </w:tblGrid>
      <w:tr w:rsidR="007021CC" w:rsidRPr="00D15786" w:rsidTr="0028329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021CC" w:rsidRPr="00D15786" w:rsidTr="0028329E">
        <w:trPr>
          <w:trHeight w:val="120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приветствие. Пение 3-хголосно «Здравствуйте»</w:t>
            </w: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хористам Г. Струве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7021CC" w:rsidRPr="00D15786" w:rsidTr="0028329E">
        <w:trPr>
          <w:trHeight w:val="129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Раздышка</w:t>
            </w:r>
            <w:proofErr w:type="spellEnd"/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организма ребенка к вокализации).</w:t>
            </w:r>
          </w:p>
          <w:p w:rsidR="007021CC" w:rsidRPr="00D15786" w:rsidRDefault="007021CC" w:rsidP="007021C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гимнастка</w:t>
            </w:r>
          </w:p>
          <w:p w:rsidR="007021CC" w:rsidRPr="00D15786" w:rsidRDefault="007021CC" w:rsidP="007021C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021CC" w:rsidRPr="00D15786" w:rsidTr="0028329E">
        <w:trPr>
          <w:trHeight w:val="35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7021CC" w:rsidRPr="00D15786" w:rsidTr="0028329E">
        <w:trPr>
          <w:trHeight w:val="2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голосовой функции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7021CC" w:rsidRPr="00D15786" w:rsidTr="0028329E">
        <w:trPr>
          <w:trHeight w:val="969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знаний о мелодическом, гармоническом, ритмическом и динамическом строе в вокальном ансамбле. Отработка  вокального строя в ансамблевом пении.</w:t>
            </w:r>
          </w:p>
        </w:tc>
      </w:tr>
      <w:tr w:rsidR="007021CC" w:rsidRPr="00D15786" w:rsidTr="0028329E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CC" w:rsidRPr="00D15786" w:rsidRDefault="007021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мелодического строя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7021CC" w:rsidRPr="00D15786" w:rsidTr="0028329E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CC" w:rsidRPr="00D15786" w:rsidRDefault="007021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гармонического строя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7021CC" w:rsidRPr="00D15786" w:rsidTr="0028329E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CC" w:rsidRPr="00D15786" w:rsidRDefault="007021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ритмического строя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021CC" w:rsidRPr="00D15786" w:rsidTr="0028329E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CC" w:rsidRPr="00D15786" w:rsidRDefault="007021C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динамического строя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7021CC" w:rsidRPr="00D15786" w:rsidTr="0028329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теста. </w:t>
            </w:r>
          </w:p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bookmarkStart w:id="2" w:name="_Hlk470599823"/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исполнение песни «Если город танцует»</w:t>
            </w:r>
            <w:bookmarkEnd w:id="2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021CC" w:rsidRPr="00D15786" w:rsidTr="0028329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C" w:rsidRPr="00D15786" w:rsidRDefault="0070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7021CC" w:rsidRPr="00D15786" w:rsidRDefault="007021CC" w:rsidP="0070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1CC" w:rsidRPr="00D15786" w:rsidRDefault="007021CC" w:rsidP="00217C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1CC" w:rsidRPr="00D15786" w:rsidRDefault="007021CC" w:rsidP="00217C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Строй в вокальном ансамбле</w:t>
      </w:r>
    </w:p>
    <w:p w:rsidR="00DA402D" w:rsidRPr="00D15786" w:rsidRDefault="00307432" w:rsidP="00217CA2">
      <w:pPr>
        <w:tabs>
          <w:tab w:val="left" w:pos="142"/>
          <w:tab w:val="left" w:pos="8804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Слайд 1</w:t>
      </w:r>
    </w:p>
    <w:p w:rsidR="0000195C" w:rsidRPr="00D15786" w:rsidRDefault="00307432" w:rsidP="00217CA2">
      <w:pPr>
        <w:pStyle w:val="a3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</w:p>
    <w:p w:rsidR="007021CC" w:rsidRPr="00D15786" w:rsidRDefault="007021CC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1323924"/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Ребята, давайте дружно поприветствуем наших уважаемых педагогов.</w:t>
      </w:r>
    </w:p>
    <w:p w:rsidR="00CE6B58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Музыкальное приветствие. Пение 3-хголосно «</w:t>
      </w:r>
      <w:proofErr w:type="gramStart"/>
      <w:r w:rsidRPr="00D15786">
        <w:rPr>
          <w:rFonts w:ascii="Times New Roman" w:eastAsia="Times New Roman" w:hAnsi="Times New Roman" w:cs="Times New Roman"/>
          <w:sz w:val="24"/>
          <w:szCs w:val="24"/>
        </w:rPr>
        <w:t>Здра</w:t>
      </w:r>
      <w:r w:rsidR="00445479" w:rsidRPr="00D157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="00CE6B58" w:rsidRPr="00D1578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</w:rPr>
        <w:t>-те</w:t>
      </w:r>
      <w:r w:rsidR="007021CC" w:rsidRPr="00D15786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195C" w:rsidRPr="00D15786" w:rsidRDefault="00307432" w:rsidP="00217CA2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Эмоциональный настрой</w:t>
      </w:r>
    </w:p>
    <w:p w:rsidR="00CE6B58" w:rsidRPr="00D15786" w:rsidRDefault="00CE6B58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Слайд 2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021CC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bookmarkStart w:id="4" w:name="_Hlk471047973"/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 фрагмент «Попутной песни» М.И. Глинки</w:t>
      </w:r>
      <w:bookmarkEnd w:id="4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7021C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1CC"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="007021CC"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5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Вокальный ансамбль или </w:t>
      </w:r>
      <w:proofErr w:type="gramStart"/>
      <w:r w:rsidRPr="00D15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хор  –</w:t>
      </w:r>
      <w:proofErr w:type="gramEnd"/>
      <w:r w:rsidRPr="00D15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это прообраз идеального общества, основанного на едином устремлении и слаженном дыхании, общества, в котором важно услышать другого, прислушаться друг к другу, общества, в котором индивидуальность не подавляется, но раскрывается в полной мере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0195C" w:rsidRPr="00D15786" w:rsidRDefault="007021CC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говорил </w:t>
      </w:r>
      <w:r w:rsidR="00307432" w:rsidRPr="00D15786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Георгий Александрович Струве - выдающийся композитор и хормейстер</w:t>
      </w:r>
    </w:p>
    <w:p w:rsidR="0000195C" w:rsidRPr="00D15786" w:rsidRDefault="00307432" w:rsidP="00217CA2">
      <w:pPr>
        <w:pStyle w:val="a3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Подготовительный этап</w:t>
      </w:r>
    </w:p>
    <w:p w:rsidR="0028329E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="007021CC"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Прежде чем начать заниматься вокалом к этому процессу мы должны 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</w:rPr>
        <w:t>подготовить весь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 xml:space="preserve"> свой организм 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</w:rPr>
        <w:t>и голосовой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аппарат. Мне бы хотелось от вас услышать, какие органы задействованы во время пения? </w:t>
      </w:r>
    </w:p>
    <w:p w:rsidR="0028329E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Предполагаемый ответ 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учащихся: </w:t>
      </w:r>
    </w:p>
    <w:p w:rsidR="0000195C" w:rsidRPr="00D15786" w:rsidRDefault="00217CA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eastAsia="Times New Roman" w:hAnsi="Times New Roman" w:cs="Times New Roman"/>
          <w:sz w:val="24"/>
          <w:szCs w:val="24"/>
        </w:rPr>
        <w:t>Голова</w:t>
      </w:r>
      <w:r w:rsidR="00307432" w:rsidRPr="002832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 xml:space="preserve"> грудь, живот, язык, руки, ноги, рот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Педагог: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Вот и сейчас мы 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>весь свой организм приведем в движение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. Ребята встали. Приняли вокальную позу. Расправили грудь, ноги на ширине плеч, спина прямая.</w:t>
      </w:r>
    </w:p>
    <w:p w:rsidR="000F2590" w:rsidRPr="00D15786" w:rsidRDefault="000F2590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CE6B58" w:rsidRPr="00D1578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Раздышка</w:t>
      </w:r>
      <w:proofErr w:type="spell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музыку</w:t>
      </w:r>
      <w:r w:rsidR="007021CC"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Дыхательная гимнастика по Стрельниковой.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Главная установка этих упражнений - активный вдох носом и свободный легкий выдох через нос и рот.</w:t>
      </w:r>
    </w:p>
    <w:p w:rsidR="00C832CC" w:rsidRPr="00D15786" w:rsidRDefault="00C832CC" w:rsidP="00217CA2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Поднимаем поочередно плечи и делаем резкий вдох, </w:t>
      </w:r>
    </w:p>
    <w:p w:rsidR="0000195C" w:rsidRPr="00D15786" w:rsidRDefault="00307432" w:rsidP="00217CA2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«Ладошки»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08AA" w:rsidRPr="00D15786">
        <w:rPr>
          <w:rFonts w:ascii="Times New Roman" w:eastAsia="Times New Roman" w:hAnsi="Times New Roman" w:cs="Times New Roman"/>
          <w:sz w:val="24"/>
          <w:szCs w:val="24"/>
        </w:rPr>
        <w:t>«Насос»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«Обними 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«Маятник»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71146952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Артикуляционная гимнастика. 1-ый цикл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A82" w:rsidRPr="00D15786" w:rsidRDefault="009B7046" w:rsidP="00217CA2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«Надуваем щечки»,  </w:t>
      </w:r>
    </w:p>
    <w:p w:rsidR="009B7046" w:rsidRPr="00D15786" w:rsidRDefault="00307432" w:rsidP="00217CA2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</w:rPr>
        <w:t>Шинкуем язык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«Чистим зубки»</w:t>
      </w:r>
      <w:r w:rsidR="00BC0042" w:rsidRPr="00D15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2CC" w:rsidRPr="00D15786" w:rsidRDefault="009B7046" w:rsidP="00217CA2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«Растягиваем щечки» - горизонтально, вертикально</w:t>
      </w:r>
      <w:r w:rsidR="00BC0042" w:rsidRPr="00D15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0042" w:rsidRPr="00D15786" w:rsidRDefault="00307432" w:rsidP="00217CA2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«Пощелкаем языком», </w:t>
      </w:r>
      <w:r w:rsidR="00C832CC" w:rsidRPr="00D157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4547F" w:rsidRPr="00D15786">
        <w:rPr>
          <w:rFonts w:ascii="Times New Roman" w:eastAsia="Times New Roman" w:hAnsi="Times New Roman" w:cs="Times New Roman"/>
          <w:sz w:val="24"/>
          <w:szCs w:val="24"/>
        </w:rPr>
        <w:t>ри этом меняя конфигурацию рта;</w:t>
      </w:r>
    </w:p>
    <w:p w:rsidR="0000195C" w:rsidRPr="00D15786" w:rsidRDefault="00307432" w:rsidP="00217CA2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«Град» проводим неболь</w:t>
      </w:r>
      <w:r w:rsidR="0044547F" w:rsidRPr="00D15786">
        <w:rPr>
          <w:rFonts w:ascii="Times New Roman" w:eastAsia="Times New Roman" w:hAnsi="Times New Roman" w:cs="Times New Roman"/>
          <w:sz w:val="24"/>
          <w:szCs w:val="24"/>
        </w:rPr>
        <w:t>шой массаж лицевой мускулатуры;</w:t>
      </w:r>
    </w:p>
    <w:p w:rsidR="009B7046" w:rsidRPr="00D15786" w:rsidRDefault="00BC0042" w:rsidP="00217CA2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«Собачка». </w:t>
      </w:r>
      <w:r w:rsidR="009B7046" w:rsidRPr="00D15786">
        <w:rPr>
          <w:rFonts w:ascii="Times New Roman" w:eastAsia="Times New Roman" w:hAnsi="Times New Roman" w:cs="Times New Roman"/>
          <w:sz w:val="24"/>
          <w:szCs w:val="24"/>
        </w:rPr>
        <w:t xml:space="preserve">Дышим как собачка. 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>Произносим согласную букву «Ц»</w:t>
      </w:r>
      <w:r w:rsidR="009B7046" w:rsidRPr="00D1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Движение живота активное. Контролируем пальцами рук. </w:t>
      </w:r>
      <w:r w:rsidR="009B7046" w:rsidRPr="00D15786">
        <w:rPr>
          <w:rFonts w:ascii="Times New Roman" w:eastAsia="Times New Roman" w:hAnsi="Times New Roman" w:cs="Times New Roman"/>
          <w:sz w:val="24"/>
          <w:szCs w:val="24"/>
        </w:rPr>
        <w:t>Короткий вдох на стаккато 6 раз и длинный выдох на легато 6 раз.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46" w:rsidRPr="00D15786">
        <w:rPr>
          <w:rFonts w:ascii="Times New Roman" w:eastAsia="Times New Roman" w:hAnsi="Times New Roman" w:cs="Times New Roman"/>
          <w:sz w:val="24"/>
          <w:szCs w:val="24"/>
        </w:rPr>
        <w:t>Затем на 10 и 14 раз.</w:t>
      </w:r>
    </w:p>
    <w:p w:rsidR="008A6A82" w:rsidRPr="00D15786" w:rsidRDefault="00BC0042" w:rsidP="00217CA2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Динамика звука от тихого к громкому и наоборот.</w:t>
      </w:r>
    </w:p>
    <w:bookmarkEnd w:id="5"/>
    <w:p w:rsidR="00A267EE" w:rsidRPr="00D15786" w:rsidRDefault="007021CC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 xml:space="preserve"> сейчас присядьте на край стула и сохраняйте правильное положение корпуса.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="00CE6B58" w:rsidRPr="00D1578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D55DA9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195C" w:rsidRPr="00D15786" w:rsidRDefault="00307432" w:rsidP="00217CA2">
      <w:pPr>
        <w:pStyle w:val="a3"/>
        <w:numPr>
          <w:ilvl w:val="0"/>
          <w:numId w:val="2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Актуализация знаний 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</w:p>
    <w:p w:rsidR="004E5C19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Прежде чем начать работу над качеством звучания </w:t>
      </w:r>
      <w:r w:rsidR="00637329" w:rsidRPr="00D15786">
        <w:rPr>
          <w:rFonts w:ascii="Times New Roman" w:eastAsia="Times New Roman" w:hAnsi="Times New Roman" w:cs="Times New Roman"/>
          <w:sz w:val="24"/>
          <w:szCs w:val="24"/>
        </w:rPr>
        <w:t>вашего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ансамбля</w:t>
      </w:r>
      <w:r w:rsidR="0019002C" w:rsidRPr="00D15786">
        <w:rPr>
          <w:rFonts w:ascii="Times New Roman" w:eastAsia="Times New Roman" w:hAnsi="Times New Roman" w:cs="Times New Roman"/>
          <w:sz w:val="24"/>
          <w:szCs w:val="24"/>
        </w:rPr>
        <w:t xml:space="preserve"> давайте вместе вспомним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о некоторых понятиях, которые в дальнейшем будут связаны с </w:t>
      </w:r>
      <w:r w:rsidR="00CB455E" w:rsidRPr="00D15786">
        <w:rPr>
          <w:rFonts w:ascii="Times New Roman" w:eastAsia="Times New Roman" w:hAnsi="Times New Roman" w:cs="Times New Roman"/>
          <w:sz w:val="24"/>
          <w:szCs w:val="24"/>
        </w:rPr>
        <w:t xml:space="preserve">вокальной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="004E5C19"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Вопрос к детям. </w:t>
      </w:r>
    </w:p>
    <w:p w:rsidR="0000195C" w:rsidRPr="00D15786" w:rsidRDefault="00307432" w:rsidP="00217CA2">
      <w:pPr>
        <w:numPr>
          <w:ilvl w:val="0"/>
          <w:numId w:val="5"/>
        </w:numPr>
        <w:spacing w:after="0" w:line="276" w:lineRule="auto"/>
        <w:ind w:left="6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Что такое дикция?</w:t>
      </w:r>
    </w:p>
    <w:p w:rsidR="0000195C" w:rsidRPr="00D15786" w:rsidRDefault="00307432" w:rsidP="00217CA2">
      <w:pPr>
        <w:numPr>
          <w:ilvl w:val="0"/>
          <w:numId w:val="5"/>
        </w:numPr>
        <w:spacing w:after="0" w:line="276" w:lineRule="auto"/>
        <w:ind w:left="6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Что такое ритм?</w:t>
      </w:r>
    </w:p>
    <w:p w:rsidR="0000195C" w:rsidRPr="00D15786" w:rsidRDefault="00307432" w:rsidP="00217CA2">
      <w:pPr>
        <w:numPr>
          <w:ilvl w:val="0"/>
          <w:numId w:val="5"/>
        </w:numPr>
        <w:spacing w:after="0" w:line="276" w:lineRule="auto"/>
        <w:ind w:left="6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Что такое мелодия?</w:t>
      </w:r>
    </w:p>
    <w:p w:rsidR="0000195C" w:rsidRPr="00D15786" w:rsidRDefault="00307432" w:rsidP="00217CA2">
      <w:pPr>
        <w:numPr>
          <w:ilvl w:val="0"/>
          <w:numId w:val="5"/>
        </w:numPr>
        <w:spacing w:after="0" w:line="276" w:lineRule="auto"/>
        <w:ind w:left="6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Что такое гармония?</w:t>
      </w:r>
    </w:p>
    <w:p w:rsidR="00FE37C3" w:rsidRPr="00D15786" w:rsidRDefault="00307432" w:rsidP="00217CA2">
      <w:pPr>
        <w:numPr>
          <w:ilvl w:val="0"/>
          <w:numId w:val="5"/>
        </w:numPr>
        <w:spacing w:after="0" w:line="276" w:lineRule="auto"/>
        <w:ind w:left="6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Что такое динамика?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того чтобы</w:t>
      </w:r>
      <w:r w:rsidR="00D55DA9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ансамбль звучал красиво, завораживал слушателя все эти компоненты нам необходимы.  И складываясь во единое целое они создают 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строй</w:t>
      </w:r>
      <w:r w:rsidR="00FE37C3"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0195C" w:rsidRPr="00D15786" w:rsidRDefault="00CB455E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Девочки, п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опробуйте сформулировать тему сегодняшнего занятия.</w:t>
      </w:r>
    </w:p>
    <w:p w:rsidR="00FE37C3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нашего занятия: «Строй в вокальном ансамбле»</w:t>
      </w:r>
    </w:p>
    <w:p w:rsidR="00252C0A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="00CE6B58" w:rsidRPr="00D1578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3643" w:rsidRPr="00D15786" w:rsidRDefault="00D55DA9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И ч</w:t>
      </w:r>
      <w:r w:rsidR="00A267EE" w:rsidRPr="00D15786">
        <w:rPr>
          <w:rFonts w:ascii="Times New Roman" w:eastAsia="Times New Roman" w:hAnsi="Times New Roman" w:cs="Times New Roman"/>
          <w:sz w:val="24"/>
          <w:szCs w:val="24"/>
        </w:rPr>
        <w:t xml:space="preserve">уть позже </w:t>
      </w:r>
      <w:r w:rsidR="0019002C" w:rsidRPr="00D15786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разберем что же из себя представляет 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вокальный строй? </w:t>
      </w:r>
    </w:p>
    <w:p w:rsidR="0000195C" w:rsidRPr="00D15786" w:rsidRDefault="00DF3643" w:rsidP="00217CA2">
      <w:pPr>
        <w:pStyle w:val="a3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Разогрев голосового аппарата</w:t>
      </w:r>
      <w:r w:rsidR="005932C5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>Тренаж голосовой функции. Упражнения</w:t>
      </w:r>
    </w:p>
    <w:p w:rsidR="0000195C" w:rsidRPr="00D15786" w:rsidRDefault="00307432" w:rsidP="00217CA2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«Губной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вибрант</w:t>
      </w:r>
      <w:proofErr w:type="spellEnd"/>
      <w:r w:rsidRPr="00D157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на развернутом трезвучии</w:t>
      </w:r>
      <w:r w:rsidR="00022387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2387" w:rsidRPr="00D15786">
        <w:rPr>
          <w:rFonts w:ascii="Times New Roman" w:eastAsia="Times New Roman" w:hAnsi="Times New Roman" w:cs="Times New Roman"/>
          <w:sz w:val="24"/>
          <w:szCs w:val="24"/>
        </w:rPr>
        <w:t>Следить за тем чтобы Гортань была опущена. На последнем тоне поднять небо.</w:t>
      </w:r>
    </w:p>
    <w:p w:rsidR="0000195C" w:rsidRPr="00D15786" w:rsidRDefault="00307432" w:rsidP="00217CA2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«Дик-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дэк</w:t>
      </w:r>
      <w:proofErr w:type="spellEnd"/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дак</w:t>
      </w:r>
      <w:proofErr w:type="spellEnd"/>
      <w:r w:rsidR="00A267EE"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DA9" w:rsidRPr="00D1578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D55DA9" w:rsidRPr="00D15786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="00D55DA9"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7EE" w:rsidRPr="00D15786">
        <w:rPr>
          <w:rFonts w:ascii="Times New Roman" w:eastAsia="Times New Roman" w:hAnsi="Times New Roman" w:cs="Times New Roman"/>
          <w:sz w:val="24"/>
          <w:szCs w:val="24"/>
        </w:rPr>
        <w:t>И--</w:t>
      </w:r>
      <w:proofErr w:type="gramStart"/>
      <w:r w:rsidR="00A267EE" w:rsidRPr="00D157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скачком на октаву вверх</w:t>
      </w:r>
      <w:r w:rsidR="00022387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2387" w:rsidRPr="00D15786">
        <w:rPr>
          <w:rFonts w:ascii="Times New Roman" w:eastAsia="Times New Roman" w:hAnsi="Times New Roman" w:cs="Times New Roman"/>
          <w:sz w:val="24"/>
          <w:szCs w:val="24"/>
        </w:rPr>
        <w:t>На верхнем тоне замыкаем букву «К»</w:t>
      </w:r>
      <w:r w:rsidR="00D55DA9"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95C" w:rsidRPr="00D15786" w:rsidRDefault="00307432" w:rsidP="00217CA2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15786">
        <w:rPr>
          <w:rFonts w:ascii="Times New Roman" w:eastAsia="Times New Roman" w:hAnsi="Times New Roman" w:cs="Times New Roman"/>
          <w:sz w:val="24"/>
          <w:szCs w:val="24"/>
        </w:rPr>
        <w:t>А-У</w:t>
      </w:r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</w:rPr>
        <w:t>-И-</w:t>
      </w:r>
      <w:r w:rsidR="00D55DA9" w:rsidRPr="00D15786">
        <w:rPr>
          <w:rFonts w:ascii="Times New Roman" w:eastAsia="Times New Roman" w:hAnsi="Times New Roman" w:cs="Times New Roman"/>
          <w:sz w:val="24"/>
          <w:szCs w:val="24"/>
        </w:rPr>
        <w:t>А»</w:t>
      </w:r>
      <w:r w:rsidR="00D55DA9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5DA9" w:rsidRPr="00D15786">
        <w:rPr>
          <w:rFonts w:ascii="Times New Roman" w:eastAsia="Times New Roman" w:hAnsi="Times New Roman" w:cs="Times New Roman"/>
          <w:sz w:val="24"/>
          <w:szCs w:val="24"/>
        </w:rPr>
        <w:t>октавное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проведение гласных фонем</w:t>
      </w:r>
      <w:r w:rsidR="00022387"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7EE" w:rsidRPr="00D15786" w:rsidRDefault="00100F15" w:rsidP="00217CA2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A267EE" w:rsidRPr="00D15786">
        <w:rPr>
          <w:rFonts w:ascii="Times New Roman" w:eastAsia="Times New Roman" w:hAnsi="Times New Roman" w:cs="Times New Roman"/>
          <w:sz w:val="24"/>
          <w:szCs w:val="24"/>
        </w:rPr>
        <w:t>Я-Я-Я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67EE" w:rsidRPr="00D15786">
        <w:rPr>
          <w:rFonts w:ascii="Times New Roman" w:eastAsia="Times New Roman" w:hAnsi="Times New Roman" w:cs="Times New Roman"/>
          <w:sz w:val="24"/>
          <w:szCs w:val="24"/>
        </w:rPr>
        <w:t>и-Я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от фа-мажора сверху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95C" w:rsidRPr="00D15786" w:rsidRDefault="00307432" w:rsidP="00217CA2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15786">
        <w:rPr>
          <w:rFonts w:ascii="Times New Roman" w:eastAsia="Times New Roman" w:hAnsi="Times New Roman" w:cs="Times New Roman"/>
          <w:sz w:val="24"/>
          <w:szCs w:val="24"/>
        </w:rPr>
        <w:t>А-И</w:t>
      </w:r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-У, УИ-УИ-Я» 3-х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голосно</w:t>
      </w:r>
      <w:proofErr w:type="spellEnd"/>
      <w:r w:rsidR="005932C5"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2C5" w:rsidRPr="00D15786" w:rsidRDefault="00307432" w:rsidP="00217CA2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на 2 голоса</w:t>
      </w:r>
      <w:r w:rsidR="00547307" w:rsidRPr="00D15786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proofErr w:type="gramStart"/>
      <w:r w:rsidR="00547307" w:rsidRPr="00D15786">
        <w:rPr>
          <w:rFonts w:ascii="Times New Roman" w:eastAsia="Times New Roman" w:hAnsi="Times New Roman" w:cs="Times New Roman"/>
          <w:sz w:val="24"/>
          <w:szCs w:val="24"/>
        </w:rPr>
        <w:t>Со-Ля</w:t>
      </w:r>
      <w:proofErr w:type="gramEnd"/>
      <w:r w:rsidR="00547307" w:rsidRPr="00D15786">
        <w:rPr>
          <w:rFonts w:ascii="Times New Roman" w:eastAsia="Times New Roman" w:hAnsi="Times New Roman" w:cs="Times New Roman"/>
          <w:sz w:val="24"/>
          <w:szCs w:val="24"/>
        </w:rPr>
        <w:t xml:space="preserve"> ми-и О»</w:t>
      </w:r>
      <w:r w:rsidR="005932C5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0F15" w:rsidRPr="00D15786">
        <w:rPr>
          <w:rFonts w:ascii="Times New Roman" w:eastAsia="Times New Roman" w:hAnsi="Times New Roman" w:cs="Times New Roman"/>
          <w:sz w:val="24"/>
          <w:szCs w:val="24"/>
        </w:rPr>
        <w:t>пение</w:t>
      </w:r>
      <w:r w:rsidR="00D55DA9" w:rsidRPr="00D15786">
        <w:rPr>
          <w:rFonts w:ascii="Times New Roman" w:eastAsia="Times New Roman" w:hAnsi="Times New Roman" w:cs="Times New Roman"/>
          <w:sz w:val="24"/>
          <w:szCs w:val="24"/>
        </w:rPr>
        <w:t xml:space="preserve"> на кантилене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BA3" w:rsidRPr="00D15786" w:rsidRDefault="00307432" w:rsidP="00217CA2">
      <w:pPr>
        <w:pStyle w:val="a3"/>
        <w:numPr>
          <w:ilvl w:val="0"/>
          <w:numId w:val="2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Основной этап. Углубление в тему.</w:t>
      </w:r>
      <w:r w:rsidR="007008AA" w:rsidRPr="00D15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0195C" w:rsidRPr="00D15786" w:rsidRDefault="007008AA" w:rsidP="00217CA2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Отработка навыков вокально-ансамблевого пения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Педагог:</w:t>
      </w:r>
    </w:p>
    <w:p w:rsidR="00D55DA9" w:rsidRPr="00D15786" w:rsidRDefault="00D55DA9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так, тема нашего занятия называется "Строй в вокальном ансамбле".  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Вокальный строй </w:t>
      </w:r>
      <w:r w:rsidR="001B6597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хора или а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нсамбля в целом включает такие понятия как: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Слайд </w:t>
      </w:r>
      <w:r w:rsidR="00CE6B58"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="00D55DA9"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E60D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Ритмический строй, динамический, мелодический, гармонический. Существует много понятий ансамблевого строя еще и орфоэпический строй ансамбля, зонный строй и т.д.</w:t>
      </w:r>
      <w:r w:rsidR="007021CC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сейчас на практике мы с вами более </w:t>
      </w:r>
      <w:r w:rsidR="007021CC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подробно разберемся</w:t>
      </w:r>
      <w:r w:rsidR="00A10270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 виды</w:t>
      </w:r>
      <w:r w:rsidR="005B5E58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вокального строя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0195C" w:rsidRPr="00D15786" w:rsidRDefault="00307432" w:rsidP="00217CA2">
      <w:pPr>
        <w:pStyle w:val="a3"/>
        <w:numPr>
          <w:ilvl w:val="1"/>
          <w:numId w:val="2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Упражнения мелодического строя.</w:t>
      </w:r>
    </w:p>
    <w:p w:rsidR="00217CA2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</w:t>
      </w:r>
      <w:r w:rsidR="004E71D8"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932C5" w:rsidRPr="00D157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Прежде чем выбрать для себя песню, вы слушаете какая у нее мелодия. Правильно?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Мелодия – важнейшая основа любого музыкального произведения, которая выражает самые различные образы и состояния. Без мелодии не может быть музыкального произведения.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Что из себя представляет мелодический строй? </w:t>
      </w:r>
    </w:p>
    <w:p w:rsidR="005932C5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Как называется пение, когда все участники ансамбля поют в один голос? </w:t>
      </w:r>
    </w:p>
    <w:p w:rsidR="005932C5" w:rsidRPr="00D15786" w:rsidRDefault="005932C5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Приблизительный ответ уч-ся: 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>унисон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CA2" w:rsidRPr="00D15786" w:rsidRDefault="005932C5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Вот унисон как раз является основой мелодического строя</w:t>
      </w:r>
      <w:r w:rsidR="004E71D8" w:rsidRPr="00D1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="000F2590" w:rsidRPr="00D1578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7021CC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0195C" w:rsidRPr="00D15786" w:rsidRDefault="00307432" w:rsidP="00217CA2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Мы  поем</w:t>
      </w:r>
      <w:proofErr w:type="gram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, хо-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proofErr w:type="spell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шопо</w:t>
      </w:r>
      <w:proofErr w:type="spell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-ем»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размер на 4/4.</w:t>
      </w:r>
    </w:p>
    <w:p w:rsidR="0000195C" w:rsidRPr="00D15786" w:rsidRDefault="00307432" w:rsidP="00217CA2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«Белый снег».</w:t>
      </w:r>
    </w:p>
    <w:p w:rsidR="00DE60DC" w:rsidRPr="00D15786" w:rsidRDefault="004E71D8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Вывод:</w:t>
      </w:r>
      <w:r w:rsidR="007021CC" w:rsidRPr="00D15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07432"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чистое интонирование мелодии в 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одноголосном изложении</w:t>
      </w:r>
      <w:r w:rsidR="00307432" w:rsidRPr="00D15786">
        <w:rPr>
          <w:rFonts w:ascii="Times New Roman" w:eastAsia="Times New Roman" w:hAnsi="Times New Roman" w:cs="Times New Roman"/>
          <w:i/>
          <w:sz w:val="24"/>
          <w:szCs w:val="24"/>
        </w:rPr>
        <w:t>, это и есть мелодический строй ансамбля.  </w:t>
      </w:r>
    </w:p>
    <w:p w:rsidR="0000195C" w:rsidRPr="00D15786" w:rsidRDefault="00100F15" w:rsidP="00217CA2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>.2 Упражнения гармонического строя.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</w:p>
    <w:p w:rsidR="00DE60D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Девочки скажите мне, всегда ли мы поем в унисон? 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(нет).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 Существует еще гармонический строй.  </w:t>
      </w:r>
      <w:r w:rsidR="004E5C19" w:rsidRPr="00D15786">
        <w:rPr>
          <w:rFonts w:ascii="Times New Roman" w:eastAsia="Times New Roman" w:hAnsi="Times New Roman" w:cs="Times New Roman"/>
          <w:sz w:val="24"/>
          <w:szCs w:val="24"/>
        </w:rPr>
        <w:t xml:space="preserve">Это когда мы к основной мелодии выстраиваем </w:t>
      </w:r>
      <w:r w:rsidR="008A6A82" w:rsidRPr="00D15786">
        <w:rPr>
          <w:rFonts w:ascii="Times New Roman" w:eastAsia="Times New Roman" w:hAnsi="Times New Roman" w:cs="Times New Roman"/>
          <w:sz w:val="24"/>
          <w:szCs w:val="24"/>
        </w:rPr>
        <w:t xml:space="preserve">интервалы или </w:t>
      </w:r>
      <w:r w:rsidR="004E5C19" w:rsidRPr="00D15786">
        <w:rPr>
          <w:rFonts w:ascii="Times New Roman" w:eastAsia="Times New Roman" w:hAnsi="Times New Roman" w:cs="Times New Roman"/>
          <w:sz w:val="24"/>
          <w:szCs w:val="24"/>
        </w:rPr>
        <w:t>аккорды по вертикале – получается гармония.</w:t>
      </w:r>
      <w:r w:rsidR="008A68B0" w:rsidRPr="00D15786">
        <w:rPr>
          <w:rFonts w:ascii="Times New Roman" w:eastAsia="Times New Roman" w:hAnsi="Times New Roman" w:cs="Times New Roman"/>
          <w:sz w:val="24"/>
          <w:szCs w:val="24"/>
        </w:rPr>
        <w:t xml:space="preserve"> И, в таких случаях</w:t>
      </w:r>
      <w:r w:rsidR="004E5C19" w:rsidRPr="00D1578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каждого голоса </w:t>
      </w:r>
      <w:r w:rsidR="004E5C19" w:rsidRPr="00D15786">
        <w:rPr>
          <w:rFonts w:ascii="Times New Roman" w:eastAsia="Times New Roman" w:hAnsi="Times New Roman" w:cs="Times New Roman"/>
          <w:sz w:val="24"/>
          <w:szCs w:val="24"/>
        </w:rPr>
        <w:t xml:space="preserve">появляется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своя мелодия, своя роль.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Пропевая</w:t>
      </w:r>
      <w:proofErr w:type="spellEnd"/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чистенько и красиво каждый свою партию мы создаем гармонический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строй или он еще называется аккордовый строй. 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="000F2590" w:rsidRPr="00D1578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5932C5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2C5" w:rsidRPr="00D15786" w:rsidRDefault="00307432" w:rsidP="00217CA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proofErr w:type="spell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proofErr w:type="spell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на  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-я!» - </w:t>
      </w: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унисон,</w:t>
      </w:r>
    </w:p>
    <w:p w:rsidR="0000195C" w:rsidRPr="00D15786" w:rsidRDefault="00307432" w:rsidP="00217CA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proofErr w:type="spell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proofErr w:type="spell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на  </w:t>
      </w:r>
      <w:proofErr w:type="spell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-я!"</w:t>
      </w:r>
      <w:r w:rsidR="005932C5"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proofErr w:type="gramStart"/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3  голоса</w:t>
      </w:r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60DC" w:rsidRPr="00D15786" w:rsidRDefault="00307432" w:rsidP="00217CA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«Как на утренней на зорьке»</w:t>
      </w:r>
    </w:p>
    <w:p w:rsidR="008A6A82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</w:p>
    <w:p w:rsidR="00CB0569" w:rsidRPr="00D15786" w:rsidRDefault="00CB0569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Что мы с вами сейчас пытались сделать?</w:t>
      </w:r>
    </w:p>
    <w:p w:rsidR="00CB0569" w:rsidRPr="00D15786" w:rsidRDefault="00CB0569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Предполагаемый ответ уч-ся:</w:t>
      </w:r>
    </w:p>
    <w:p w:rsidR="0028329E" w:rsidRDefault="00CB0569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68B0" w:rsidRPr="00D15786">
        <w:rPr>
          <w:rFonts w:ascii="Times New Roman" w:eastAsia="Times New Roman" w:hAnsi="Times New Roman" w:cs="Times New Roman"/>
          <w:sz w:val="24"/>
          <w:szCs w:val="24"/>
        </w:rPr>
        <w:t>ервые голоса пели основную мелодию, а нижние голоса выстраивали гармонию.</w:t>
      </w:r>
    </w:p>
    <w:p w:rsidR="00EF56A0" w:rsidRPr="00D15786" w:rsidRDefault="008A68B0" w:rsidP="00217CA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7CA2" w:rsidRPr="00D15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Вывод: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17CA2" w:rsidRPr="00D1578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</w:rPr>
        <w:t>ез</w:t>
      </w:r>
      <w:r w:rsidR="00CB0569"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мелодии не может быть и гармонии.</w:t>
      </w:r>
      <w:r w:rsidR="00CB0569" w:rsidRPr="00D157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7432" w:rsidRPr="00D15786">
        <w:rPr>
          <w:rFonts w:ascii="Times New Roman" w:eastAsia="Times New Roman" w:hAnsi="Times New Roman" w:cs="Times New Roman"/>
          <w:i/>
          <w:sz w:val="24"/>
          <w:szCs w:val="24"/>
        </w:rPr>
        <w:t>То есть,</w:t>
      </w:r>
      <w:r w:rsidR="00307432" w:rsidRPr="00D157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7432"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мелодический и гармонический строй представляют собой единое целое. 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="000F2590" w:rsidRPr="00D15786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5932C5"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00195C" w:rsidRPr="00D15786" w:rsidRDefault="00100F15" w:rsidP="00217CA2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>.3 Упражнения ритмического строя.</w:t>
      </w:r>
    </w:p>
    <w:p w:rsidR="00CB0569" w:rsidRPr="00D15786" w:rsidRDefault="00CB0569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Педагог: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Ритмический строй в ансамбле включает все моменты, связанные с темпом, метром и ритмом вокального исполнения. </w:t>
      </w:r>
      <w:r w:rsidR="00CB0569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того чтобы у нас с вами был четкий ритмический ансамбль, что нам нужно для этого 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делать?</w:t>
      </w:r>
    </w:p>
    <w:p w:rsidR="005932C5" w:rsidRPr="00D15786" w:rsidRDefault="00217CA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Предполагаемый ответ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уча</w:t>
      </w:r>
      <w:r w:rsidR="00CB0569"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щихс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я:</w:t>
      </w:r>
    </w:p>
    <w:p w:rsidR="0000195C" w:rsidRPr="00D15786" w:rsidRDefault="00307432" w:rsidP="00217CA2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уметь петь вместе</w:t>
      </w:r>
      <w:r w:rsidR="008A68B0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0195C" w:rsidRPr="00D15786" w:rsidRDefault="00307432" w:rsidP="00217CA2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ритмически четк</w:t>
      </w:r>
      <w:r w:rsidR="008A68B0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о, одновременно </w:t>
      </w:r>
      <w:proofErr w:type="spellStart"/>
      <w:r w:rsidR="008A68B0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пропевать</w:t>
      </w:r>
      <w:proofErr w:type="spellEnd"/>
      <w:r w:rsidR="008A68B0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слова;</w:t>
      </w:r>
    </w:p>
    <w:p w:rsidR="0000195C" w:rsidRPr="00D15786" w:rsidRDefault="00307432" w:rsidP="00217CA2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гибко изменять темп, </w:t>
      </w:r>
    </w:p>
    <w:p w:rsidR="0000195C" w:rsidRPr="00D15786" w:rsidRDefault="00307432" w:rsidP="00217CA2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вместе брать дыхание, </w:t>
      </w:r>
    </w:p>
    <w:p w:rsidR="0000195C" w:rsidRPr="00D15786" w:rsidRDefault="00307432" w:rsidP="00217CA2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месте вступать и прекращать петь.</w:t>
      </w:r>
    </w:p>
    <w:p w:rsidR="00CB0569" w:rsidRPr="00D15786" w:rsidRDefault="00CB0569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Педагог: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Ритм в ансамбле -  это пульс.</w:t>
      </w:r>
      <w:r w:rsidR="005932C5"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мы достигнем метроритмического единства движения мелодии, то мы достигнем и ритмического строя ансамбля.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Включаем </w:t>
      </w:r>
      <w:proofErr w:type="spellStart"/>
      <w:r w:rsidR="00217CA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метрономчик</w:t>
      </w:r>
      <w:proofErr w:type="spellEnd"/>
      <w:r w:rsidR="00217CA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сегодня за него. </w:t>
      </w:r>
    </w:p>
    <w:p w:rsidR="000F2590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Мой пульс будет измеряться восьмыми долями.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Упражнение на слайде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прохлопать ритмический рисунок</w:t>
      </w:r>
    </w:p>
    <w:p w:rsidR="0000195C" w:rsidRPr="00D15786" w:rsidRDefault="00307432" w:rsidP="00217C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object w:dxaOrig="2449" w:dyaOrig="769">
          <v:rect id="rectole0000000000" o:spid="_x0000_i1025" style="width:122.25pt;height:38.25pt" o:ole="" o:preferrelative="t" stroked="f">
            <v:imagedata r:id="rId5" o:title=""/>
          </v:rect>
          <o:OLEObject Type="Embed" ProgID="StaticMetafile" ShapeID="rectole0000000000" DrawAspect="Content" ObjectID="_1555069380" r:id="rId6"/>
        </w:object>
      </w:r>
    </w:p>
    <w:p w:rsidR="009034F2" w:rsidRPr="00D15786" w:rsidRDefault="009034F2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15786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0F2590" w:rsidRPr="00D15786">
        <w:rPr>
          <w:rFonts w:ascii="Times New Roman" w:hAnsi="Times New Roman" w:cs="Times New Roman"/>
          <w:i/>
          <w:sz w:val="24"/>
          <w:szCs w:val="24"/>
        </w:rPr>
        <w:t>10</w:t>
      </w:r>
    </w:p>
    <w:p w:rsidR="006536EF" w:rsidRPr="00D15786" w:rsidRDefault="00100F15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5.4. </w:t>
      </w:r>
      <w:r w:rsidR="00353C2C"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Упражнения орфоэпического строя</w:t>
      </w:r>
    </w:p>
    <w:p w:rsidR="00CB0569" w:rsidRPr="00D15786" w:rsidRDefault="00CB0569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Педагог: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Наряду со стр</w:t>
      </w:r>
      <w:r w:rsidR="005B5E58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ем ритмическим существует строй </w:t>
      </w:r>
      <w:r w:rsidR="00317294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орфоэпический</w:t>
      </w:r>
    </w:p>
    <w:p w:rsidR="00317294" w:rsidRPr="00D15786" w:rsidRDefault="00317294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Орфография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это правильное правописание слова</w:t>
      </w:r>
    </w:p>
    <w:p w:rsidR="006536EF" w:rsidRPr="00D15786" w:rsidRDefault="00317294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Орфоэпия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правильное произношение звуков или слова</w:t>
      </w:r>
    </w:p>
    <w:p w:rsidR="006536EF" w:rsidRPr="00D15786" w:rsidRDefault="006536EF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Задание на рисунке:</w:t>
      </w:r>
    </w:p>
    <w:p w:rsidR="009F6ECC" w:rsidRPr="00D15786" w:rsidRDefault="006536EF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чно и четко в заданном ритме </w:t>
      </w:r>
      <w:proofErr w:type="spellStart"/>
      <w:r w:rsidR="0030743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пропеваем</w:t>
      </w:r>
      <w:proofErr w:type="spellEnd"/>
      <w:r w:rsidR="0030743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 </w:t>
      </w:r>
      <w:r w:rsidR="001003D4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слова текста при этом быстро проговариваем согласные и более протяжно гласные звуки.</w:t>
      </w:r>
    </w:p>
    <w:p w:rsidR="006536EF" w:rsidRPr="00D15786" w:rsidRDefault="00307432" w:rsidP="00217C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15786">
        <w:rPr>
          <w:rFonts w:ascii="Times New Roman" w:hAnsi="Times New Roman" w:cs="Times New Roman"/>
          <w:sz w:val="24"/>
          <w:szCs w:val="24"/>
        </w:rPr>
        <w:object w:dxaOrig="5062" w:dyaOrig="1559">
          <v:rect id="rectole0000000001" o:spid="_x0000_i1026" style="width:252.75pt;height:78pt" o:ole="" o:preferrelative="t" stroked="f">
            <v:imagedata r:id="rId7" o:title=""/>
          </v:rect>
          <o:OLEObject Type="Embed" ProgID="StaticMetafile" ShapeID="rectole0000000001" DrawAspect="Content" ObjectID="_1555069381" r:id="rId8"/>
        </w:object>
      </w:r>
    </w:p>
    <w:p w:rsidR="00EF56A0" w:rsidRPr="00D15786" w:rsidRDefault="001003D4" w:rsidP="00217CA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_Hlk471236604"/>
      <w:r w:rsidRPr="00D15786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D15786">
        <w:rPr>
          <w:rFonts w:ascii="Times New Roman" w:hAnsi="Times New Roman" w:cs="Times New Roman"/>
          <w:i/>
          <w:sz w:val="24"/>
          <w:szCs w:val="24"/>
        </w:rPr>
        <w:t>:</w:t>
      </w:r>
      <w:r w:rsidR="005932C5" w:rsidRPr="00D15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A90" w:rsidRPr="00D15786">
        <w:rPr>
          <w:rFonts w:ascii="Times New Roman" w:hAnsi="Times New Roman" w:cs="Times New Roman"/>
          <w:i/>
          <w:sz w:val="24"/>
          <w:szCs w:val="24"/>
        </w:rPr>
        <w:t>в</w:t>
      </w:r>
      <w:r w:rsidRPr="00D15786">
        <w:rPr>
          <w:rFonts w:ascii="Times New Roman" w:hAnsi="Times New Roman" w:cs="Times New Roman"/>
          <w:i/>
          <w:sz w:val="24"/>
          <w:szCs w:val="24"/>
        </w:rPr>
        <w:t xml:space="preserve">ыработка ясного, отчетливого и вместе с тем правильного произношения слов в пении – один из важнейших требований орфоэпического строя ансамблевого пения. </w:t>
      </w:r>
      <w:bookmarkEnd w:id="6"/>
    </w:p>
    <w:p w:rsidR="006536EF" w:rsidRPr="00D15786" w:rsidRDefault="00353C2C" w:rsidP="00217CA2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>.4 Отработка динамического строя.</w:t>
      </w:r>
    </w:p>
    <w:p w:rsidR="00CB0569" w:rsidRPr="00D15786" w:rsidRDefault="00CB0569" w:rsidP="00217CA2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Девочки вы говорил</w:t>
      </w:r>
      <w:r w:rsidR="006536EF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и, что </w:t>
      </w:r>
      <w:r w:rsidR="00CB0569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динамика — это</w:t>
      </w:r>
      <w:r w:rsidR="006536EF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сила звука? 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Так?   </w:t>
      </w:r>
      <w:r w:rsidR="0028329E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такие случаи</w:t>
      </w:r>
      <w:r w:rsidR="002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инамический ансамбль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6EF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</w:t>
      </w:r>
      <w:r w:rsidR="005932C5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согласованность громкости звучания голосов в ансамбле. Для достижения согласованной громкости звучания партий в общем ансамбле необходимо это равновесие устанавливать. </w:t>
      </w:r>
      <w:bookmarkStart w:id="7" w:name="_GoBack"/>
      <w:bookmarkEnd w:id="7"/>
    </w:p>
    <w:p w:rsidR="0000195C" w:rsidRPr="00D15786" w:rsidRDefault="00307432" w:rsidP="00217CA2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Довольно легко соблюдать динамический строй тогда, когда мы поем в неподвижных нюансах. Допустим все поем на форте - громко или пиано – тихо.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Более сложную форму динамического ансамбля представляют подвижные нюансы:</w:t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усиление звучности –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crescendo</w:t>
      </w:r>
      <w:proofErr w:type="spellEnd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(крещендо), также и ослабление звучности –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diminuendo</w:t>
      </w:r>
      <w:proofErr w:type="spellEnd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(диминуэндо).</w:t>
      </w:r>
    </w:p>
    <w:p w:rsidR="0000195C" w:rsidRPr="00D15786" w:rsidRDefault="00307432" w:rsidP="00217CA2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Качество динамического ансамбля во многом зависит от тесситуры. </w:t>
      </w:r>
    </w:p>
    <w:p w:rsidR="006536EF" w:rsidRPr="00D15786" w:rsidRDefault="00307432" w:rsidP="00217CA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Например: альты поют в малой октаве, а сопрано во 1-й или 2-</w:t>
      </w:r>
      <w:proofErr w:type="gramStart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  октаве</w:t>
      </w:r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то есть вы находитесь в разных регистрах, на большом расстоянии друг от друга. Но когда вы в одном регистре и рядом друг с другом, то динамического ансамбля добиться гораздо легче.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Давайте мы попробуем пропеть упражнение в разных динамических нюансах</w:t>
      </w:r>
    </w:p>
    <w:p w:rsidR="00CB0569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Слайд 1</w:t>
      </w:r>
      <w:r w:rsidR="000F2590"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</w:t>
      </w:r>
    </w:p>
    <w:p w:rsidR="00743515" w:rsidRPr="00D15786" w:rsidRDefault="00CB0569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Упражнение на разные динамические оттенки</w:t>
      </w:r>
    </w:p>
    <w:p w:rsidR="006536EF" w:rsidRPr="00D15786" w:rsidRDefault="00743515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Попевка</w:t>
      </w:r>
      <w:proofErr w:type="spellEnd"/>
      <w:r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D157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432"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gramEnd"/>
      <w:r w:rsidR="00307432" w:rsidRPr="00D157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 топота копыт пыль по полю летит»</w:t>
      </w:r>
    </w:p>
    <w:p w:rsidR="000100B8" w:rsidRPr="00D15786" w:rsidRDefault="000100B8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Слайд 1</w:t>
      </w:r>
      <w:r w:rsidR="000F2590" w:rsidRPr="00D1578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743515" w:rsidRPr="00D15786" w:rsidRDefault="00743515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</w:p>
    <w:p w:rsidR="000100B8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Девочки, у вас у всех голоса разные. У Камиллы густой голос и тембр голоса с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хрипоцой</w:t>
      </w:r>
      <w:proofErr w:type="spellEnd"/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, у Арины голос как Иерихонская труба, у Насти и Софьи голоса высокие, легкие, звонкие. И при такой разнице в звуке вы должны утверждать не себя в ансамбле, а единое целое ансамбля. Единую мысль, единую идею, единое движение. Вы должны слушать, дополнять и обогащать друг друга. </w:t>
      </w:r>
    </w:p>
    <w:p w:rsidR="006536EF" w:rsidRPr="00D15786" w:rsidRDefault="000100B8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А к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>огда все взаимосвязано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в вашем исполнении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>, все вовремя и к месту, то рождается гармония и красота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звучания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6EF" w:rsidRPr="00D15786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r w:rsidR="00743515" w:rsidRPr="00D15786">
        <w:rPr>
          <w:rFonts w:ascii="Times New Roman" w:eastAsia="Times New Roman" w:hAnsi="Times New Roman" w:cs="Times New Roman"/>
          <w:sz w:val="24"/>
          <w:szCs w:val="24"/>
        </w:rPr>
        <w:t xml:space="preserve">такое </w:t>
      </w:r>
      <w:r w:rsidR="00743515" w:rsidRPr="00D15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благозвучие</w:t>
      </w:r>
      <w:r w:rsidR="00307432" w:rsidRPr="00D15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также будет называться хоровым или ансамблевым строем.</w:t>
      </w:r>
    </w:p>
    <w:p w:rsidR="000100B8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Вывод</w:t>
      </w:r>
      <w:r w:rsidR="002F6423" w:rsidRPr="00D15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bookmarkStart w:id="8" w:name="_Hlk471144432"/>
      <w:r w:rsidRPr="00D15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строй</w:t>
      </w:r>
      <w:r w:rsidR="002F6423"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32C5" w:rsidRPr="00D15786">
        <w:rPr>
          <w:rFonts w:ascii="Times New Roman" w:eastAsia="Times New Roman" w:hAnsi="Times New Roman" w:cs="Times New Roman"/>
          <w:i/>
          <w:sz w:val="24"/>
          <w:szCs w:val="24"/>
        </w:rPr>
        <w:t>в ансамбль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соединение всех вокально-</w:t>
      </w:r>
      <w:r w:rsidR="005932C5" w:rsidRPr="00D15786">
        <w:rPr>
          <w:rFonts w:ascii="Times New Roman" w:eastAsia="Times New Roman" w:hAnsi="Times New Roman" w:cs="Times New Roman"/>
          <w:i/>
          <w:sz w:val="24"/>
          <w:szCs w:val="24"/>
        </w:rPr>
        <w:t>технических элементов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в единое целое.</w:t>
      </w:r>
    </w:p>
    <w:bookmarkEnd w:id="8"/>
    <w:p w:rsidR="0000195C" w:rsidRPr="00D15786" w:rsidRDefault="00353C2C" w:rsidP="00217CA2">
      <w:pPr>
        <w:tabs>
          <w:tab w:val="left" w:pos="39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>. Закрепление вокально-технических элементов ансамблевого строя.</w:t>
      </w:r>
    </w:p>
    <w:p w:rsidR="000100B8" w:rsidRPr="00D15786" w:rsidRDefault="00353C2C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>.1. Выполнение теста по теме</w:t>
      </w:r>
    </w:p>
    <w:p w:rsidR="000100B8" w:rsidRPr="00D15786" w:rsidRDefault="000100B8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Выполнение теста и покажет</w:t>
      </w:r>
      <w:r w:rsidR="00EF56A0" w:rsidRPr="00D157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насколько вы усвоили этот материал?</w:t>
      </w:r>
    </w:p>
    <w:p w:rsidR="0000195C" w:rsidRPr="00D15786" w:rsidRDefault="00353C2C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>.2. Анализ музыкального произведения «Если город танцует»</w:t>
      </w:r>
    </w:p>
    <w:p w:rsidR="00743515" w:rsidRPr="00D15786" w:rsidRDefault="00743515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Слайд 13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43515" w:rsidRPr="00D15786" w:rsidRDefault="00743515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видео фрагмент песни 1978 </w:t>
      </w:r>
      <w:proofErr w:type="gramStart"/>
      <w:r w:rsidRPr="00D15786">
        <w:rPr>
          <w:rFonts w:ascii="Times New Roman" w:eastAsia="Times New Roman" w:hAnsi="Times New Roman" w:cs="Times New Roman"/>
          <w:sz w:val="24"/>
          <w:szCs w:val="24"/>
        </w:rPr>
        <w:t>года  «</w:t>
      </w:r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</w:rPr>
        <w:t>Если город танцует»</w:t>
      </w:r>
    </w:p>
    <w:p w:rsidR="0071672E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</w:p>
    <w:p w:rsidR="00743515" w:rsidRPr="00D15786" w:rsidRDefault="00743515" w:rsidP="00217C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515">
        <w:rPr>
          <w:rFonts w:ascii="Times New Roman" w:eastAsia="Times New Roman" w:hAnsi="Times New Roman" w:cs="Times New Roman"/>
          <w:sz w:val="24"/>
          <w:szCs w:val="24"/>
        </w:rPr>
        <w:t>Для нашего времени эта песня –</w:t>
      </w:r>
      <w:proofErr w:type="gramStart"/>
      <w:r w:rsidRPr="00743515">
        <w:rPr>
          <w:rFonts w:ascii="Times New Roman" w:eastAsia="Times New Roman" w:hAnsi="Times New Roman" w:cs="Times New Roman"/>
          <w:sz w:val="24"/>
          <w:szCs w:val="24"/>
        </w:rPr>
        <w:t>ретро  (</w:t>
      </w:r>
      <w:proofErr w:type="gramEnd"/>
      <w:r w:rsidRPr="00743515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 – это  обращение к прошлому</w:t>
      </w:r>
      <w:r w:rsidRPr="0074351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743515" w:rsidRPr="00D15786" w:rsidRDefault="00743515" w:rsidP="00217C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515">
        <w:rPr>
          <w:rFonts w:ascii="Times New Roman" w:eastAsia="Times New Roman" w:hAnsi="Times New Roman" w:cs="Times New Roman"/>
          <w:sz w:val="24"/>
          <w:szCs w:val="24"/>
        </w:rPr>
        <w:t>Песня советского композитора Александра Журбина</w:t>
      </w:r>
    </w:p>
    <w:p w:rsidR="0000195C" w:rsidRPr="00D15786" w:rsidRDefault="0071672E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>асскажите пожалуйста немного об композиторе?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Слова к песне написал не менее выдающийся поэт.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Кто такой Илья Резник?</w:t>
      </w:r>
      <w:r w:rsidR="006536EF" w:rsidRPr="00D15786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="0071672E" w:rsidRPr="00D1578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36EF" w:rsidRPr="00D15786">
        <w:rPr>
          <w:rFonts w:ascii="Times New Roman" w:eastAsia="Times New Roman" w:hAnsi="Times New Roman" w:cs="Times New Roman"/>
          <w:sz w:val="24"/>
          <w:szCs w:val="24"/>
        </w:rPr>
        <w:t>кажите.</w:t>
      </w:r>
    </w:p>
    <w:p w:rsidR="0000195C" w:rsidRPr="00D15786" w:rsidRDefault="00307432" w:rsidP="00217CA2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Форма построения – куплетная</w:t>
      </w:r>
    </w:p>
    <w:p w:rsidR="0000195C" w:rsidRPr="00D15786" w:rsidRDefault="00307432" w:rsidP="00217CA2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Характер звучания – светлый, радостный, жизнеутверждающий.</w:t>
      </w:r>
    </w:p>
    <w:p w:rsidR="0000195C" w:rsidRPr="00D15786" w:rsidRDefault="00307432" w:rsidP="00217CA2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Лад – мажорный.</w:t>
      </w:r>
    </w:p>
    <w:p w:rsidR="00217CA2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</w:p>
    <w:p w:rsidR="0000195C" w:rsidRPr="00D15786" w:rsidRDefault="00217CA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672E" w:rsidRPr="00D15786">
        <w:rPr>
          <w:rFonts w:ascii="Times New Roman" w:eastAsia="Times New Roman" w:hAnsi="Times New Roman" w:cs="Times New Roman"/>
          <w:sz w:val="24"/>
          <w:szCs w:val="24"/>
        </w:rPr>
        <w:t xml:space="preserve"> какими сложностями вы сто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>лкнулись в этом произведении?</w:t>
      </w:r>
    </w:p>
    <w:p w:rsidR="00743515" w:rsidRPr="00D15786" w:rsidRDefault="00743515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Предполагаемый ответ учащи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ся</w:t>
      </w:r>
      <w:r w:rsidR="00217CA2"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0195C" w:rsidRPr="00D15786" w:rsidRDefault="00307432" w:rsidP="00217CA2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Смена тональностей (модуляция).</w:t>
      </w:r>
    </w:p>
    <w:p w:rsidR="0000195C" w:rsidRPr="00D15786" w:rsidRDefault="00307432" w:rsidP="00217CA2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Диапазон произведения большой – от ля малой октавы до ре- второй октавы, а это составляет полторы октавы.</w:t>
      </w:r>
    </w:p>
    <w:p w:rsidR="0000195C" w:rsidRPr="00D15786" w:rsidRDefault="00307432" w:rsidP="00217CA2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Первый куплет написан в свободном ритме, а это составляет сложность в исполнении.</w:t>
      </w:r>
    </w:p>
    <w:p w:rsidR="0000195C" w:rsidRPr="00D15786" w:rsidRDefault="00307432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          куплет </w:t>
      </w:r>
      <w:r w:rsidR="00743515" w:rsidRPr="00D15786">
        <w:rPr>
          <w:rFonts w:ascii="Times New Roman" w:eastAsia="Times New Roman" w:hAnsi="Times New Roman" w:cs="Times New Roman"/>
          <w:sz w:val="24"/>
          <w:szCs w:val="24"/>
        </w:rPr>
        <w:t>исполняли в один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голос, припев </w:t>
      </w:r>
      <w:r w:rsidR="00743515" w:rsidRPr="00D15786">
        <w:rPr>
          <w:rFonts w:ascii="Times New Roman" w:eastAsia="Times New Roman" w:hAnsi="Times New Roman" w:cs="Times New Roman"/>
          <w:sz w:val="24"/>
          <w:szCs w:val="24"/>
        </w:rPr>
        <w:t>на два голоса с эле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мент</w:t>
      </w:r>
      <w:r w:rsidR="00743515" w:rsidRPr="00D1578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3-</w:t>
      </w:r>
      <w:proofErr w:type="gramStart"/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proofErr w:type="spellStart"/>
      <w:r w:rsidRPr="00D15786">
        <w:rPr>
          <w:rFonts w:ascii="Times New Roman" w:eastAsia="Times New Roman" w:hAnsi="Times New Roman" w:cs="Times New Roman"/>
          <w:sz w:val="24"/>
          <w:szCs w:val="24"/>
        </w:rPr>
        <w:t>голосия</w:t>
      </w:r>
      <w:proofErr w:type="spellEnd"/>
      <w:proofErr w:type="gramEnd"/>
      <w:r w:rsidRPr="00D15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3F6" w:rsidRPr="00D15786" w:rsidRDefault="00307432" w:rsidP="00217CA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</w:p>
    <w:p w:rsidR="006363F6" w:rsidRPr="00D15786" w:rsidRDefault="00C7188C" w:rsidP="00217CA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>Итак, какие задачи вы должны выполнять, когда поете в со</w:t>
      </w:r>
      <w:r w:rsidR="0071672E"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>ставе ансамбля, а никак солисты?</w:t>
      </w:r>
    </w:p>
    <w:p w:rsidR="00C7188C" w:rsidRPr="00D15786" w:rsidRDefault="00C7188C" w:rsidP="00217CA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1578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Приблизительный ответ учащихся</w:t>
      </w:r>
      <w:r w:rsidR="00217CA2" w:rsidRPr="00D1578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C7188C" w:rsidRPr="00D15786" w:rsidRDefault="00C7188C" w:rsidP="00217CA2">
      <w:pPr>
        <w:pStyle w:val="a3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малый состав ансамбля, то брать дыхание вместе. </w:t>
      </w:r>
    </w:p>
    <w:p w:rsidR="00C7188C" w:rsidRPr="00D15786" w:rsidRDefault="00C7188C" w:rsidP="00217CA2">
      <w:pPr>
        <w:pStyle w:val="a3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>Четко проговаривать все слова и вместе.</w:t>
      </w:r>
    </w:p>
    <w:p w:rsidR="00C7188C" w:rsidRPr="00D15786" w:rsidRDefault="00C7188C" w:rsidP="00217CA2">
      <w:pPr>
        <w:pStyle w:val="a3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>Петь вместе в одной динамике и не выделяться.</w:t>
      </w:r>
    </w:p>
    <w:p w:rsidR="00C7188C" w:rsidRPr="00D15786" w:rsidRDefault="00C7188C" w:rsidP="00217CA2">
      <w:pPr>
        <w:pStyle w:val="a3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>Вместе заканчивать фразу и не оставлять хвостов.</w:t>
      </w:r>
    </w:p>
    <w:p w:rsidR="00C7188C" w:rsidRPr="00D15786" w:rsidRDefault="00C7188C" w:rsidP="00217CA2">
      <w:pPr>
        <w:pStyle w:val="a3"/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поешь </w:t>
      </w:r>
      <w:r w:rsidR="009A009D"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>соло в</w:t>
      </w:r>
      <w:r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ансамбле, то петь нужно громче чем все</w:t>
      </w:r>
      <w:r w:rsidR="0071672E" w:rsidRPr="00D157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363F6" w:rsidRPr="00D15786" w:rsidRDefault="00353C2C" w:rsidP="00217CA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57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6363F6" w:rsidRPr="00D157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.3.  Исполнение песни «Если город танцует»</w:t>
      </w:r>
    </w:p>
    <w:p w:rsidR="0000195C" w:rsidRPr="00D15786" w:rsidRDefault="00353C2C" w:rsidP="00217CA2">
      <w:pPr>
        <w:tabs>
          <w:tab w:val="left" w:pos="39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07432" w:rsidRPr="00D15786">
        <w:rPr>
          <w:rFonts w:ascii="Times New Roman" w:eastAsia="Times New Roman" w:hAnsi="Times New Roman" w:cs="Times New Roman"/>
          <w:b/>
          <w:sz w:val="24"/>
          <w:szCs w:val="24"/>
        </w:rPr>
        <w:t xml:space="preserve">. Итог занятия. 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 xml:space="preserve">Рефлексия </w:t>
      </w:r>
    </w:p>
    <w:p w:rsidR="0000195C" w:rsidRPr="00D15786" w:rsidRDefault="00307432" w:rsidP="00217CA2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</w:p>
    <w:p w:rsidR="0000195C" w:rsidRPr="00D15786" w:rsidRDefault="00217CA2" w:rsidP="00217CA2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Девочки, мы</w:t>
      </w:r>
      <w:r w:rsidR="00307432" w:rsidRPr="00D15786">
        <w:rPr>
          <w:rFonts w:ascii="Times New Roman" w:eastAsia="Times New Roman" w:hAnsi="Times New Roman" w:cs="Times New Roman"/>
          <w:sz w:val="24"/>
          <w:szCs w:val="24"/>
        </w:rPr>
        <w:t xml:space="preserve"> с вами хорошо поработали, теперь нам нужно немного расслабиться</w:t>
      </w:r>
    </w:p>
    <w:p w:rsidR="0000195C" w:rsidRPr="00D15786" w:rsidRDefault="00307432" w:rsidP="00217CA2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Вдохните глубоко несколько раз. Вдох, плавный выдох (3раза).</w:t>
      </w:r>
    </w:p>
    <w:p w:rsidR="0000195C" w:rsidRPr="00D15786" w:rsidRDefault="00307432" w:rsidP="00217CA2">
      <w:p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 xml:space="preserve">      Полощем связки. Скрип. Улыбнулись.</w:t>
      </w:r>
    </w:p>
    <w:p w:rsidR="00DF7CB0" w:rsidRPr="00D15786" w:rsidRDefault="00DF7CB0" w:rsidP="00217C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Слайд 15</w:t>
      </w:r>
    </w:p>
    <w:p w:rsidR="00743515" w:rsidRPr="00D15786" w:rsidRDefault="00743515" w:rsidP="00217C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78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471156889"/>
      <w:r w:rsidRPr="00D15786">
        <w:rPr>
          <w:rFonts w:ascii="Times New Roman" w:eastAsia="Times New Roman" w:hAnsi="Times New Roman" w:cs="Times New Roman"/>
          <w:sz w:val="24"/>
          <w:szCs w:val="24"/>
        </w:rPr>
        <w:t>Расстаться с песнею нельзя.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Мы влюблены в нее с рожденья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И мы не скажем ей: «Прощай»,</w:t>
      </w:r>
    </w:p>
    <w:p w:rsidR="0000195C" w:rsidRPr="00D15786" w:rsidRDefault="00307432" w:rsidP="00217C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786">
        <w:rPr>
          <w:rFonts w:ascii="Times New Roman" w:eastAsia="Times New Roman" w:hAnsi="Times New Roman" w:cs="Times New Roman"/>
          <w:sz w:val="24"/>
          <w:szCs w:val="24"/>
        </w:rPr>
        <w:t>А просто скажем</w:t>
      </w:r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>: (</w:t>
      </w:r>
      <w:proofErr w:type="gramStart"/>
      <w:r w:rsidRPr="00D15786">
        <w:rPr>
          <w:rFonts w:ascii="Times New Roman" w:eastAsia="Times New Roman" w:hAnsi="Times New Roman" w:cs="Times New Roman"/>
          <w:i/>
          <w:sz w:val="24"/>
          <w:szCs w:val="24"/>
        </w:rPr>
        <w:t xml:space="preserve">хором)  </w:t>
      </w:r>
      <w:r w:rsidRPr="00D15786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proofErr w:type="gramEnd"/>
      <w:r w:rsidR="009A009D" w:rsidRPr="00D157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15786">
        <w:rPr>
          <w:rFonts w:ascii="Times New Roman" w:eastAsia="Times New Roman" w:hAnsi="Times New Roman" w:cs="Times New Roman"/>
          <w:b/>
          <w:i/>
          <w:sz w:val="24"/>
          <w:szCs w:val="24"/>
        </w:rPr>
        <w:t>сви</w:t>
      </w:r>
      <w:proofErr w:type="spellEnd"/>
      <w:r w:rsidRPr="00D15786">
        <w:rPr>
          <w:rFonts w:ascii="Times New Roman" w:eastAsia="Times New Roman" w:hAnsi="Times New Roman" w:cs="Times New Roman"/>
          <w:b/>
          <w:i/>
          <w:sz w:val="24"/>
          <w:szCs w:val="24"/>
        </w:rPr>
        <w:t>-да-ни-я!</w:t>
      </w:r>
      <w:r w:rsidR="009A009D" w:rsidRPr="00D157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786">
        <w:rPr>
          <w:rFonts w:ascii="Times New Roman" w:eastAsia="Times New Roman" w:hAnsi="Times New Roman" w:cs="Times New Roman"/>
          <w:sz w:val="24"/>
          <w:szCs w:val="24"/>
        </w:rPr>
        <w:t>3х-голосно</w:t>
      </w:r>
      <w:bookmarkEnd w:id="9"/>
    </w:p>
    <w:bookmarkEnd w:id="0"/>
    <w:p w:rsidR="009A009D" w:rsidRPr="00D15786" w:rsidRDefault="009A009D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09D" w:rsidRPr="00D15786" w:rsidRDefault="009A009D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C7A" w:rsidRPr="00D15786" w:rsidRDefault="00694C7A" w:rsidP="00217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4C7A" w:rsidRPr="00D15786" w:rsidSect="00D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35B"/>
    <w:multiLevelType w:val="hybridMultilevel"/>
    <w:tmpl w:val="6694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C61"/>
    <w:multiLevelType w:val="multilevel"/>
    <w:tmpl w:val="B05AF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57500"/>
    <w:multiLevelType w:val="hybridMultilevel"/>
    <w:tmpl w:val="825C9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2F97"/>
    <w:multiLevelType w:val="multilevel"/>
    <w:tmpl w:val="D3AAD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33ECF"/>
    <w:multiLevelType w:val="hybridMultilevel"/>
    <w:tmpl w:val="7320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930"/>
    <w:multiLevelType w:val="multilevel"/>
    <w:tmpl w:val="07C67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7E110C"/>
    <w:multiLevelType w:val="hybridMultilevel"/>
    <w:tmpl w:val="70E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804"/>
    <w:multiLevelType w:val="multilevel"/>
    <w:tmpl w:val="4A8C3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0D37D2"/>
    <w:multiLevelType w:val="hybridMultilevel"/>
    <w:tmpl w:val="778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4B6D"/>
    <w:multiLevelType w:val="hybridMultilevel"/>
    <w:tmpl w:val="D18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524A"/>
    <w:multiLevelType w:val="multilevel"/>
    <w:tmpl w:val="6F081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2024EA"/>
    <w:multiLevelType w:val="multilevel"/>
    <w:tmpl w:val="D80AB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C55021"/>
    <w:multiLevelType w:val="multilevel"/>
    <w:tmpl w:val="822EA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1783C"/>
    <w:multiLevelType w:val="multilevel"/>
    <w:tmpl w:val="B282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C926B1"/>
    <w:multiLevelType w:val="multilevel"/>
    <w:tmpl w:val="41E41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5350E6"/>
    <w:multiLevelType w:val="multilevel"/>
    <w:tmpl w:val="9D264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3B0EAA"/>
    <w:multiLevelType w:val="hybridMultilevel"/>
    <w:tmpl w:val="6C3A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E518C"/>
    <w:multiLevelType w:val="hybridMultilevel"/>
    <w:tmpl w:val="72B6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00FB"/>
    <w:multiLevelType w:val="hybridMultilevel"/>
    <w:tmpl w:val="9852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B4CC7"/>
    <w:multiLevelType w:val="hybridMultilevel"/>
    <w:tmpl w:val="482C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56578"/>
    <w:multiLevelType w:val="multilevel"/>
    <w:tmpl w:val="12581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E96C06"/>
    <w:multiLevelType w:val="hybridMultilevel"/>
    <w:tmpl w:val="DF50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0BFB"/>
    <w:multiLevelType w:val="hybridMultilevel"/>
    <w:tmpl w:val="AE14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35977"/>
    <w:multiLevelType w:val="hybridMultilevel"/>
    <w:tmpl w:val="0784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10888"/>
    <w:multiLevelType w:val="multilevel"/>
    <w:tmpl w:val="ED661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6B303B"/>
    <w:multiLevelType w:val="multilevel"/>
    <w:tmpl w:val="21C29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7D43A9"/>
    <w:multiLevelType w:val="multilevel"/>
    <w:tmpl w:val="EC8A2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554416"/>
    <w:multiLevelType w:val="multilevel"/>
    <w:tmpl w:val="782E2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B6106"/>
    <w:multiLevelType w:val="multilevel"/>
    <w:tmpl w:val="FCAAC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683B53"/>
    <w:multiLevelType w:val="hybridMultilevel"/>
    <w:tmpl w:val="40FC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28"/>
  </w:num>
  <w:num w:numId="12">
    <w:abstractNumId w:val="20"/>
  </w:num>
  <w:num w:numId="13">
    <w:abstractNumId w:val="24"/>
  </w:num>
  <w:num w:numId="14">
    <w:abstractNumId w:val="26"/>
  </w:num>
  <w:num w:numId="15">
    <w:abstractNumId w:val="11"/>
  </w:num>
  <w:num w:numId="16">
    <w:abstractNumId w:val="2"/>
  </w:num>
  <w:num w:numId="17">
    <w:abstractNumId w:val="16"/>
  </w:num>
  <w:num w:numId="18">
    <w:abstractNumId w:val="0"/>
  </w:num>
  <w:num w:numId="19">
    <w:abstractNumId w:val="21"/>
  </w:num>
  <w:num w:numId="20">
    <w:abstractNumId w:val="19"/>
  </w:num>
  <w:num w:numId="21">
    <w:abstractNumId w:val="22"/>
  </w:num>
  <w:num w:numId="22">
    <w:abstractNumId w:val="4"/>
  </w:num>
  <w:num w:numId="23">
    <w:abstractNumId w:val="9"/>
  </w:num>
  <w:num w:numId="24">
    <w:abstractNumId w:val="13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95C"/>
    <w:rsid w:val="0000195C"/>
    <w:rsid w:val="000070D3"/>
    <w:rsid w:val="000100B8"/>
    <w:rsid w:val="00022387"/>
    <w:rsid w:val="000F2590"/>
    <w:rsid w:val="001003D4"/>
    <w:rsid w:val="00100F15"/>
    <w:rsid w:val="0019002C"/>
    <w:rsid w:val="001B6597"/>
    <w:rsid w:val="00217CA2"/>
    <w:rsid w:val="00252C0A"/>
    <w:rsid w:val="0028329E"/>
    <w:rsid w:val="002D6148"/>
    <w:rsid w:val="002F6423"/>
    <w:rsid w:val="00307432"/>
    <w:rsid w:val="00317294"/>
    <w:rsid w:val="00353BA3"/>
    <w:rsid w:val="00353C2C"/>
    <w:rsid w:val="0043099B"/>
    <w:rsid w:val="00445479"/>
    <w:rsid w:val="0044547F"/>
    <w:rsid w:val="004E5C19"/>
    <w:rsid w:val="004E71D8"/>
    <w:rsid w:val="00547307"/>
    <w:rsid w:val="005932C5"/>
    <w:rsid w:val="005B5E58"/>
    <w:rsid w:val="006363F6"/>
    <w:rsid w:val="00637329"/>
    <w:rsid w:val="006536EF"/>
    <w:rsid w:val="00694C7A"/>
    <w:rsid w:val="007005D1"/>
    <w:rsid w:val="007008AA"/>
    <w:rsid w:val="007021CC"/>
    <w:rsid w:val="0071672E"/>
    <w:rsid w:val="00743515"/>
    <w:rsid w:val="00811A90"/>
    <w:rsid w:val="008A68B0"/>
    <w:rsid w:val="008A6A82"/>
    <w:rsid w:val="008F2D83"/>
    <w:rsid w:val="009034F2"/>
    <w:rsid w:val="009A009D"/>
    <w:rsid w:val="009B7046"/>
    <w:rsid w:val="009F6ECC"/>
    <w:rsid w:val="00A10270"/>
    <w:rsid w:val="00A23941"/>
    <w:rsid w:val="00A267EE"/>
    <w:rsid w:val="00AE60A8"/>
    <w:rsid w:val="00B2476F"/>
    <w:rsid w:val="00BB287C"/>
    <w:rsid w:val="00BC0042"/>
    <w:rsid w:val="00C7188C"/>
    <w:rsid w:val="00C832CC"/>
    <w:rsid w:val="00CB0569"/>
    <w:rsid w:val="00CB455E"/>
    <w:rsid w:val="00CE6B58"/>
    <w:rsid w:val="00D15786"/>
    <w:rsid w:val="00D55DA9"/>
    <w:rsid w:val="00DA402D"/>
    <w:rsid w:val="00DE60DC"/>
    <w:rsid w:val="00DF3643"/>
    <w:rsid w:val="00DF7CB0"/>
    <w:rsid w:val="00E258C5"/>
    <w:rsid w:val="00E5388E"/>
    <w:rsid w:val="00E57E06"/>
    <w:rsid w:val="00E60015"/>
    <w:rsid w:val="00EF56A0"/>
    <w:rsid w:val="00F95C4A"/>
    <w:rsid w:val="00FA41B3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1408"/>
  <w15:docId w15:val="{8FBEA484-6EC1-4365-B05C-2C75E57F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Жило</cp:lastModifiedBy>
  <cp:revision>27</cp:revision>
  <cp:lastPrinted>2017-01-09T09:21:00Z</cp:lastPrinted>
  <dcterms:created xsi:type="dcterms:W3CDTF">2016-12-26T14:28:00Z</dcterms:created>
  <dcterms:modified xsi:type="dcterms:W3CDTF">2017-04-30T09:56:00Z</dcterms:modified>
</cp:coreProperties>
</file>