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74" w:rsidRPr="00696474" w:rsidRDefault="00696474" w:rsidP="00696474">
      <w:pPr>
        <w:jc w:val="center"/>
        <w:rPr>
          <w:rFonts w:ascii="Times New Roman" w:hAnsi="Times New Roman" w:cs="Times New Roman"/>
          <w:b/>
          <w:sz w:val="28"/>
          <w:szCs w:val="28"/>
        </w:rPr>
      </w:pPr>
      <w:proofErr w:type="spellStart"/>
      <w:r>
        <w:rPr>
          <w:rFonts w:ascii="Times New Roman" w:hAnsi="Times New Roman" w:cs="Times New Roman"/>
          <w:b/>
          <w:sz w:val="28"/>
          <w:szCs w:val="28"/>
        </w:rPr>
        <w:t>З</w:t>
      </w:r>
      <w:r w:rsidRPr="00696474">
        <w:rPr>
          <w:rFonts w:ascii="Times New Roman" w:hAnsi="Times New Roman" w:cs="Times New Roman"/>
          <w:b/>
          <w:sz w:val="28"/>
          <w:szCs w:val="28"/>
        </w:rPr>
        <w:t>доровьесберегающие</w:t>
      </w:r>
      <w:proofErr w:type="spellEnd"/>
      <w:r w:rsidRPr="00696474">
        <w:rPr>
          <w:rFonts w:ascii="Times New Roman" w:hAnsi="Times New Roman" w:cs="Times New Roman"/>
          <w:b/>
          <w:sz w:val="28"/>
          <w:szCs w:val="28"/>
        </w:rPr>
        <w:t xml:space="preserve"> упражнения на занятиях декоративно-прикладным творчеством</w:t>
      </w:r>
    </w:p>
    <w:p w:rsidR="00263CD2" w:rsidRDefault="00717DB8" w:rsidP="00717DB8">
      <w:pPr>
        <w:jc w:val="both"/>
        <w:rPr>
          <w:rFonts w:ascii="Times New Roman" w:hAnsi="Times New Roman" w:cs="Times New Roman"/>
          <w:sz w:val="28"/>
          <w:szCs w:val="28"/>
        </w:rPr>
      </w:pPr>
      <w:r>
        <w:rPr>
          <w:rFonts w:ascii="Times New Roman" w:hAnsi="Times New Roman" w:cs="Times New Roman"/>
          <w:sz w:val="28"/>
          <w:szCs w:val="28"/>
        </w:rPr>
        <w:t xml:space="preserve">Занятия декоративно-прикладным творчеством способствуют не только развитию художественного и эстетического вкуса, глазомера, усидчивости, развитию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xml:space="preserve"> и мелкой моторики руки, но и связаны с некоторыми трудностями в данной деятельности. Статическая поза во время занятий связана с усталостью, напряжением воротниковой зоны, утомляемостью глаз. Кроме пауз во время занятий через каждые 20 минут, для снятия напряжения, поднятия работоспособности и общего эмоционального тонуса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время занятий в объединениях «Юный дизайнер» и «</w:t>
      </w:r>
      <w:proofErr w:type="spellStart"/>
      <w:r>
        <w:rPr>
          <w:rFonts w:ascii="Times New Roman" w:hAnsi="Times New Roman" w:cs="Times New Roman"/>
          <w:sz w:val="28"/>
          <w:szCs w:val="28"/>
        </w:rPr>
        <w:t>Арт-студия</w:t>
      </w:r>
      <w:proofErr w:type="spellEnd"/>
      <w:r>
        <w:rPr>
          <w:rFonts w:ascii="Times New Roman" w:hAnsi="Times New Roman" w:cs="Times New Roman"/>
          <w:sz w:val="28"/>
          <w:szCs w:val="28"/>
        </w:rPr>
        <w:t xml:space="preserve"> «Идея», где больше всего во время работы с бисером устают глаза, я использую упражнения в пер</w:t>
      </w:r>
      <w:r w:rsidR="00B34176">
        <w:rPr>
          <w:rFonts w:ascii="Times New Roman" w:hAnsi="Times New Roman" w:cs="Times New Roman"/>
          <w:sz w:val="28"/>
          <w:szCs w:val="28"/>
        </w:rPr>
        <w:t>вую очередь для релаксации, т.к. дети приходят на занятия или перед уроками, или после уроков.</w:t>
      </w:r>
    </w:p>
    <w:p w:rsidR="00B34176" w:rsidRDefault="00B34176" w:rsidP="00717DB8">
      <w:pPr>
        <w:jc w:val="both"/>
        <w:rPr>
          <w:rFonts w:ascii="Times New Roman" w:hAnsi="Times New Roman" w:cs="Times New Roman"/>
          <w:sz w:val="28"/>
          <w:szCs w:val="28"/>
        </w:rPr>
      </w:pPr>
      <w:r>
        <w:rPr>
          <w:rFonts w:ascii="Times New Roman" w:hAnsi="Times New Roman" w:cs="Times New Roman"/>
          <w:sz w:val="28"/>
          <w:szCs w:val="28"/>
        </w:rPr>
        <w:t>Перед тем, как начать заниматься мы делаем несколько упражнений на дыхание, чтобы настроиться на работу. Стоя, ноги на ширине плеч при вдохе руки раскрываются и поднимаются над головой, одновременно поднимаемся на носочки и смотрим на раскрытые ладони, которые обращены друг к другу. Сделав 2-3 переката с носка на пятки, руки энергично опускаем вниз вместе с громким выдохом.</w:t>
      </w:r>
    </w:p>
    <w:p w:rsidR="007B473C" w:rsidRDefault="007B473C" w:rsidP="00717DB8">
      <w:pPr>
        <w:jc w:val="both"/>
        <w:rPr>
          <w:rFonts w:ascii="Times New Roman" w:hAnsi="Times New Roman" w:cs="Times New Roman"/>
          <w:sz w:val="28"/>
          <w:szCs w:val="28"/>
        </w:rPr>
      </w:pPr>
      <w:r>
        <w:rPr>
          <w:rFonts w:ascii="Times New Roman" w:hAnsi="Times New Roman" w:cs="Times New Roman"/>
          <w:sz w:val="28"/>
          <w:szCs w:val="28"/>
        </w:rPr>
        <w:t>Упражнения для профилактики нарушения зрения – «Рисуем носом» - сесть, спокойно откинуться на спинку стула, руки положить на колени, глаза закрыть. Начинаем «рисовать» цифру восемь носом, при этом идут спокойные повороты  головы, что снимает напряжение мышц шеи. Разогретыми ладонями поглаживаем закрытые глаза. Затем выполняем известные упражнения для гла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«Жмурки», быстрое мигание глаз.</w:t>
      </w:r>
    </w:p>
    <w:p w:rsidR="007B473C" w:rsidRDefault="007B473C" w:rsidP="00717DB8">
      <w:pPr>
        <w:jc w:val="both"/>
        <w:rPr>
          <w:rFonts w:ascii="Times New Roman" w:hAnsi="Times New Roman" w:cs="Times New Roman"/>
          <w:sz w:val="28"/>
          <w:szCs w:val="28"/>
        </w:rPr>
      </w:pPr>
      <w:r>
        <w:rPr>
          <w:rFonts w:ascii="Times New Roman" w:hAnsi="Times New Roman" w:cs="Times New Roman"/>
          <w:sz w:val="28"/>
          <w:szCs w:val="28"/>
        </w:rPr>
        <w:t>Для снятия напряжения мышц руки используем пальчиковые игры.</w:t>
      </w:r>
    </w:p>
    <w:p w:rsidR="007B473C" w:rsidRDefault="007B473C" w:rsidP="00717DB8">
      <w:pPr>
        <w:jc w:val="both"/>
        <w:rPr>
          <w:rFonts w:ascii="Times New Roman" w:hAnsi="Times New Roman" w:cs="Times New Roman"/>
          <w:sz w:val="28"/>
          <w:szCs w:val="28"/>
        </w:rPr>
      </w:pPr>
    </w:p>
    <w:p w:rsidR="007B473C" w:rsidRDefault="007B473C" w:rsidP="00717DB8">
      <w:pPr>
        <w:jc w:val="both"/>
        <w:rPr>
          <w:rFonts w:ascii="Times New Roman" w:hAnsi="Times New Roman" w:cs="Times New Roman"/>
          <w:sz w:val="28"/>
          <w:szCs w:val="28"/>
        </w:rPr>
      </w:pPr>
      <w:r>
        <w:rPr>
          <w:rFonts w:ascii="Times New Roman" w:hAnsi="Times New Roman" w:cs="Times New Roman"/>
          <w:sz w:val="28"/>
          <w:szCs w:val="28"/>
        </w:rPr>
        <w:t>УПРАЖНЕНИЯ ДЛЯ ПРОФИЛАКТИКИ НАРУШЕНИЯ ЗРЕНИЯ.</w:t>
      </w:r>
    </w:p>
    <w:p w:rsidR="007B473C" w:rsidRDefault="007B473C" w:rsidP="00717DB8">
      <w:pPr>
        <w:jc w:val="both"/>
        <w:rPr>
          <w:rFonts w:ascii="Times New Roman" w:hAnsi="Times New Roman" w:cs="Times New Roman"/>
          <w:sz w:val="28"/>
          <w:szCs w:val="28"/>
        </w:rPr>
      </w:pPr>
      <w:r>
        <w:rPr>
          <w:rFonts w:ascii="Times New Roman" w:hAnsi="Times New Roman" w:cs="Times New Roman"/>
          <w:sz w:val="28"/>
          <w:szCs w:val="28"/>
        </w:rPr>
        <w:t>Упражнение 1.</w:t>
      </w:r>
    </w:p>
    <w:p w:rsidR="00B34176" w:rsidRDefault="007B473C" w:rsidP="00717DB8">
      <w:pPr>
        <w:jc w:val="both"/>
        <w:rPr>
          <w:rFonts w:ascii="Times New Roman" w:hAnsi="Times New Roman" w:cs="Times New Roman"/>
          <w:sz w:val="28"/>
          <w:szCs w:val="28"/>
        </w:rPr>
      </w:pPr>
      <w:r>
        <w:rPr>
          <w:rFonts w:ascii="Times New Roman" w:hAnsi="Times New Roman" w:cs="Times New Roman"/>
          <w:sz w:val="28"/>
          <w:szCs w:val="28"/>
        </w:rPr>
        <w:t>Крепко зажмурить глаза на 5 секунд, затем открыть на 5 секунд.</w:t>
      </w:r>
      <w:r w:rsidR="00A96259">
        <w:rPr>
          <w:rFonts w:ascii="Times New Roman" w:hAnsi="Times New Roman" w:cs="Times New Roman"/>
          <w:sz w:val="28"/>
          <w:szCs w:val="28"/>
        </w:rPr>
        <w:t xml:space="preserve"> Повторить 6-8 раз</w:t>
      </w:r>
      <w:proofErr w:type="gramStart"/>
      <w:r w:rsidR="00A96259">
        <w:rPr>
          <w:rFonts w:ascii="Times New Roman" w:hAnsi="Times New Roman" w:cs="Times New Roman"/>
          <w:sz w:val="28"/>
          <w:szCs w:val="28"/>
        </w:rPr>
        <w:t>.</w:t>
      </w:r>
      <w:proofErr w:type="gramEnd"/>
      <w:r w:rsidR="00A96259">
        <w:rPr>
          <w:rFonts w:ascii="Times New Roman" w:hAnsi="Times New Roman" w:cs="Times New Roman"/>
          <w:sz w:val="28"/>
          <w:szCs w:val="28"/>
        </w:rPr>
        <w:t xml:space="preserve"> (</w:t>
      </w:r>
      <w:proofErr w:type="gramStart"/>
      <w:r w:rsidR="00A96259">
        <w:rPr>
          <w:rFonts w:ascii="Times New Roman" w:hAnsi="Times New Roman" w:cs="Times New Roman"/>
          <w:sz w:val="28"/>
          <w:szCs w:val="28"/>
        </w:rPr>
        <w:t>у</w:t>
      </w:r>
      <w:proofErr w:type="gramEnd"/>
      <w:r w:rsidR="00A96259">
        <w:rPr>
          <w:rFonts w:ascii="Times New Roman" w:hAnsi="Times New Roman" w:cs="Times New Roman"/>
          <w:sz w:val="28"/>
          <w:szCs w:val="28"/>
        </w:rPr>
        <w:t>крепляет мышцы век, способствует расслаблению мышц глаза)</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Упражнение 2.</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 xml:space="preserve">Смотреть прямо перед собой 2-3 минуты. Держать палец правой руки по средней линии лица на расстоянии 25-30 см от глаз. Перевести взгляд на </w:t>
      </w:r>
      <w:r>
        <w:rPr>
          <w:rFonts w:ascii="Times New Roman" w:hAnsi="Times New Roman" w:cs="Times New Roman"/>
          <w:sz w:val="28"/>
          <w:szCs w:val="28"/>
        </w:rPr>
        <w:lastRenderedPageBreak/>
        <w:t xml:space="preserve">кончик пальца и смотреть на него 3-5 секунд, опустить руку. Повторить 10-12 раз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упражнение снимает утомление, облегчает зрительную работу на близком расстоянии).</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Упражнение 3.</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Быстро моргать в течение 1 минуты с перерывами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улучшает кровообращение глаз)</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Упражнение 4.</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Закрыть веки, массировать их с помощью круговых движений пальца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минуты ( расслабляет мышцы и улучшает кровообращение).</w:t>
      </w:r>
    </w:p>
    <w:p w:rsidR="00A96259" w:rsidRDefault="00A96259" w:rsidP="00717DB8">
      <w:pPr>
        <w:jc w:val="both"/>
        <w:rPr>
          <w:rFonts w:ascii="Times New Roman" w:hAnsi="Times New Roman" w:cs="Times New Roman"/>
          <w:sz w:val="28"/>
          <w:szCs w:val="28"/>
        </w:rPr>
      </w:pPr>
      <w:r>
        <w:rPr>
          <w:rFonts w:ascii="Times New Roman" w:hAnsi="Times New Roman" w:cs="Times New Roman"/>
          <w:sz w:val="28"/>
          <w:szCs w:val="28"/>
        </w:rPr>
        <w:t>Упражнение 5.</w:t>
      </w:r>
    </w:p>
    <w:p w:rsidR="00761235" w:rsidRDefault="00A96259" w:rsidP="00717DB8">
      <w:pPr>
        <w:jc w:val="both"/>
        <w:rPr>
          <w:rFonts w:ascii="Times New Roman" w:hAnsi="Times New Roman" w:cs="Times New Roman"/>
          <w:sz w:val="28"/>
          <w:szCs w:val="28"/>
        </w:rPr>
      </w:pPr>
      <w:r>
        <w:rPr>
          <w:rFonts w:ascii="Times New Roman" w:hAnsi="Times New Roman" w:cs="Times New Roman"/>
          <w:sz w:val="28"/>
          <w:szCs w:val="28"/>
        </w:rPr>
        <w:t>Отвести руку в правую сторону, медленно передвигать палец полусогнутой руки справа налево и  при неподвижной голове следить за пальцем.</w:t>
      </w:r>
    </w:p>
    <w:p w:rsidR="00761235" w:rsidRDefault="00761235" w:rsidP="00717DB8">
      <w:pPr>
        <w:jc w:val="both"/>
        <w:rPr>
          <w:rFonts w:ascii="Times New Roman" w:hAnsi="Times New Roman" w:cs="Times New Roman"/>
          <w:sz w:val="28"/>
          <w:szCs w:val="28"/>
        </w:rPr>
      </w:pPr>
    </w:p>
    <w:p w:rsidR="00761235" w:rsidRDefault="00761235" w:rsidP="00717DB8">
      <w:pPr>
        <w:jc w:val="both"/>
        <w:rPr>
          <w:rFonts w:ascii="Times New Roman" w:hAnsi="Times New Roman" w:cs="Times New Roman"/>
          <w:sz w:val="28"/>
          <w:szCs w:val="28"/>
        </w:rPr>
      </w:pPr>
      <w:r>
        <w:rPr>
          <w:rFonts w:ascii="Times New Roman" w:hAnsi="Times New Roman" w:cs="Times New Roman"/>
          <w:sz w:val="28"/>
          <w:szCs w:val="28"/>
        </w:rPr>
        <w:t>УПРАЖНЕНИЯ  НА  РЕЛАКСАЦИЮ</w:t>
      </w:r>
    </w:p>
    <w:p w:rsidR="00761235" w:rsidRDefault="00761235" w:rsidP="00717DB8">
      <w:pPr>
        <w:jc w:val="both"/>
        <w:rPr>
          <w:rFonts w:ascii="Times New Roman" w:hAnsi="Times New Roman" w:cs="Times New Roman"/>
          <w:sz w:val="28"/>
          <w:szCs w:val="28"/>
        </w:rPr>
      </w:pPr>
    </w:p>
    <w:p w:rsidR="00761235" w:rsidRDefault="00761235" w:rsidP="00717DB8">
      <w:pPr>
        <w:jc w:val="both"/>
        <w:rPr>
          <w:rFonts w:ascii="Times New Roman" w:hAnsi="Times New Roman" w:cs="Times New Roman"/>
          <w:sz w:val="28"/>
          <w:szCs w:val="28"/>
        </w:rPr>
      </w:pPr>
      <w:r>
        <w:rPr>
          <w:rFonts w:ascii="Times New Roman" w:hAnsi="Times New Roman" w:cs="Times New Roman"/>
          <w:sz w:val="28"/>
          <w:szCs w:val="28"/>
        </w:rPr>
        <w:t>При эмоциональном напряжении, когда ребёнок сильно взволнован, возбуждён или, наоборот, угнетён, возникает избыточное напряжение в отдельных группах мышц.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появилась возможность управлять ими, необходимо научить детей расслаблять мышцы. Детей необходимо учить чувствовать напряжение мышц, изменять степень их напряжения и  снимать его, расслабляя отдельные группы мышц. Упражнения можно проводить в течение 3-5 минут во время </w:t>
      </w:r>
      <w:proofErr w:type="spellStart"/>
      <w:r>
        <w:rPr>
          <w:rFonts w:ascii="Times New Roman" w:hAnsi="Times New Roman" w:cs="Times New Roman"/>
          <w:sz w:val="28"/>
          <w:szCs w:val="28"/>
        </w:rPr>
        <w:t>физпаузы</w:t>
      </w:r>
      <w:proofErr w:type="spellEnd"/>
      <w:r>
        <w:rPr>
          <w:rFonts w:ascii="Times New Roman" w:hAnsi="Times New Roman" w:cs="Times New Roman"/>
          <w:sz w:val="28"/>
          <w:szCs w:val="28"/>
        </w:rPr>
        <w:t>.</w:t>
      </w:r>
    </w:p>
    <w:p w:rsidR="00761235" w:rsidRDefault="00761235" w:rsidP="00717DB8">
      <w:pPr>
        <w:jc w:val="both"/>
        <w:rPr>
          <w:rFonts w:ascii="Times New Roman" w:hAnsi="Times New Roman" w:cs="Times New Roman"/>
          <w:sz w:val="28"/>
          <w:szCs w:val="28"/>
        </w:rPr>
      </w:pPr>
      <w:r>
        <w:rPr>
          <w:rFonts w:ascii="Times New Roman" w:hAnsi="Times New Roman" w:cs="Times New Roman"/>
          <w:sz w:val="28"/>
          <w:szCs w:val="28"/>
        </w:rPr>
        <w:t>РАССЛАБЛЕНИЕ МЫШЦ ПЛЕЧЕВОГО ПОЯСА.</w:t>
      </w:r>
    </w:p>
    <w:p w:rsidR="00761235" w:rsidRDefault="00761235" w:rsidP="00717DB8">
      <w:pPr>
        <w:jc w:val="both"/>
        <w:rPr>
          <w:rFonts w:ascii="Times New Roman" w:hAnsi="Times New Roman" w:cs="Times New Roman"/>
          <w:sz w:val="28"/>
          <w:szCs w:val="28"/>
        </w:rPr>
      </w:pPr>
      <w:r>
        <w:rPr>
          <w:rFonts w:ascii="Times New Roman" w:hAnsi="Times New Roman" w:cs="Times New Roman"/>
          <w:sz w:val="28"/>
          <w:szCs w:val="28"/>
        </w:rPr>
        <w:t>«РОНЯЕМ  РУКИ»</w:t>
      </w:r>
    </w:p>
    <w:p w:rsidR="00643C69" w:rsidRDefault="00761235" w:rsidP="00717DB8">
      <w:pPr>
        <w:jc w:val="both"/>
        <w:rPr>
          <w:rFonts w:ascii="Times New Roman" w:hAnsi="Times New Roman" w:cs="Times New Roman"/>
          <w:sz w:val="28"/>
          <w:szCs w:val="28"/>
        </w:rPr>
      </w:pPr>
      <w:r>
        <w:rPr>
          <w:rFonts w:ascii="Times New Roman" w:hAnsi="Times New Roman" w:cs="Times New Roman"/>
          <w:sz w:val="28"/>
          <w:szCs w:val="28"/>
        </w:rPr>
        <w:t>Стоя, поднимаем руки в стороны и слегка наклоняемся вперёд.</w:t>
      </w:r>
      <w:r w:rsidR="00643C69">
        <w:rPr>
          <w:rFonts w:ascii="Times New Roman" w:hAnsi="Times New Roman" w:cs="Times New Roman"/>
          <w:sz w:val="28"/>
          <w:szCs w:val="28"/>
        </w:rPr>
        <w:t xml:space="preserve"> Снимаем напряжение в плечах и даём рукам упасть вниз. Повиснув </w:t>
      </w:r>
      <w:proofErr w:type="gramStart"/>
      <w:r w:rsidR="00643C69">
        <w:rPr>
          <w:rFonts w:ascii="Times New Roman" w:hAnsi="Times New Roman" w:cs="Times New Roman"/>
          <w:sz w:val="28"/>
          <w:szCs w:val="28"/>
        </w:rPr>
        <w:t>руки</w:t>
      </w:r>
      <w:proofErr w:type="gramEnd"/>
      <w:r w:rsidR="00643C69">
        <w:rPr>
          <w:rFonts w:ascii="Times New Roman" w:hAnsi="Times New Roman" w:cs="Times New Roman"/>
          <w:sz w:val="28"/>
          <w:szCs w:val="28"/>
        </w:rPr>
        <w:t xml:space="preserve"> слегка пассивно качаются, пока не остановятся. Руки не следует раскачивать после их падения (руки висят как верёвочки). Повторить 2-3 раза.</w:t>
      </w:r>
    </w:p>
    <w:p w:rsidR="00643C69" w:rsidRDefault="00643C69" w:rsidP="00717DB8">
      <w:pPr>
        <w:jc w:val="both"/>
        <w:rPr>
          <w:rFonts w:ascii="Times New Roman" w:hAnsi="Times New Roman" w:cs="Times New Roman"/>
          <w:sz w:val="28"/>
          <w:szCs w:val="28"/>
        </w:rPr>
      </w:pPr>
      <w:r>
        <w:rPr>
          <w:rFonts w:ascii="Times New Roman" w:hAnsi="Times New Roman" w:cs="Times New Roman"/>
          <w:sz w:val="28"/>
          <w:szCs w:val="28"/>
        </w:rPr>
        <w:t>«ТРЯСЁМ  КИСТЯМИ»</w:t>
      </w:r>
    </w:p>
    <w:p w:rsidR="00643C69" w:rsidRDefault="00643C69" w:rsidP="00717DB8">
      <w:pPr>
        <w:jc w:val="both"/>
        <w:rPr>
          <w:rFonts w:ascii="Times New Roman" w:hAnsi="Times New Roman" w:cs="Times New Roman"/>
          <w:sz w:val="28"/>
          <w:szCs w:val="28"/>
        </w:rPr>
      </w:pPr>
      <w:r>
        <w:rPr>
          <w:rFonts w:ascii="Times New Roman" w:hAnsi="Times New Roman" w:cs="Times New Roman"/>
          <w:sz w:val="28"/>
          <w:szCs w:val="28"/>
        </w:rPr>
        <w:t>И.П. – руки согнуты в локтях, кисти пассивно свисают. Быстрым и непрерывным движением предплечья трясти кистями как тряпочками.</w:t>
      </w:r>
    </w:p>
    <w:p w:rsidR="00643C69" w:rsidRDefault="00643C69" w:rsidP="00717DB8">
      <w:pPr>
        <w:jc w:val="both"/>
        <w:rPr>
          <w:rFonts w:ascii="Times New Roman" w:hAnsi="Times New Roman" w:cs="Times New Roman"/>
          <w:sz w:val="28"/>
          <w:szCs w:val="28"/>
        </w:rPr>
      </w:pPr>
      <w:r>
        <w:rPr>
          <w:rFonts w:ascii="Times New Roman" w:hAnsi="Times New Roman" w:cs="Times New Roman"/>
          <w:sz w:val="28"/>
          <w:szCs w:val="28"/>
        </w:rPr>
        <w:lastRenderedPageBreak/>
        <w:t>«СТРЯХИВАЕМ   ВОДУ   С  ПАЛЬЦЕВ»</w:t>
      </w:r>
    </w:p>
    <w:p w:rsidR="00FC2D4D" w:rsidRDefault="00643C69" w:rsidP="00717DB8">
      <w:pPr>
        <w:jc w:val="both"/>
        <w:rPr>
          <w:rFonts w:ascii="Times New Roman" w:hAnsi="Times New Roman" w:cs="Times New Roman"/>
          <w:sz w:val="28"/>
          <w:szCs w:val="28"/>
        </w:rPr>
      </w:pPr>
      <w:r>
        <w:rPr>
          <w:rFonts w:ascii="Times New Roman" w:hAnsi="Times New Roman" w:cs="Times New Roman"/>
          <w:sz w:val="28"/>
          <w:szCs w:val="28"/>
        </w:rPr>
        <w:t>И.п. – руки согнуты в локтях ладонью вниз, кисти свисают. Движением предплечья несколько раз сбрасываем кисти вниз. Перед упражнениями полезно предложить детям крепко сжать кисти в кулак, чтобы яснее чувствовалась разница</w:t>
      </w:r>
      <w:r w:rsidR="00FC2D4D">
        <w:rPr>
          <w:rFonts w:ascii="Times New Roman" w:hAnsi="Times New Roman" w:cs="Times New Roman"/>
          <w:sz w:val="28"/>
          <w:szCs w:val="28"/>
        </w:rPr>
        <w:t xml:space="preserve"> в напряжённом и расслабленном состоянии </w:t>
      </w:r>
      <w:proofErr w:type="spellStart"/>
      <w:r w:rsidR="00FC2D4D">
        <w:rPr>
          <w:rFonts w:ascii="Times New Roman" w:hAnsi="Times New Roman" w:cs="Times New Roman"/>
          <w:sz w:val="28"/>
          <w:szCs w:val="28"/>
        </w:rPr>
        <w:t>мыщц</w:t>
      </w:r>
      <w:proofErr w:type="spellEnd"/>
      <w:r w:rsidR="00FC2D4D">
        <w:rPr>
          <w:rFonts w:ascii="Times New Roman" w:hAnsi="Times New Roman" w:cs="Times New Roman"/>
          <w:sz w:val="28"/>
          <w:szCs w:val="28"/>
        </w:rPr>
        <w:t>.</w:t>
      </w:r>
    </w:p>
    <w:p w:rsidR="00FC2D4D" w:rsidRDefault="00FC2D4D" w:rsidP="00717DB8">
      <w:pPr>
        <w:jc w:val="both"/>
        <w:rPr>
          <w:rFonts w:ascii="Times New Roman" w:hAnsi="Times New Roman" w:cs="Times New Roman"/>
          <w:sz w:val="28"/>
          <w:szCs w:val="28"/>
        </w:rPr>
      </w:pPr>
      <w:r>
        <w:rPr>
          <w:rFonts w:ascii="Times New Roman" w:hAnsi="Times New Roman" w:cs="Times New Roman"/>
          <w:sz w:val="28"/>
          <w:szCs w:val="28"/>
        </w:rPr>
        <w:t>«ПОДНИМАЕМ  И  ОПУСКАЕМ   ПЛЕЧИ»</w:t>
      </w:r>
    </w:p>
    <w:p w:rsidR="00FC2D4D" w:rsidRDefault="00FC2D4D" w:rsidP="00717DB8">
      <w:pPr>
        <w:jc w:val="both"/>
        <w:rPr>
          <w:rFonts w:ascii="Times New Roman" w:hAnsi="Times New Roman" w:cs="Times New Roman"/>
          <w:sz w:val="28"/>
          <w:szCs w:val="28"/>
        </w:rPr>
      </w:pPr>
      <w:r>
        <w:rPr>
          <w:rFonts w:ascii="Times New Roman" w:hAnsi="Times New Roman" w:cs="Times New Roman"/>
          <w:sz w:val="28"/>
          <w:szCs w:val="28"/>
        </w:rPr>
        <w:t>Дети как можно выше поднимают плечи, затем свободно опускают их в нормальное положение (сбрасывают плечи вниз).</w:t>
      </w:r>
    </w:p>
    <w:p w:rsidR="00FC2D4D" w:rsidRDefault="00FC2D4D" w:rsidP="00717DB8">
      <w:pPr>
        <w:jc w:val="both"/>
        <w:rPr>
          <w:rFonts w:ascii="Times New Roman" w:hAnsi="Times New Roman" w:cs="Times New Roman"/>
          <w:sz w:val="28"/>
          <w:szCs w:val="28"/>
        </w:rPr>
      </w:pPr>
      <w:r>
        <w:rPr>
          <w:rFonts w:ascii="Times New Roman" w:hAnsi="Times New Roman" w:cs="Times New Roman"/>
          <w:sz w:val="28"/>
          <w:szCs w:val="28"/>
        </w:rPr>
        <w:t>«ТВЁРДЫЕ И МЯГКИЕ РУКИ»</w:t>
      </w:r>
    </w:p>
    <w:p w:rsidR="00FC2D4D" w:rsidRDefault="00FC2D4D" w:rsidP="00717DB8">
      <w:pPr>
        <w:jc w:val="both"/>
        <w:rPr>
          <w:rFonts w:ascii="Times New Roman" w:hAnsi="Times New Roman" w:cs="Times New Roman"/>
          <w:sz w:val="28"/>
          <w:szCs w:val="28"/>
        </w:rPr>
      </w:pPr>
      <w:r>
        <w:rPr>
          <w:rFonts w:ascii="Times New Roman" w:hAnsi="Times New Roman" w:cs="Times New Roman"/>
          <w:sz w:val="28"/>
          <w:szCs w:val="28"/>
        </w:rPr>
        <w:t>Руки подняты в стороны. До предела выпрямляют все суставы рук (ослабляют напряжение, давая плечам опуститься) и напрягают все мышцы – от плеча до кончиков пальцев. Затем, не опуская рук, ослабляют напряжение, давая плечам опуститься, а локти, кисти и пальцы слегка пассивно согнуть. Руки как бы ложатся на мягкую подушку.</w:t>
      </w:r>
    </w:p>
    <w:p w:rsidR="00FC2D4D" w:rsidRDefault="00FC2D4D" w:rsidP="00717DB8">
      <w:pPr>
        <w:jc w:val="both"/>
        <w:rPr>
          <w:rFonts w:ascii="Times New Roman" w:hAnsi="Times New Roman" w:cs="Times New Roman"/>
          <w:sz w:val="28"/>
          <w:szCs w:val="28"/>
        </w:rPr>
      </w:pPr>
      <w:r>
        <w:rPr>
          <w:rFonts w:ascii="Times New Roman" w:hAnsi="Times New Roman" w:cs="Times New Roman"/>
          <w:sz w:val="28"/>
          <w:szCs w:val="28"/>
        </w:rPr>
        <w:t>«МЕЛЬНИЦА»</w:t>
      </w:r>
    </w:p>
    <w:p w:rsidR="00552271" w:rsidRDefault="00FC2D4D" w:rsidP="00717DB8">
      <w:pPr>
        <w:jc w:val="both"/>
        <w:rPr>
          <w:rFonts w:ascii="Times New Roman" w:hAnsi="Times New Roman" w:cs="Times New Roman"/>
          <w:sz w:val="28"/>
          <w:szCs w:val="28"/>
        </w:rPr>
      </w:pPr>
      <w:r>
        <w:rPr>
          <w:rFonts w:ascii="Times New Roman" w:hAnsi="Times New Roman" w:cs="Times New Roman"/>
          <w:sz w:val="28"/>
          <w:szCs w:val="28"/>
        </w:rPr>
        <w:t>Дети описывают руками большие круги, делая маховые движе</w:t>
      </w:r>
      <w:r w:rsidR="00552271">
        <w:rPr>
          <w:rFonts w:ascii="Times New Roman" w:hAnsi="Times New Roman" w:cs="Times New Roman"/>
          <w:sz w:val="28"/>
          <w:szCs w:val="28"/>
        </w:rPr>
        <w:t>н</w:t>
      </w:r>
      <w:r>
        <w:rPr>
          <w:rFonts w:ascii="Times New Roman" w:hAnsi="Times New Roman" w:cs="Times New Roman"/>
          <w:sz w:val="28"/>
          <w:szCs w:val="28"/>
        </w:rPr>
        <w:t>ия вперёд-вверх. После энергичного толчка руки и плечи освобождаются от всякого напряжения, свободно взлетают, описывают круг и пассивно падают</w:t>
      </w:r>
      <w:r w:rsidR="00552271">
        <w:rPr>
          <w:rFonts w:ascii="Times New Roman" w:hAnsi="Times New Roman" w:cs="Times New Roman"/>
          <w:sz w:val="28"/>
          <w:szCs w:val="28"/>
        </w:rPr>
        <w:t>.  Движения выполняются несколько раз подряд</w:t>
      </w:r>
      <w:r w:rsidR="00643C69">
        <w:rPr>
          <w:rFonts w:ascii="Times New Roman" w:hAnsi="Times New Roman" w:cs="Times New Roman"/>
          <w:sz w:val="28"/>
          <w:szCs w:val="28"/>
        </w:rPr>
        <w:t xml:space="preserve"> </w:t>
      </w:r>
      <w:r w:rsidR="00552271">
        <w:rPr>
          <w:rFonts w:ascii="Times New Roman" w:hAnsi="Times New Roman" w:cs="Times New Roman"/>
          <w:sz w:val="28"/>
          <w:szCs w:val="28"/>
        </w:rPr>
        <w:t>в довольно быстром темпе. Следите, чтобы у детей в плечах не возникало зажимов, при которых в руках нарушается правильное круговое движение.</w:t>
      </w:r>
    </w:p>
    <w:p w:rsidR="00552271" w:rsidRDefault="00552271" w:rsidP="00717DB8">
      <w:pPr>
        <w:jc w:val="both"/>
        <w:rPr>
          <w:rFonts w:ascii="Times New Roman" w:hAnsi="Times New Roman" w:cs="Times New Roman"/>
          <w:sz w:val="28"/>
          <w:szCs w:val="28"/>
        </w:rPr>
      </w:pPr>
      <w:r>
        <w:rPr>
          <w:rFonts w:ascii="Times New Roman" w:hAnsi="Times New Roman" w:cs="Times New Roman"/>
          <w:sz w:val="28"/>
          <w:szCs w:val="28"/>
        </w:rPr>
        <w:t>РАССЛАБЛЕНИЕ  И   НАПРЯЖЕНИЕ   МЫШЦ  КОРПУСА</w:t>
      </w:r>
    </w:p>
    <w:p w:rsidR="00552271" w:rsidRDefault="00552271" w:rsidP="00717DB8">
      <w:pPr>
        <w:jc w:val="both"/>
        <w:rPr>
          <w:rFonts w:ascii="Times New Roman" w:hAnsi="Times New Roman" w:cs="Times New Roman"/>
          <w:sz w:val="28"/>
          <w:szCs w:val="28"/>
        </w:rPr>
      </w:pPr>
      <w:r>
        <w:rPr>
          <w:rFonts w:ascii="Times New Roman" w:hAnsi="Times New Roman" w:cs="Times New Roman"/>
          <w:sz w:val="28"/>
          <w:szCs w:val="28"/>
        </w:rPr>
        <w:t>«роняем руки» - дети поднимают руки в стороны и освобождают от напряжения мышцы спины, шеи и плеч. Корпус, голова и руки падают вперёд, колени слегка подгибаются. Затем дети выпрямляются, последовательно разгибаясь в тазобедренном, поясничном и плечевом поясе, и принимают и.п.</w:t>
      </w:r>
    </w:p>
    <w:p w:rsidR="00552271" w:rsidRDefault="00552271" w:rsidP="00717DB8">
      <w:pPr>
        <w:jc w:val="both"/>
        <w:rPr>
          <w:rFonts w:ascii="Times New Roman" w:hAnsi="Times New Roman" w:cs="Times New Roman"/>
          <w:sz w:val="28"/>
          <w:szCs w:val="28"/>
        </w:rPr>
      </w:pPr>
      <w:r>
        <w:rPr>
          <w:rFonts w:ascii="Times New Roman" w:hAnsi="Times New Roman" w:cs="Times New Roman"/>
          <w:sz w:val="28"/>
          <w:szCs w:val="28"/>
        </w:rPr>
        <w:t>«ДЕРЕВЯННЫЕ   И    ТРЯПИЧНЫЕ    КУКЛЫ»</w:t>
      </w:r>
    </w:p>
    <w:p w:rsidR="00D92227" w:rsidRDefault="00552271" w:rsidP="00717DB8">
      <w:pPr>
        <w:jc w:val="both"/>
        <w:rPr>
          <w:rFonts w:ascii="Times New Roman" w:hAnsi="Times New Roman" w:cs="Times New Roman"/>
          <w:sz w:val="28"/>
          <w:szCs w:val="28"/>
        </w:rPr>
      </w:pPr>
      <w:r>
        <w:rPr>
          <w:rFonts w:ascii="Times New Roman" w:hAnsi="Times New Roman" w:cs="Times New Roman"/>
          <w:sz w:val="28"/>
          <w:szCs w:val="28"/>
        </w:rPr>
        <w:t>Движения помогают осознавать напряжённое и ненапряжённое состояние мышц тела. Изображая деревянных кукол, дети напрягают мышцы ног, корпуса, слегка отведённых в стороны рук и делают резкий поворот всего тела, сохраняя неподвижными шею, руки, плечи.</w:t>
      </w:r>
      <w:r w:rsidR="00D92227">
        <w:rPr>
          <w:rFonts w:ascii="Times New Roman" w:hAnsi="Times New Roman" w:cs="Times New Roman"/>
          <w:sz w:val="28"/>
          <w:szCs w:val="28"/>
        </w:rPr>
        <w:t xml:space="preserve"> Ступни крепко и неподвижно стоят на полу. </w:t>
      </w:r>
    </w:p>
    <w:p w:rsidR="00D92227" w:rsidRDefault="00D92227" w:rsidP="00717DB8">
      <w:pPr>
        <w:jc w:val="both"/>
        <w:rPr>
          <w:rFonts w:ascii="Times New Roman" w:hAnsi="Times New Roman" w:cs="Times New Roman"/>
          <w:sz w:val="28"/>
          <w:szCs w:val="28"/>
        </w:rPr>
      </w:pPr>
      <w:r>
        <w:rPr>
          <w:rFonts w:ascii="Times New Roman" w:hAnsi="Times New Roman" w:cs="Times New Roman"/>
          <w:sz w:val="28"/>
          <w:szCs w:val="28"/>
        </w:rPr>
        <w:lastRenderedPageBreak/>
        <w:t>Подражая тряпичным куклам, они снимают излишнее напряжение в плечах и корпусе, руки висят пассивно. В таком положении дети быстрым, коротким толчком поворачивают тела то вправо, то влево. При этом руки взлетают и обвиваются вокруг  корпуса.</w:t>
      </w:r>
    </w:p>
    <w:p w:rsidR="00A96259" w:rsidRDefault="00D92227" w:rsidP="00717DB8">
      <w:pPr>
        <w:jc w:val="both"/>
        <w:rPr>
          <w:rFonts w:ascii="Times New Roman" w:hAnsi="Times New Roman" w:cs="Times New Roman"/>
          <w:sz w:val="28"/>
          <w:szCs w:val="28"/>
        </w:rPr>
      </w:pPr>
      <w:r>
        <w:rPr>
          <w:rFonts w:ascii="Times New Roman" w:hAnsi="Times New Roman" w:cs="Times New Roman"/>
          <w:sz w:val="28"/>
          <w:szCs w:val="28"/>
        </w:rPr>
        <w:t>В программе «Юный дизайнер»  мы делаем кукол из бумаги, которые используем в пальчиковом театре или при разучивании разных пальчиковых игр.</w:t>
      </w:r>
    </w:p>
    <w:p w:rsidR="00D92227" w:rsidRDefault="00D92227" w:rsidP="00717DB8">
      <w:pPr>
        <w:jc w:val="both"/>
        <w:rPr>
          <w:rFonts w:ascii="Times New Roman" w:hAnsi="Times New Roman" w:cs="Times New Roman"/>
          <w:sz w:val="28"/>
          <w:szCs w:val="28"/>
        </w:rPr>
      </w:pPr>
      <w:r>
        <w:rPr>
          <w:rFonts w:ascii="Times New Roman" w:hAnsi="Times New Roman" w:cs="Times New Roman"/>
          <w:sz w:val="28"/>
          <w:szCs w:val="28"/>
        </w:rPr>
        <w:t>«Куклы – напёрстки», пальчиковые куклы. А чтобы игры не были молчаливыми – разучиваем стихи:</w:t>
      </w:r>
    </w:p>
    <w:p w:rsidR="00D92227" w:rsidRDefault="00D42953" w:rsidP="00717DB8">
      <w:pPr>
        <w:jc w:val="both"/>
        <w:rPr>
          <w:rFonts w:ascii="Times New Roman" w:hAnsi="Times New Roman" w:cs="Times New Roman"/>
          <w:sz w:val="28"/>
          <w:szCs w:val="28"/>
        </w:rPr>
      </w:pPr>
      <w:r>
        <w:rPr>
          <w:rFonts w:ascii="Times New Roman" w:hAnsi="Times New Roman" w:cs="Times New Roman"/>
          <w:sz w:val="28"/>
          <w:szCs w:val="28"/>
        </w:rPr>
        <w:t>КОШКИ  (5 кошек-игрушек на каждый пальчик правой руки)</w:t>
      </w:r>
    </w:p>
    <w:p w:rsidR="005C1FC7" w:rsidRDefault="005C1FC7" w:rsidP="00717DB8">
      <w:pPr>
        <w:jc w:val="both"/>
        <w:rPr>
          <w:rFonts w:ascii="Times New Roman" w:hAnsi="Times New Roman" w:cs="Times New Roman"/>
          <w:sz w:val="28"/>
          <w:szCs w:val="28"/>
        </w:rPr>
      </w:pPr>
      <w:r>
        <w:rPr>
          <w:rFonts w:ascii="Times New Roman" w:hAnsi="Times New Roman" w:cs="Times New Roman"/>
          <w:sz w:val="28"/>
          <w:szCs w:val="28"/>
        </w:rPr>
        <w:t xml:space="preserve">                                                                        Даниил Хармс</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Однажды по дорожке я шёл в себе домой.</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Смотрю и вижу: кошки сидят ко мне спиной.</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Я крикнул: - Эй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 кошки! </w:t>
      </w:r>
      <w:proofErr w:type="spellStart"/>
      <w:r>
        <w:rPr>
          <w:rFonts w:ascii="Times New Roman" w:hAnsi="Times New Roman" w:cs="Times New Roman"/>
          <w:sz w:val="28"/>
          <w:szCs w:val="28"/>
        </w:rPr>
        <w:t>Пойдёмте-ка</w:t>
      </w:r>
      <w:proofErr w:type="spellEnd"/>
      <w:r>
        <w:rPr>
          <w:rFonts w:ascii="Times New Roman" w:hAnsi="Times New Roman" w:cs="Times New Roman"/>
          <w:sz w:val="28"/>
          <w:szCs w:val="28"/>
        </w:rPr>
        <w:t xml:space="preserve"> со мной,</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 xml:space="preserve">Пойдёмте по дорожке, </w:t>
      </w:r>
      <w:proofErr w:type="spellStart"/>
      <w:r>
        <w:rPr>
          <w:rFonts w:ascii="Times New Roman" w:hAnsi="Times New Roman" w:cs="Times New Roman"/>
          <w:sz w:val="28"/>
          <w:szCs w:val="28"/>
        </w:rPr>
        <w:t>пойдёмте-ка</w:t>
      </w:r>
      <w:proofErr w:type="spellEnd"/>
      <w:r>
        <w:rPr>
          <w:rFonts w:ascii="Times New Roman" w:hAnsi="Times New Roman" w:cs="Times New Roman"/>
          <w:sz w:val="28"/>
          <w:szCs w:val="28"/>
        </w:rPr>
        <w:t xml:space="preserve"> домой.</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Скорей пойдёмте кошки, а я вам на обед</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 xml:space="preserve">Из лука и картошки устрою </w:t>
      </w:r>
      <w:proofErr w:type="spellStart"/>
      <w:r>
        <w:rPr>
          <w:rFonts w:ascii="Times New Roman" w:hAnsi="Times New Roman" w:cs="Times New Roman"/>
          <w:sz w:val="28"/>
          <w:szCs w:val="28"/>
        </w:rPr>
        <w:t>венигрет</w:t>
      </w:r>
      <w:proofErr w:type="spellEnd"/>
      <w:r>
        <w:rPr>
          <w:rFonts w:ascii="Times New Roman" w:hAnsi="Times New Roman" w:cs="Times New Roman"/>
          <w:sz w:val="28"/>
          <w:szCs w:val="28"/>
        </w:rPr>
        <w:t>.</w:t>
      </w: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Ах, нет! – сказали кошки – останемся мы тут!-</w:t>
      </w:r>
    </w:p>
    <w:p w:rsidR="005C1FC7" w:rsidRDefault="00D42953" w:rsidP="00717DB8">
      <w:pPr>
        <w:jc w:val="both"/>
        <w:rPr>
          <w:rFonts w:ascii="Times New Roman" w:hAnsi="Times New Roman" w:cs="Times New Roman"/>
          <w:sz w:val="28"/>
          <w:szCs w:val="28"/>
        </w:rPr>
      </w:pPr>
      <w:r>
        <w:rPr>
          <w:rFonts w:ascii="Times New Roman" w:hAnsi="Times New Roman" w:cs="Times New Roman"/>
          <w:sz w:val="28"/>
          <w:szCs w:val="28"/>
        </w:rPr>
        <w:t>Уселись на дорожке и дальше не идут</w:t>
      </w:r>
      <w:r w:rsidR="005C1FC7">
        <w:rPr>
          <w:rFonts w:ascii="Times New Roman" w:hAnsi="Times New Roman" w:cs="Times New Roman"/>
          <w:sz w:val="28"/>
          <w:szCs w:val="28"/>
        </w:rPr>
        <w:t>.</w:t>
      </w:r>
    </w:p>
    <w:p w:rsidR="005C1FC7" w:rsidRDefault="005C1FC7" w:rsidP="00717DB8">
      <w:pPr>
        <w:jc w:val="both"/>
        <w:rPr>
          <w:rFonts w:ascii="Times New Roman" w:hAnsi="Times New Roman" w:cs="Times New Roman"/>
          <w:sz w:val="28"/>
          <w:szCs w:val="28"/>
        </w:rPr>
      </w:pPr>
    </w:p>
    <w:p w:rsidR="005C1FC7" w:rsidRDefault="005C1FC7" w:rsidP="00717DB8">
      <w:pPr>
        <w:jc w:val="both"/>
        <w:rPr>
          <w:rFonts w:ascii="Times New Roman" w:hAnsi="Times New Roman" w:cs="Times New Roman"/>
          <w:sz w:val="28"/>
          <w:szCs w:val="28"/>
        </w:rPr>
      </w:pPr>
      <w:r>
        <w:rPr>
          <w:rFonts w:ascii="Times New Roman" w:hAnsi="Times New Roman" w:cs="Times New Roman"/>
          <w:sz w:val="28"/>
          <w:szCs w:val="28"/>
        </w:rPr>
        <w:t>«Ну и</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у»                                           Роман </w:t>
      </w:r>
      <w:proofErr w:type="spellStart"/>
      <w:r>
        <w:rPr>
          <w:rFonts w:ascii="Times New Roman" w:hAnsi="Times New Roman" w:cs="Times New Roman"/>
          <w:sz w:val="28"/>
          <w:szCs w:val="28"/>
        </w:rPr>
        <w:t>Сеф</w:t>
      </w:r>
      <w:proofErr w:type="spellEnd"/>
    </w:p>
    <w:p w:rsidR="005C1FC7" w:rsidRDefault="005C1FC7" w:rsidP="00717DB8">
      <w:pPr>
        <w:jc w:val="both"/>
        <w:rPr>
          <w:rFonts w:ascii="Times New Roman" w:hAnsi="Times New Roman" w:cs="Times New Roman"/>
          <w:sz w:val="28"/>
          <w:szCs w:val="28"/>
        </w:rPr>
      </w:pPr>
      <w:r>
        <w:rPr>
          <w:rFonts w:ascii="Times New Roman" w:hAnsi="Times New Roman" w:cs="Times New Roman"/>
          <w:sz w:val="28"/>
          <w:szCs w:val="28"/>
        </w:rPr>
        <w:t>Шли однажды НУ    и    НУ</w:t>
      </w:r>
    </w:p>
    <w:p w:rsidR="005C1FC7" w:rsidRDefault="005C1FC7" w:rsidP="00717DB8">
      <w:pPr>
        <w:jc w:val="both"/>
        <w:rPr>
          <w:rFonts w:ascii="Times New Roman" w:hAnsi="Times New Roman" w:cs="Times New Roman"/>
          <w:sz w:val="28"/>
          <w:szCs w:val="28"/>
        </w:rPr>
      </w:pPr>
      <w:r>
        <w:rPr>
          <w:rFonts w:ascii="Times New Roman" w:hAnsi="Times New Roman" w:cs="Times New Roman"/>
          <w:sz w:val="28"/>
          <w:szCs w:val="28"/>
        </w:rPr>
        <w:t>Через речку по бревну.</w:t>
      </w:r>
    </w:p>
    <w:p w:rsidR="005C1FC7" w:rsidRDefault="005C1FC7" w:rsidP="00717DB8">
      <w:pPr>
        <w:jc w:val="both"/>
        <w:rPr>
          <w:rFonts w:ascii="Times New Roman" w:hAnsi="Times New Roman" w:cs="Times New Roman"/>
          <w:sz w:val="28"/>
          <w:szCs w:val="28"/>
        </w:rPr>
      </w:pPr>
      <w:r>
        <w:rPr>
          <w:rFonts w:ascii="Times New Roman" w:hAnsi="Times New Roman" w:cs="Times New Roman"/>
          <w:sz w:val="28"/>
          <w:szCs w:val="28"/>
        </w:rPr>
        <w:t>-Ну, скорей,-  сказало НУ</w:t>
      </w:r>
      <w:r w:rsidR="006C7F8C">
        <w:rPr>
          <w:rFonts w:ascii="Times New Roman" w:hAnsi="Times New Roman" w:cs="Times New Roman"/>
          <w:sz w:val="28"/>
          <w:szCs w:val="28"/>
        </w:rPr>
        <w:t>,-</w:t>
      </w: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t>А не то я утону.</w:t>
      </w: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t>- Не спеши,- сказало НУ,-</w:t>
      </w: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t>Я и так тебя тяну.</w:t>
      </w: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t>Разгорелась перебранка….</w:t>
      </w: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 какая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гражданка </w:t>
      </w: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t>Головою покачала и сказала: -Ну и</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у!</w:t>
      </w:r>
    </w:p>
    <w:p w:rsidR="006C7F8C" w:rsidRDefault="006C7F8C" w:rsidP="00717DB8">
      <w:pPr>
        <w:jc w:val="both"/>
        <w:rPr>
          <w:rFonts w:ascii="Times New Roman" w:hAnsi="Times New Roman" w:cs="Times New Roman"/>
          <w:sz w:val="28"/>
          <w:szCs w:val="28"/>
        </w:rPr>
      </w:pPr>
    </w:p>
    <w:p w:rsidR="006C7F8C" w:rsidRDefault="006C7F8C" w:rsidP="00717DB8">
      <w:pPr>
        <w:jc w:val="both"/>
        <w:rPr>
          <w:rFonts w:ascii="Times New Roman" w:hAnsi="Times New Roman" w:cs="Times New Roman"/>
          <w:sz w:val="28"/>
          <w:szCs w:val="28"/>
        </w:rPr>
      </w:pPr>
    </w:p>
    <w:p w:rsidR="006C7F8C" w:rsidRDefault="006C7F8C" w:rsidP="00717DB8">
      <w:pPr>
        <w:jc w:val="both"/>
        <w:rPr>
          <w:rFonts w:ascii="Times New Roman" w:hAnsi="Times New Roman" w:cs="Times New Roman"/>
          <w:sz w:val="28"/>
          <w:szCs w:val="28"/>
        </w:rPr>
      </w:pPr>
      <w:r>
        <w:rPr>
          <w:rFonts w:ascii="Times New Roman" w:hAnsi="Times New Roman" w:cs="Times New Roman"/>
          <w:sz w:val="28"/>
          <w:szCs w:val="28"/>
        </w:rPr>
        <w:t>Различные игры для развития работы обоих полушарий головного мозга:</w:t>
      </w:r>
    </w:p>
    <w:p w:rsidR="006C7F8C" w:rsidRDefault="006C7F8C" w:rsidP="006C7F8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Правая рука держит нос, левая – правое ухо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 команде – руки поменять. Темп </w:t>
      </w:r>
      <w:proofErr w:type="gramStart"/>
      <w:r>
        <w:rPr>
          <w:rFonts w:ascii="Times New Roman" w:hAnsi="Times New Roman" w:cs="Times New Roman"/>
          <w:sz w:val="28"/>
          <w:szCs w:val="28"/>
        </w:rPr>
        <w:t>убыстряется</w:t>
      </w:r>
      <w:proofErr w:type="gramEnd"/>
      <w:r>
        <w:rPr>
          <w:rFonts w:ascii="Times New Roman" w:hAnsi="Times New Roman" w:cs="Times New Roman"/>
          <w:sz w:val="28"/>
          <w:szCs w:val="28"/>
        </w:rPr>
        <w:t xml:space="preserve"> и добавляются хлопки).</w:t>
      </w:r>
    </w:p>
    <w:p w:rsidR="006C7F8C" w:rsidRDefault="006C7F8C" w:rsidP="006C7F8C">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Большой палец  левой руки упирается в указательный палец правой, а большой палец правой руки в указательный левой.</w:t>
      </w:r>
      <w:proofErr w:type="gramEnd"/>
      <w:r>
        <w:rPr>
          <w:rFonts w:ascii="Times New Roman" w:hAnsi="Times New Roman" w:cs="Times New Roman"/>
          <w:sz w:val="28"/>
          <w:szCs w:val="28"/>
        </w:rPr>
        <w:t xml:space="preserve"> Начинаем менять местами – побежали кросс. Усложнение – большой – средний; большой – безымянный; большой – мизинец.</w:t>
      </w:r>
    </w:p>
    <w:p w:rsidR="006C7F8C" w:rsidRDefault="006C7F8C" w:rsidP="006C7F8C">
      <w:pPr>
        <w:jc w:val="both"/>
        <w:rPr>
          <w:rFonts w:ascii="Times New Roman" w:hAnsi="Times New Roman" w:cs="Times New Roman"/>
          <w:sz w:val="28"/>
          <w:szCs w:val="28"/>
        </w:rPr>
      </w:pPr>
      <w:r>
        <w:rPr>
          <w:rFonts w:ascii="Times New Roman" w:hAnsi="Times New Roman" w:cs="Times New Roman"/>
          <w:sz w:val="28"/>
          <w:szCs w:val="28"/>
        </w:rPr>
        <w:t>Не оставляем без внимания различные тактильные игры:</w:t>
      </w:r>
    </w:p>
    <w:p w:rsidR="006C7F8C" w:rsidRDefault="006C7F8C"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Выбрать на ощупь из 4-5 мягких игрушек, допустим зайчика</w:t>
      </w:r>
    </w:p>
    <w:p w:rsidR="006C7F8C"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Найти с закрытыми глазами 2 </w:t>
      </w:r>
      <w:proofErr w:type="gramStart"/>
      <w:r>
        <w:rPr>
          <w:rFonts w:ascii="Times New Roman" w:hAnsi="Times New Roman" w:cs="Times New Roman"/>
          <w:sz w:val="28"/>
          <w:szCs w:val="28"/>
        </w:rPr>
        <w:t>одинаковых</w:t>
      </w:r>
      <w:proofErr w:type="gramEnd"/>
      <w:r>
        <w:rPr>
          <w:rFonts w:ascii="Times New Roman" w:hAnsi="Times New Roman" w:cs="Times New Roman"/>
          <w:sz w:val="28"/>
          <w:szCs w:val="28"/>
        </w:rPr>
        <w:t xml:space="preserve"> мягких игрушки</w:t>
      </w:r>
    </w:p>
    <w:p w:rsidR="003D5BCE"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Сравнить 2 мягкие игрушки на ощупь: чем похожи? Чем различаются?</w:t>
      </w:r>
    </w:p>
    <w:p w:rsidR="003D5BCE"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 ощупь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через ткань) определить содержимое мешочка</w:t>
      </w:r>
    </w:p>
    <w:p w:rsidR="003D5BCE"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Найти одинаковые предметы в 2х разных мешочках</w:t>
      </w:r>
    </w:p>
    <w:p w:rsidR="003D5BCE"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 помощи палочки с закрытыми глазами «определить» предмет, стоящий на столе</w:t>
      </w:r>
    </w:p>
    <w:p w:rsidR="003D5BCE"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 ощупь вдеть шнурки в игрушку-планшет</w:t>
      </w:r>
    </w:p>
    <w:p w:rsidR="003D5BCE" w:rsidRPr="006C7F8C" w:rsidRDefault="003D5BCE" w:rsidP="006C7F8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Сыграть в «тактильное домино», которое можно изготовить самостоятельно, приклеив на картонные карточки половинки горошин, чтобы можно было играть с закрытыми глазами. </w:t>
      </w:r>
    </w:p>
    <w:p w:rsidR="005C1FC7" w:rsidRDefault="005C1FC7" w:rsidP="00717DB8">
      <w:pPr>
        <w:jc w:val="both"/>
        <w:rPr>
          <w:rFonts w:ascii="Times New Roman" w:hAnsi="Times New Roman" w:cs="Times New Roman"/>
          <w:sz w:val="28"/>
          <w:szCs w:val="28"/>
        </w:rPr>
      </w:pPr>
    </w:p>
    <w:p w:rsidR="00D42953" w:rsidRDefault="00D42953" w:rsidP="00717DB8">
      <w:pPr>
        <w:jc w:val="both"/>
        <w:rPr>
          <w:rFonts w:ascii="Times New Roman" w:hAnsi="Times New Roman" w:cs="Times New Roman"/>
          <w:sz w:val="28"/>
          <w:szCs w:val="28"/>
        </w:rPr>
      </w:pPr>
      <w:r>
        <w:rPr>
          <w:rFonts w:ascii="Times New Roman" w:hAnsi="Times New Roman" w:cs="Times New Roman"/>
          <w:sz w:val="28"/>
          <w:szCs w:val="28"/>
        </w:rPr>
        <w:t>При использовании пальчиковых игр с орехами лучше всего – грецкие, их можно:</w:t>
      </w:r>
    </w:p>
    <w:p w:rsidR="00D42953" w:rsidRDefault="00D42953" w:rsidP="00D429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Вращать между ладоней (1 или 2)</w:t>
      </w:r>
    </w:p>
    <w:p w:rsidR="00D42953" w:rsidRDefault="00D42953" w:rsidP="00D429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Перекатывать по тыльной стороне каждой ладони</w:t>
      </w:r>
    </w:p>
    <w:p w:rsidR="00D42953" w:rsidRDefault="00D42953" w:rsidP="00D429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Вращать внутри одной ладони (перебирая пальцами)</w:t>
      </w:r>
    </w:p>
    <w:p w:rsidR="00D42953" w:rsidRDefault="00D42953" w:rsidP="00D429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Удерживать поочерёдно между пальцев рук</w:t>
      </w:r>
    </w:p>
    <w:p w:rsidR="00D42953" w:rsidRDefault="00D42953" w:rsidP="00D42953">
      <w:pPr>
        <w:pStyle w:val="a3"/>
        <w:ind w:left="795"/>
        <w:jc w:val="both"/>
        <w:rPr>
          <w:rFonts w:ascii="Times New Roman" w:hAnsi="Times New Roman" w:cs="Times New Roman"/>
          <w:sz w:val="28"/>
          <w:szCs w:val="28"/>
        </w:rPr>
      </w:pPr>
    </w:p>
    <w:p w:rsidR="005C1FC7" w:rsidRDefault="005C1FC7" w:rsidP="00D42953">
      <w:pPr>
        <w:pStyle w:val="a3"/>
        <w:ind w:left="795"/>
        <w:jc w:val="both"/>
        <w:rPr>
          <w:rFonts w:ascii="Times New Roman" w:hAnsi="Times New Roman" w:cs="Times New Roman"/>
          <w:sz w:val="28"/>
          <w:szCs w:val="28"/>
        </w:rPr>
      </w:pPr>
      <w:r>
        <w:rPr>
          <w:rFonts w:ascii="Times New Roman" w:hAnsi="Times New Roman" w:cs="Times New Roman"/>
          <w:sz w:val="28"/>
          <w:szCs w:val="28"/>
        </w:rPr>
        <w:t>Несъедобная считалка.</w:t>
      </w:r>
    </w:p>
    <w:p w:rsidR="005C1FC7" w:rsidRDefault="005C1FC7" w:rsidP="00D42953">
      <w:pPr>
        <w:pStyle w:val="a3"/>
        <w:ind w:left="795"/>
        <w:jc w:val="both"/>
        <w:rPr>
          <w:rFonts w:ascii="Times New Roman" w:hAnsi="Times New Roman" w:cs="Times New Roman"/>
          <w:sz w:val="28"/>
          <w:szCs w:val="28"/>
        </w:rPr>
      </w:pPr>
      <w:r>
        <w:rPr>
          <w:rFonts w:ascii="Times New Roman" w:hAnsi="Times New Roman" w:cs="Times New Roman"/>
          <w:sz w:val="28"/>
          <w:szCs w:val="28"/>
        </w:rPr>
        <w:t>Суп из шишек – для мальчишек (орех между ладоней)</w:t>
      </w:r>
    </w:p>
    <w:p w:rsidR="005C1FC7" w:rsidRDefault="005C1FC7" w:rsidP="00D42953">
      <w:pPr>
        <w:pStyle w:val="a3"/>
        <w:ind w:left="795"/>
        <w:jc w:val="both"/>
        <w:rPr>
          <w:rFonts w:ascii="Times New Roman" w:hAnsi="Times New Roman" w:cs="Times New Roman"/>
          <w:sz w:val="28"/>
          <w:szCs w:val="28"/>
        </w:rPr>
      </w:pPr>
      <w:r>
        <w:rPr>
          <w:rFonts w:ascii="Times New Roman" w:hAnsi="Times New Roman" w:cs="Times New Roman"/>
          <w:sz w:val="28"/>
          <w:szCs w:val="28"/>
        </w:rPr>
        <w:lastRenderedPageBreak/>
        <w:t>Из гребёнок – для девчонок (орех – тыльная сторона ладони)</w:t>
      </w:r>
    </w:p>
    <w:p w:rsidR="005C1FC7" w:rsidRDefault="005C1FC7" w:rsidP="00D42953">
      <w:pPr>
        <w:pStyle w:val="a3"/>
        <w:ind w:left="795"/>
        <w:jc w:val="both"/>
        <w:rPr>
          <w:rFonts w:ascii="Times New Roman" w:hAnsi="Times New Roman" w:cs="Times New Roman"/>
          <w:sz w:val="28"/>
          <w:szCs w:val="28"/>
        </w:rPr>
      </w:pPr>
      <w:r>
        <w:rPr>
          <w:rFonts w:ascii="Times New Roman" w:hAnsi="Times New Roman" w:cs="Times New Roman"/>
          <w:sz w:val="28"/>
          <w:szCs w:val="28"/>
        </w:rPr>
        <w:t xml:space="preserve">Из репейника – бульон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ладони перед собой, орех между ними)</w:t>
      </w:r>
    </w:p>
    <w:p w:rsidR="005C1FC7" w:rsidRPr="00D42953" w:rsidRDefault="005C1FC7" w:rsidP="00D42953">
      <w:pPr>
        <w:pStyle w:val="a3"/>
        <w:ind w:left="795"/>
        <w:jc w:val="both"/>
        <w:rPr>
          <w:rFonts w:ascii="Times New Roman" w:hAnsi="Times New Roman" w:cs="Times New Roman"/>
          <w:sz w:val="28"/>
          <w:szCs w:val="28"/>
        </w:rPr>
      </w:pPr>
      <w:r>
        <w:rPr>
          <w:rFonts w:ascii="Times New Roman" w:hAnsi="Times New Roman" w:cs="Times New Roman"/>
          <w:sz w:val="28"/>
          <w:szCs w:val="28"/>
        </w:rPr>
        <w:t>Кто не хочет – выйди вон! (орех между раскрытых ладоней)</w:t>
      </w:r>
    </w:p>
    <w:sectPr w:rsidR="005C1FC7" w:rsidRPr="00D42953" w:rsidSect="00263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06EED"/>
    <w:multiLevelType w:val="hybridMultilevel"/>
    <w:tmpl w:val="79147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C1AF5"/>
    <w:multiLevelType w:val="hybridMultilevel"/>
    <w:tmpl w:val="9FEE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5D5DB3"/>
    <w:multiLevelType w:val="hybridMultilevel"/>
    <w:tmpl w:val="D00C16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DB8"/>
    <w:rsid w:val="00263CD2"/>
    <w:rsid w:val="003D5BCE"/>
    <w:rsid w:val="00552271"/>
    <w:rsid w:val="005C1FC7"/>
    <w:rsid w:val="00626815"/>
    <w:rsid w:val="00643C69"/>
    <w:rsid w:val="00696474"/>
    <w:rsid w:val="006C7F8C"/>
    <w:rsid w:val="00717DB8"/>
    <w:rsid w:val="00761235"/>
    <w:rsid w:val="007B473C"/>
    <w:rsid w:val="00A96259"/>
    <w:rsid w:val="00B17415"/>
    <w:rsid w:val="00B34176"/>
    <w:rsid w:val="00D42953"/>
    <w:rsid w:val="00D92227"/>
    <w:rsid w:val="00FC2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9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24C4-7757-4DA2-BC95-C07F9DA7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6</cp:revision>
  <dcterms:created xsi:type="dcterms:W3CDTF">2005-01-03T18:06:00Z</dcterms:created>
  <dcterms:modified xsi:type="dcterms:W3CDTF">2017-11-29T06:48:00Z</dcterms:modified>
</cp:coreProperties>
</file>