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D" w:rsidRPr="008B69E8" w:rsidRDefault="00C5693D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9E8">
        <w:rPr>
          <w:rFonts w:ascii="Times New Roman" w:hAnsi="Times New Roman" w:cs="Times New Roman"/>
          <w:i/>
          <w:sz w:val="28"/>
          <w:szCs w:val="28"/>
        </w:rPr>
        <w:t>Использование информационно-коммуникативных технологий в о</w:t>
      </w:r>
      <w:r w:rsidRPr="008B69E8">
        <w:rPr>
          <w:rFonts w:ascii="Times New Roman" w:hAnsi="Times New Roman" w:cs="Times New Roman"/>
          <w:i/>
          <w:sz w:val="28"/>
          <w:szCs w:val="28"/>
        </w:rPr>
        <w:t>б</w:t>
      </w:r>
      <w:r w:rsidRPr="008B69E8">
        <w:rPr>
          <w:rFonts w:ascii="Times New Roman" w:hAnsi="Times New Roman" w:cs="Times New Roman"/>
          <w:i/>
          <w:sz w:val="28"/>
          <w:szCs w:val="28"/>
        </w:rPr>
        <w:t>разовательном процессе ДОО в условия реализации федерального госуда</w:t>
      </w:r>
      <w:r w:rsidRPr="008B69E8">
        <w:rPr>
          <w:rFonts w:ascii="Times New Roman" w:hAnsi="Times New Roman" w:cs="Times New Roman"/>
          <w:i/>
          <w:sz w:val="28"/>
          <w:szCs w:val="28"/>
        </w:rPr>
        <w:t>р</w:t>
      </w:r>
      <w:r w:rsidRPr="008B69E8">
        <w:rPr>
          <w:rFonts w:ascii="Times New Roman" w:hAnsi="Times New Roman" w:cs="Times New Roman"/>
          <w:i/>
          <w:sz w:val="28"/>
          <w:szCs w:val="28"/>
        </w:rPr>
        <w:t>ственного образовательного ста</w:t>
      </w:r>
      <w:r w:rsidR="008B69E8" w:rsidRPr="008B69E8">
        <w:rPr>
          <w:rFonts w:ascii="Times New Roman" w:hAnsi="Times New Roman" w:cs="Times New Roman"/>
          <w:i/>
          <w:sz w:val="28"/>
          <w:szCs w:val="28"/>
        </w:rPr>
        <w:t>ндарта дошкольного образов</w:t>
      </w:r>
      <w:r w:rsidR="008B69E8" w:rsidRPr="008B69E8">
        <w:rPr>
          <w:rFonts w:ascii="Times New Roman" w:hAnsi="Times New Roman" w:cs="Times New Roman"/>
          <w:i/>
          <w:sz w:val="28"/>
          <w:szCs w:val="28"/>
        </w:rPr>
        <w:t>а</w:t>
      </w:r>
      <w:r w:rsidR="008B69E8" w:rsidRPr="008B69E8">
        <w:rPr>
          <w:rFonts w:ascii="Times New Roman" w:hAnsi="Times New Roman" w:cs="Times New Roman"/>
          <w:i/>
          <w:sz w:val="28"/>
          <w:szCs w:val="28"/>
        </w:rPr>
        <w:t>ния.</w:t>
      </w:r>
    </w:p>
    <w:p w:rsidR="001C3826" w:rsidRPr="00BC0ACD" w:rsidRDefault="008B69E8" w:rsidP="00A60FAB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8B69E8">
        <w:rPr>
          <w:rFonts w:ascii="Times New Roman" w:hAnsi="Times New Roman" w:cs="Times New Roman"/>
          <w:sz w:val="28"/>
          <w:szCs w:val="28"/>
        </w:rPr>
        <w:t>В современном мире к педагогу предъявляются более высокие тр</w:t>
      </w:r>
      <w:r w:rsidRPr="008B69E8">
        <w:rPr>
          <w:rFonts w:ascii="Times New Roman" w:hAnsi="Times New Roman" w:cs="Times New Roman"/>
          <w:sz w:val="28"/>
          <w:szCs w:val="28"/>
        </w:rPr>
        <w:t>е</w:t>
      </w:r>
      <w:r w:rsidRPr="008B69E8">
        <w:rPr>
          <w:rFonts w:ascii="Times New Roman" w:hAnsi="Times New Roman" w:cs="Times New Roman"/>
          <w:sz w:val="28"/>
          <w:szCs w:val="28"/>
        </w:rPr>
        <w:t>бования, т.к. процесс образования регулярно модернизируется, усоверше</w:t>
      </w:r>
      <w:r w:rsidRPr="008B69E8">
        <w:rPr>
          <w:rFonts w:ascii="Times New Roman" w:hAnsi="Times New Roman" w:cs="Times New Roman"/>
          <w:sz w:val="28"/>
          <w:szCs w:val="28"/>
        </w:rPr>
        <w:t>н</w:t>
      </w:r>
      <w:r w:rsidRPr="008B69E8">
        <w:rPr>
          <w:rFonts w:ascii="Times New Roman" w:hAnsi="Times New Roman" w:cs="Times New Roman"/>
          <w:sz w:val="28"/>
          <w:szCs w:val="28"/>
        </w:rPr>
        <w:t>ствуется, внедряются различные новые технологии, одними из которых я</w:t>
      </w:r>
      <w:r w:rsidRPr="008B69E8">
        <w:rPr>
          <w:rFonts w:ascii="Times New Roman" w:hAnsi="Times New Roman" w:cs="Times New Roman"/>
          <w:sz w:val="28"/>
          <w:szCs w:val="28"/>
        </w:rPr>
        <w:t>в</w:t>
      </w:r>
      <w:r w:rsidRPr="008B69E8">
        <w:rPr>
          <w:rFonts w:ascii="Times New Roman" w:hAnsi="Times New Roman" w:cs="Times New Roman"/>
          <w:sz w:val="28"/>
          <w:szCs w:val="28"/>
        </w:rPr>
        <w:t xml:space="preserve">ляются информационно-коммуникативные. </w:t>
      </w:r>
    </w:p>
    <w:p w:rsidR="00A60FAB" w:rsidRPr="00A60FAB" w:rsidRDefault="00BA3892" w:rsidP="00A60F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A60FAB" w:rsidRPr="00A60FAB">
        <w:rPr>
          <w:rFonts w:ascii="Times New Roman" w:hAnsi="Times New Roman" w:cs="Times New Roman"/>
          <w:sz w:val="28"/>
          <w:szCs w:val="28"/>
        </w:rPr>
        <w:t xml:space="preserve"> компьютера как средства воспитания и развития творческих способностей ребенка, формирования его личности, обогащ</w:t>
      </w:r>
      <w:r w:rsidR="00A60FAB" w:rsidRPr="00A60FAB">
        <w:rPr>
          <w:rFonts w:ascii="Times New Roman" w:hAnsi="Times New Roman" w:cs="Times New Roman"/>
          <w:sz w:val="28"/>
          <w:szCs w:val="28"/>
        </w:rPr>
        <w:t>е</w:t>
      </w:r>
      <w:r w:rsidR="00A60FAB" w:rsidRPr="00A60FAB">
        <w:rPr>
          <w:rFonts w:ascii="Times New Roman" w:hAnsi="Times New Roman" w:cs="Times New Roman"/>
          <w:sz w:val="28"/>
          <w:szCs w:val="28"/>
        </w:rPr>
        <w:t>ния интеллектуальной сферы дошкольника позволяют расширить возмо</w:t>
      </w:r>
      <w:r w:rsidR="00A60FAB" w:rsidRPr="00A60FAB">
        <w:rPr>
          <w:rFonts w:ascii="Times New Roman" w:hAnsi="Times New Roman" w:cs="Times New Roman"/>
          <w:sz w:val="28"/>
          <w:szCs w:val="28"/>
        </w:rPr>
        <w:t>ж</w:t>
      </w:r>
      <w:r w:rsidR="00A60FAB" w:rsidRPr="00A60FAB">
        <w:rPr>
          <w:rFonts w:ascii="Times New Roman" w:hAnsi="Times New Roman" w:cs="Times New Roman"/>
          <w:sz w:val="28"/>
          <w:szCs w:val="28"/>
        </w:rPr>
        <w:t>ности педагога, быстро и эффективно научить детей самостоятельно овл</w:t>
      </w:r>
      <w:r w:rsidR="00A60FAB" w:rsidRPr="00A60FAB">
        <w:rPr>
          <w:rFonts w:ascii="Times New Roman" w:hAnsi="Times New Roman" w:cs="Times New Roman"/>
          <w:sz w:val="28"/>
          <w:szCs w:val="28"/>
        </w:rPr>
        <w:t>а</w:t>
      </w:r>
      <w:r w:rsidR="00A60FAB" w:rsidRPr="00A60FAB">
        <w:rPr>
          <w:rFonts w:ascii="Times New Roman" w:hAnsi="Times New Roman" w:cs="Times New Roman"/>
          <w:sz w:val="28"/>
          <w:szCs w:val="28"/>
        </w:rPr>
        <w:t>деть предлагаемым материалом, сделать образовательный процесс заним</w:t>
      </w:r>
      <w:r w:rsidR="00A60FAB" w:rsidRPr="00A60FAB">
        <w:rPr>
          <w:rFonts w:ascii="Times New Roman" w:hAnsi="Times New Roman" w:cs="Times New Roman"/>
          <w:sz w:val="28"/>
          <w:szCs w:val="28"/>
        </w:rPr>
        <w:t>а</w:t>
      </w:r>
      <w:r w:rsidR="00A60FAB" w:rsidRPr="00A60FAB">
        <w:rPr>
          <w:rFonts w:ascii="Times New Roman" w:hAnsi="Times New Roman" w:cs="Times New Roman"/>
          <w:sz w:val="28"/>
          <w:szCs w:val="28"/>
        </w:rPr>
        <w:t>тельным, повысить познавательную активность.</w:t>
      </w:r>
    </w:p>
    <w:p w:rsidR="00A24249" w:rsidRPr="000F2149" w:rsidRDefault="00A24249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149">
        <w:rPr>
          <w:rFonts w:ascii="Times New Roman" w:hAnsi="Times New Roman" w:cs="Times New Roman"/>
          <w:sz w:val="28"/>
          <w:szCs w:val="28"/>
        </w:rPr>
        <w:t>В профессиональном стандарте педагога говорится о том, что пед</w:t>
      </w:r>
      <w:r w:rsidRPr="000F2149">
        <w:rPr>
          <w:rFonts w:ascii="Times New Roman" w:hAnsi="Times New Roman" w:cs="Times New Roman"/>
          <w:sz w:val="28"/>
          <w:szCs w:val="28"/>
        </w:rPr>
        <w:t>а</w:t>
      </w:r>
      <w:r w:rsidRPr="000F2149">
        <w:rPr>
          <w:rFonts w:ascii="Times New Roman" w:hAnsi="Times New Roman" w:cs="Times New Roman"/>
          <w:sz w:val="28"/>
          <w:szCs w:val="28"/>
        </w:rPr>
        <w:t>гог должен обладать ИКТ-компетентностями, необходимыми и достато</w:t>
      </w:r>
      <w:r w:rsidRPr="000F2149">
        <w:rPr>
          <w:rFonts w:ascii="Times New Roman" w:hAnsi="Times New Roman" w:cs="Times New Roman"/>
          <w:sz w:val="28"/>
          <w:szCs w:val="28"/>
        </w:rPr>
        <w:t>ч</w:t>
      </w:r>
      <w:r w:rsidRPr="000F2149">
        <w:rPr>
          <w:rFonts w:ascii="Times New Roman" w:hAnsi="Times New Roman" w:cs="Times New Roman"/>
          <w:sz w:val="28"/>
          <w:szCs w:val="28"/>
        </w:rPr>
        <w:t xml:space="preserve">ными для планирования, реализации и оценки образовательной работы с детьми раннего и дошкольного возраста. </w:t>
      </w:r>
    </w:p>
    <w:p w:rsidR="00AB1ED2" w:rsidRPr="00171A6B" w:rsidRDefault="000F2149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6B">
        <w:rPr>
          <w:rFonts w:ascii="Times New Roman" w:hAnsi="Times New Roman" w:cs="Times New Roman"/>
          <w:sz w:val="28"/>
          <w:szCs w:val="28"/>
        </w:rPr>
        <w:t xml:space="preserve">Что же такое информационно коммуникативные технологии? </w:t>
      </w:r>
      <w:r w:rsidR="00171A6B" w:rsidRPr="00171A6B">
        <w:rPr>
          <w:rFonts w:ascii="Times New Roman" w:hAnsi="Times New Roman" w:cs="Times New Roman"/>
          <w:sz w:val="28"/>
          <w:szCs w:val="28"/>
        </w:rPr>
        <w:t xml:space="preserve">Под ИКТ подразумевается использование компьютера, интернета, телевизора, видео, </w:t>
      </w:r>
      <w:r w:rsidR="00171A6B" w:rsidRPr="00171A6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171A6B" w:rsidRPr="00171A6B">
        <w:rPr>
          <w:rFonts w:ascii="Times New Roman" w:hAnsi="Times New Roman" w:cs="Times New Roman"/>
          <w:sz w:val="28"/>
          <w:szCs w:val="28"/>
        </w:rPr>
        <w:t xml:space="preserve">, </w:t>
      </w:r>
      <w:r w:rsidR="00171A6B" w:rsidRPr="00171A6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71A6B" w:rsidRPr="00171A6B">
        <w:rPr>
          <w:rFonts w:ascii="Times New Roman" w:hAnsi="Times New Roman" w:cs="Times New Roman"/>
          <w:sz w:val="28"/>
          <w:szCs w:val="28"/>
        </w:rPr>
        <w:t xml:space="preserve">, мультимедиа оборудования, то есть всего того, что может представлять широкие возможности для коммуникации. </w:t>
      </w:r>
      <w:r w:rsidRPr="00171A6B">
        <w:rPr>
          <w:rFonts w:ascii="Times New Roman" w:hAnsi="Times New Roman" w:cs="Times New Roman"/>
          <w:sz w:val="28"/>
          <w:szCs w:val="28"/>
        </w:rPr>
        <w:t>ИКТ помогаю</w:t>
      </w:r>
      <w:r w:rsidR="00171A6B" w:rsidRPr="00171A6B">
        <w:rPr>
          <w:rFonts w:ascii="Times New Roman" w:hAnsi="Times New Roman" w:cs="Times New Roman"/>
          <w:sz w:val="28"/>
          <w:szCs w:val="28"/>
        </w:rPr>
        <w:t>т</w:t>
      </w:r>
      <w:r w:rsidRPr="00171A6B">
        <w:rPr>
          <w:rFonts w:ascii="Times New Roman" w:hAnsi="Times New Roman" w:cs="Times New Roman"/>
          <w:sz w:val="28"/>
          <w:szCs w:val="28"/>
        </w:rPr>
        <w:t xml:space="preserve"> </w:t>
      </w:r>
      <w:r w:rsidR="00622E9F" w:rsidRPr="00171A6B">
        <w:rPr>
          <w:rFonts w:ascii="Times New Roman" w:hAnsi="Times New Roman" w:cs="Times New Roman"/>
          <w:sz w:val="28"/>
          <w:szCs w:val="28"/>
        </w:rPr>
        <w:t>модернизировать образовательный процесс в ДОУ, ориентируя его на ра</w:t>
      </w:r>
      <w:r w:rsidR="00622E9F" w:rsidRPr="00171A6B">
        <w:rPr>
          <w:rFonts w:ascii="Times New Roman" w:hAnsi="Times New Roman" w:cs="Times New Roman"/>
          <w:sz w:val="28"/>
          <w:szCs w:val="28"/>
        </w:rPr>
        <w:t>з</w:t>
      </w:r>
      <w:r w:rsidR="00622E9F" w:rsidRPr="00171A6B">
        <w:rPr>
          <w:rFonts w:ascii="Times New Roman" w:hAnsi="Times New Roman" w:cs="Times New Roman"/>
          <w:sz w:val="28"/>
          <w:szCs w:val="28"/>
        </w:rPr>
        <w:t>работку и внедрения в практику нетрадиционны</w:t>
      </w:r>
      <w:r w:rsidRPr="00171A6B">
        <w:rPr>
          <w:rFonts w:ascii="Times New Roman" w:hAnsi="Times New Roman" w:cs="Times New Roman"/>
          <w:sz w:val="28"/>
          <w:szCs w:val="28"/>
        </w:rPr>
        <w:t xml:space="preserve">х подходов, </w:t>
      </w:r>
      <w:r w:rsidR="00622E9F" w:rsidRPr="00171A6B">
        <w:rPr>
          <w:rFonts w:ascii="Times New Roman" w:hAnsi="Times New Roman" w:cs="Times New Roman"/>
          <w:sz w:val="28"/>
          <w:szCs w:val="28"/>
        </w:rPr>
        <w:t>обеспечива</w:t>
      </w:r>
      <w:r w:rsidR="00622E9F" w:rsidRPr="00171A6B">
        <w:rPr>
          <w:rFonts w:ascii="Times New Roman" w:hAnsi="Times New Roman" w:cs="Times New Roman"/>
          <w:sz w:val="28"/>
          <w:szCs w:val="28"/>
        </w:rPr>
        <w:t>ю</w:t>
      </w:r>
      <w:r w:rsidR="00622E9F" w:rsidRPr="00171A6B">
        <w:rPr>
          <w:rFonts w:ascii="Times New Roman" w:hAnsi="Times New Roman" w:cs="Times New Roman"/>
          <w:sz w:val="28"/>
          <w:szCs w:val="28"/>
        </w:rPr>
        <w:t xml:space="preserve">щих </w:t>
      </w:r>
      <w:r w:rsidR="00171A6B" w:rsidRPr="00171A6B">
        <w:rPr>
          <w:rFonts w:ascii="Times New Roman" w:hAnsi="Times New Roman" w:cs="Times New Roman"/>
          <w:sz w:val="28"/>
          <w:szCs w:val="28"/>
        </w:rPr>
        <w:t xml:space="preserve">стимулирование познавательной активности и </w:t>
      </w:r>
      <w:r w:rsidR="00622E9F" w:rsidRPr="00171A6B">
        <w:rPr>
          <w:rFonts w:ascii="Times New Roman" w:hAnsi="Times New Roman" w:cs="Times New Roman"/>
          <w:sz w:val="28"/>
          <w:szCs w:val="28"/>
        </w:rPr>
        <w:t xml:space="preserve">творческое развитие дошкольника.  </w:t>
      </w:r>
    </w:p>
    <w:p w:rsidR="00622E9F" w:rsidRPr="00622E9F" w:rsidRDefault="00E4699D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8F21A4">
        <w:rPr>
          <w:rFonts w:ascii="Times New Roman" w:hAnsi="Times New Roman" w:cs="Times New Roman"/>
          <w:sz w:val="28"/>
          <w:szCs w:val="28"/>
        </w:rPr>
        <w:t xml:space="preserve"> </w:t>
      </w:r>
      <w:r w:rsidR="00622E9F" w:rsidRPr="00622E9F">
        <w:rPr>
          <w:rFonts w:ascii="Times New Roman" w:hAnsi="Times New Roman" w:cs="Times New Roman"/>
          <w:sz w:val="28"/>
          <w:szCs w:val="28"/>
        </w:rPr>
        <w:t>различные формы информационно-коммуникативных технологий</w:t>
      </w:r>
      <w:r w:rsidR="00AB1ED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C3826">
        <w:rPr>
          <w:rFonts w:ascii="Times New Roman" w:hAnsi="Times New Roman" w:cs="Times New Roman"/>
          <w:sz w:val="28"/>
          <w:szCs w:val="28"/>
        </w:rPr>
        <w:t>можно включать</w:t>
      </w:r>
      <w:r w:rsidR="00AB1ED2">
        <w:rPr>
          <w:rFonts w:ascii="Times New Roman" w:hAnsi="Times New Roman" w:cs="Times New Roman"/>
          <w:sz w:val="28"/>
          <w:szCs w:val="28"/>
        </w:rPr>
        <w:t xml:space="preserve"> как в образовательную деятельность так и в режимные моменты</w:t>
      </w:r>
      <w:r w:rsidR="008B69E8">
        <w:rPr>
          <w:rFonts w:ascii="Times New Roman" w:hAnsi="Times New Roman" w:cs="Times New Roman"/>
          <w:sz w:val="28"/>
          <w:szCs w:val="28"/>
        </w:rPr>
        <w:t>. Р</w:t>
      </w:r>
      <w:r w:rsidR="008F21A4">
        <w:rPr>
          <w:rFonts w:ascii="Times New Roman" w:hAnsi="Times New Roman" w:cs="Times New Roman"/>
          <w:sz w:val="28"/>
          <w:szCs w:val="28"/>
        </w:rPr>
        <w:t>ассмотрим некоторые из них.</w:t>
      </w:r>
    </w:p>
    <w:p w:rsidR="00622E9F" w:rsidRPr="00622E9F" w:rsidRDefault="00622E9F" w:rsidP="000E2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>Презентации - наиболее эффективная форма организации работы с</w:t>
      </w:r>
      <w:r w:rsidR="000E23A1">
        <w:rPr>
          <w:rFonts w:ascii="Times New Roman" w:hAnsi="Times New Roman" w:cs="Times New Roman"/>
          <w:sz w:val="28"/>
          <w:szCs w:val="28"/>
        </w:rPr>
        <w:t xml:space="preserve"> </w:t>
      </w:r>
      <w:r w:rsidRPr="00622E9F">
        <w:rPr>
          <w:rFonts w:ascii="Times New Roman" w:hAnsi="Times New Roman" w:cs="Times New Roman"/>
          <w:sz w:val="28"/>
          <w:szCs w:val="28"/>
        </w:rPr>
        <w:t>компьютером, которая дает возможность повысить эффективность псих</w:t>
      </w:r>
      <w:r w:rsidRPr="00622E9F">
        <w:rPr>
          <w:rFonts w:ascii="Times New Roman" w:hAnsi="Times New Roman" w:cs="Times New Roman"/>
          <w:sz w:val="28"/>
          <w:szCs w:val="28"/>
        </w:rPr>
        <w:t>о</w:t>
      </w:r>
      <w:r w:rsidRPr="00622E9F">
        <w:rPr>
          <w:rFonts w:ascii="Times New Roman" w:hAnsi="Times New Roman" w:cs="Times New Roman"/>
          <w:sz w:val="28"/>
          <w:szCs w:val="28"/>
        </w:rPr>
        <w:lastRenderedPageBreak/>
        <w:t>лого-педагогической деятельности. Движения, звук, мультипликация надолго привлекает внимание ребенка и способствует повышению интер</w:t>
      </w:r>
      <w:r w:rsidRPr="00622E9F">
        <w:rPr>
          <w:rFonts w:ascii="Times New Roman" w:hAnsi="Times New Roman" w:cs="Times New Roman"/>
          <w:sz w:val="28"/>
          <w:szCs w:val="28"/>
        </w:rPr>
        <w:t>е</w:t>
      </w:r>
      <w:r w:rsidRPr="00622E9F">
        <w:rPr>
          <w:rFonts w:ascii="Times New Roman" w:hAnsi="Times New Roman" w:cs="Times New Roman"/>
          <w:sz w:val="28"/>
          <w:szCs w:val="28"/>
        </w:rPr>
        <w:t xml:space="preserve">са детей к изучаемому материалу. </w:t>
      </w:r>
    </w:p>
    <w:p w:rsidR="00622E9F" w:rsidRPr="00622E9F" w:rsidRDefault="008F21A4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форма</w:t>
      </w:r>
      <w:r w:rsidR="000E23A1">
        <w:rPr>
          <w:rFonts w:ascii="Times New Roman" w:hAnsi="Times New Roman" w:cs="Times New Roman"/>
          <w:sz w:val="28"/>
          <w:szCs w:val="28"/>
        </w:rPr>
        <w:t xml:space="preserve"> – </w:t>
      </w:r>
      <w:r w:rsidR="00622E9F" w:rsidRPr="00622E9F">
        <w:rPr>
          <w:rFonts w:ascii="Times New Roman" w:hAnsi="Times New Roman" w:cs="Times New Roman"/>
          <w:sz w:val="28"/>
          <w:szCs w:val="28"/>
        </w:rPr>
        <w:t>слайд-шоу.  Наглядный материал, использу</w:t>
      </w:r>
      <w:r w:rsidR="00622E9F" w:rsidRPr="00622E9F">
        <w:rPr>
          <w:rFonts w:ascii="Times New Roman" w:hAnsi="Times New Roman" w:cs="Times New Roman"/>
          <w:sz w:val="28"/>
          <w:szCs w:val="28"/>
        </w:rPr>
        <w:t>е</w:t>
      </w:r>
      <w:r w:rsidR="00622E9F" w:rsidRPr="00622E9F">
        <w:rPr>
          <w:rFonts w:ascii="Times New Roman" w:hAnsi="Times New Roman" w:cs="Times New Roman"/>
          <w:sz w:val="28"/>
          <w:szCs w:val="28"/>
        </w:rPr>
        <w:t>мый в слайд-шоу,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9F" w:rsidRPr="00622E9F">
        <w:rPr>
          <w:rFonts w:ascii="Times New Roman" w:hAnsi="Times New Roman" w:cs="Times New Roman"/>
          <w:sz w:val="28"/>
          <w:szCs w:val="28"/>
        </w:rPr>
        <w:t xml:space="preserve">возможность выстроить объяснение логично и научно, наглядно продемонстрировать изучаемый материал. </w:t>
      </w:r>
    </w:p>
    <w:p w:rsidR="00622E9F" w:rsidRPr="00622E9F" w:rsidRDefault="00622E9F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 xml:space="preserve">С помощью такой формы работы как </w:t>
      </w:r>
      <w:r w:rsidR="00BA3892">
        <w:rPr>
          <w:rFonts w:ascii="Times New Roman" w:hAnsi="Times New Roman" w:cs="Times New Roman"/>
          <w:sz w:val="28"/>
          <w:szCs w:val="28"/>
        </w:rPr>
        <w:t>ф</w:t>
      </w:r>
      <w:r w:rsidRPr="00622E9F">
        <w:rPr>
          <w:rFonts w:ascii="Times New Roman" w:hAnsi="Times New Roman" w:cs="Times New Roman"/>
          <w:sz w:val="28"/>
          <w:szCs w:val="28"/>
        </w:rPr>
        <w:t>ото-экскурсии появляется возможность разнообразить образовательный процесс, реализовать при</w:t>
      </w:r>
      <w:r w:rsidRPr="00622E9F">
        <w:rPr>
          <w:rFonts w:ascii="Times New Roman" w:hAnsi="Times New Roman" w:cs="Times New Roman"/>
          <w:sz w:val="28"/>
          <w:szCs w:val="28"/>
        </w:rPr>
        <w:t>н</w:t>
      </w:r>
      <w:r w:rsidRPr="00622E9F">
        <w:rPr>
          <w:rFonts w:ascii="Times New Roman" w:hAnsi="Times New Roman" w:cs="Times New Roman"/>
          <w:sz w:val="28"/>
          <w:szCs w:val="28"/>
        </w:rPr>
        <w:t xml:space="preserve">ципы наглядности и научности обучения. Так же значимость виртуальной экскурсии заключается в том, что, не покидая здания детского сада дети могут посетить любую выставку, галерею, музей, и не только в нашей стране, но и за её пределами. Проведение виртуальной экскурсии может осуществляться в групповой или индивидуальной деятельности. </w:t>
      </w:r>
    </w:p>
    <w:p w:rsidR="00622E9F" w:rsidRPr="00A60FAB" w:rsidRDefault="00622E9F" w:rsidP="00A60F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 xml:space="preserve">Следующая форма работы, которая </w:t>
      </w:r>
      <w:r w:rsidR="007C6C4F" w:rsidRPr="00A60FAB">
        <w:rPr>
          <w:rFonts w:ascii="Times New Roman" w:hAnsi="Times New Roman" w:cs="Times New Roman"/>
          <w:sz w:val="28"/>
          <w:szCs w:val="28"/>
        </w:rPr>
        <w:t>поднимает процесс обучения на качественно высокий уровень</w:t>
      </w:r>
      <w:r w:rsidR="008F21A4" w:rsidRPr="00A60FAB">
        <w:rPr>
          <w:rFonts w:ascii="Times New Roman" w:hAnsi="Times New Roman" w:cs="Times New Roman"/>
          <w:sz w:val="28"/>
          <w:szCs w:val="28"/>
        </w:rPr>
        <w:t xml:space="preserve"> </w:t>
      </w:r>
      <w:r w:rsidRPr="00A60FAB">
        <w:rPr>
          <w:rFonts w:ascii="Times New Roman" w:hAnsi="Times New Roman" w:cs="Times New Roman"/>
          <w:sz w:val="28"/>
          <w:szCs w:val="28"/>
        </w:rPr>
        <w:t>- это использование электро</w:t>
      </w:r>
      <w:r w:rsidR="00A60FAB" w:rsidRPr="00A60FAB">
        <w:rPr>
          <w:rFonts w:ascii="Times New Roman" w:hAnsi="Times New Roman" w:cs="Times New Roman"/>
          <w:sz w:val="28"/>
          <w:szCs w:val="28"/>
        </w:rPr>
        <w:t>нного дидакт</w:t>
      </w:r>
      <w:r w:rsidR="00A60FAB" w:rsidRPr="00A60FAB">
        <w:rPr>
          <w:rFonts w:ascii="Times New Roman" w:hAnsi="Times New Roman" w:cs="Times New Roman"/>
          <w:sz w:val="28"/>
          <w:szCs w:val="28"/>
        </w:rPr>
        <w:t>и</w:t>
      </w:r>
      <w:r w:rsidR="00A60FAB" w:rsidRPr="00A60FAB">
        <w:rPr>
          <w:rFonts w:ascii="Times New Roman" w:hAnsi="Times New Roman" w:cs="Times New Roman"/>
          <w:sz w:val="28"/>
          <w:szCs w:val="28"/>
        </w:rPr>
        <w:t xml:space="preserve">ческого материала. </w:t>
      </w:r>
      <w:r w:rsidR="0039775D" w:rsidRPr="00A60FAB">
        <w:rPr>
          <w:rFonts w:ascii="Times New Roman" w:hAnsi="Times New Roman" w:cs="Times New Roman"/>
          <w:sz w:val="28"/>
          <w:szCs w:val="28"/>
        </w:rPr>
        <w:t>Информация для детей предоставляется не статичной беззвучной картинкой, а со звуком и анимацией, что значительно повыш</w:t>
      </w:r>
      <w:r w:rsidR="0039775D" w:rsidRPr="00A60FAB">
        <w:rPr>
          <w:rFonts w:ascii="Times New Roman" w:hAnsi="Times New Roman" w:cs="Times New Roman"/>
          <w:sz w:val="28"/>
          <w:szCs w:val="28"/>
        </w:rPr>
        <w:t>а</w:t>
      </w:r>
      <w:r w:rsidR="0039775D" w:rsidRPr="00A60FAB">
        <w:rPr>
          <w:rFonts w:ascii="Times New Roman" w:hAnsi="Times New Roman" w:cs="Times New Roman"/>
          <w:sz w:val="28"/>
          <w:szCs w:val="28"/>
        </w:rPr>
        <w:t>ет эф</w:t>
      </w:r>
      <w:r w:rsidR="00A60FAB" w:rsidRPr="00A60FAB">
        <w:rPr>
          <w:rFonts w:ascii="Times New Roman" w:hAnsi="Times New Roman" w:cs="Times New Roman"/>
          <w:sz w:val="28"/>
          <w:szCs w:val="28"/>
        </w:rPr>
        <w:t>фективность у</w:t>
      </w:r>
      <w:r w:rsidR="007C6C4F">
        <w:rPr>
          <w:rFonts w:ascii="Times New Roman" w:hAnsi="Times New Roman" w:cs="Times New Roman"/>
          <w:sz w:val="28"/>
          <w:szCs w:val="28"/>
        </w:rPr>
        <w:t>своения материала. Электронный дидактический</w:t>
      </w:r>
      <w:r w:rsidR="0039775D" w:rsidRPr="00A60FAB">
        <w:rPr>
          <w:rFonts w:ascii="Times New Roman" w:hAnsi="Times New Roman" w:cs="Times New Roman"/>
          <w:sz w:val="28"/>
          <w:szCs w:val="28"/>
        </w:rPr>
        <w:t xml:space="preserve"> мат</w:t>
      </w:r>
      <w:r w:rsidR="0039775D" w:rsidRPr="00A60FAB">
        <w:rPr>
          <w:rFonts w:ascii="Times New Roman" w:hAnsi="Times New Roman" w:cs="Times New Roman"/>
          <w:sz w:val="28"/>
          <w:szCs w:val="28"/>
        </w:rPr>
        <w:t>е</w:t>
      </w:r>
      <w:r w:rsidR="0039775D" w:rsidRPr="00A60FAB">
        <w:rPr>
          <w:rFonts w:ascii="Times New Roman" w:hAnsi="Times New Roman" w:cs="Times New Roman"/>
          <w:sz w:val="28"/>
          <w:szCs w:val="28"/>
        </w:rPr>
        <w:t>риала позволяет расширить творческие возможности педагога и оказывает положительное влияние на различные стороны психического развития д</w:t>
      </w:r>
      <w:r w:rsidR="0039775D" w:rsidRPr="00A60FAB">
        <w:rPr>
          <w:rFonts w:ascii="Times New Roman" w:hAnsi="Times New Roman" w:cs="Times New Roman"/>
          <w:sz w:val="28"/>
          <w:szCs w:val="28"/>
        </w:rPr>
        <w:t>о</w:t>
      </w:r>
      <w:r w:rsidR="0039775D" w:rsidRPr="00A60FAB">
        <w:rPr>
          <w:rFonts w:ascii="Times New Roman" w:hAnsi="Times New Roman" w:cs="Times New Roman"/>
          <w:sz w:val="28"/>
          <w:szCs w:val="28"/>
        </w:rPr>
        <w:t>школьников.</w:t>
      </w:r>
    </w:p>
    <w:p w:rsidR="00622E9F" w:rsidRPr="00622E9F" w:rsidRDefault="00622E9F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>Использование такой формы работы, как просмотр видеофильмов, способствует развитию</w:t>
      </w:r>
      <w:r w:rsidR="008F21A4">
        <w:rPr>
          <w:rFonts w:ascii="Times New Roman" w:hAnsi="Times New Roman" w:cs="Times New Roman"/>
          <w:sz w:val="28"/>
          <w:szCs w:val="28"/>
        </w:rPr>
        <w:t xml:space="preserve"> у детей образного</w:t>
      </w:r>
      <w:r w:rsidRPr="00622E9F">
        <w:rPr>
          <w:rFonts w:ascii="Times New Roman" w:hAnsi="Times New Roman" w:cs="Times New Roman"/>
          <w:sz w:val="28"/>
          <w:szCs w:val="28"/>
        </w:rPr>
        <w:t xml:space="preserve"> восприятия, образного предста</w:t>
      </w:r>
      <w:r w:rsidRPr="00622E9F">
        <w:rPr>
          <w:rFonts w:ascii="Times New Roman" w:hAnsi="Times New Roman" w:cs="Times New Roman"/>
          <w:sz w:val="28"/>
          <w:szCs w:val="28"/>
        </w:rPr>
        <w:t>в</w:t>
      </w:r>
      <w:r w:rsidRPr="00622E9F">
        <w:rPr>
          <w:rFonts w:ascii="Times New Roman" w:hAnsi="Times New Roman" w:cs="Times New Roman"/>
          <w:sz w:val="28"/>
          <w:szCs w:val="28"/>
        </w:rPr>
        <w:t xml:space="preserve">ления, формированию эстетических суждений. </w:t>
      </w:r>
    </w:p>
    <w:p w:rsidR="00622E9F" w:rsidRPr="00622E9F" w:rsidRDefault="00622E9F" w:rsidP="000E2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>В целях закрепления полученных знаний по различным темам можно</w:t>
      </w:r>
      <w:r w:rsidR="000E23A1">
        <w:rPr>
          <w:rFonts w:ascii="Times New Roman" w:hAnsi="Times New Roman" w:cs="Times New Roman"/>
          <w:sz w:val="28"/>
          <w:szCs w:val="28"/>
        </w:rPr>
        <w:t xml:space="preserve"> </w:t>
      </w:r>
      <w:r w:rsidRPr="0039775D">
        <w:rPr>
          <w:rFonts w:ascii="Times New Roman" w:hAnsi="Times New Roman" w:cs="Times New Roman"/>
          <w:sz w:val="28"/>
          <w:szCs w:val="28"/>
        </w:rPr>
        <w:t xml:space="preserve">использовать компьютерные развивающие игры. </w:t>
      </w:r>
      <w:r w:rsidR="0039775D" w:rsidRPr="0039775D">
        <w:rPr>
          <w:rFonts w:ascii="Times New Roman" w:hAnsi="Times New Roman" w:cs="Times New Roman"/>
          <w:sz w:val="28"/>
          <w:szCs w:val="28"/>
        </w:rPr>
        <w:t>Предъявление информ</w:t>
      </w:r>
      <w:r w:rsidR="0039775D" w:rsidRPr="0039775D">
        <w:rPr>
          <w:rFonts w:ascii="Times New Roman" w:hAnsi="Times New Roman" w:cs="Times New Roman"/>
          <w:sz w:val="28"/>
          <w:szCs w:val="28"/>
        </w:rPr>
        <w:t>а</w:t>
      </w:r>
      <w:r w:rsidR="0039775D" w:rsidRPr="0039775D">
        <w:rPr>
          <w:rFonts w:ascii="Times New Roman" w:hAnsi="Times New Roman" w:cs="Times New Roman"/>
          <w:sz w:val="28"/>
          <w:szCs w:val="28"/>
        </w:rPr>
        <w:t>ции, на экране компьютера в игровой форме вызывает у детей огромный интерес</w:t>
      </w:r>
      <w:r w:rsidR="0039775D">
        <w:rPr>
          <w:rFonts w:ascii="Times New Roman" w:hAnsi="Times New Roman" w:cs="Times New Roman"/>
          <w:sz w:val="28"/>
          <w:szCs w:val="28"/>
        </w:rPr>
        <w:t>. У</w:t>
      </w:r>
      <w:r w:rsidR="0039775D" w:rsidRPr="0039775D">
        <w:rPr>
          <w:rFonts w:ascii="Times New Roman" w:hAnsi="Times New Roman" w:cs="Times New Roman"/>
          <w:sz w:val="28"/>
          <w:szCs w:val="28"/>
        </w:rPr>
        <w:t xml:space="preserve">лучшает активность каждого ребенка и тем </w:t>
      </w:r>
      <w:r w:rsidR="0039775D">
        <w:rPr>
          <w:rFonts w:ascii="Times New Roman" w:hAnsi="Times New Roman" w:cs="Times New Roman"/>
          <w:sz w:val="28"/>
          <w:szCs w:val="28"/>
        </w:rPr>
        <w:t>самым повышает интерес к деятельности</w:t>
      </w:r>
      <w:r w:rsidR="0039775D" w:rsidRPr="0039775D">
        <w:rPr>
          <w:rFonts w:ascii="Times New Roman" w:hAnsi="Times New Roman" w:cs="Times New Roman"/>
          <w:sz w:val="28"/>
          <w:szCs w:val="28"/>
        </w:rPr>
        <w:t xml:space="preserve"> всех детей.</w:t>
      </w:r>
    </w:p>
    <w:p w:rsidR="00622E9F" w:rsidRPr="00622E9F" w:rsidRDefault="0039775D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одной увлекательной</w:t>
      </w:r>
      <w:r w:rsidR="00622E9F" w:rsidRPr="00622E9F">
        <w:rPr>
          <w:rFonts w:ascii="Times New Roman" w:hAnsi="Times New Roman" w:cs="Times New Roman"/>
          <w:sz w:val="28"/>
          <w:szCs w:val="28"/>
        </w:rPr>
        <w:t xml:space="preserve"> формой работы с дошкольниками является загадывание </w:t>
      </w:r>
      <w:r w:rsidR="001C3826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="00622E9F" w:rsidRPr="00622E9F">
        <w:rPr>
          <w:rFonts w:ascii="Times New Roman" w:hAnsi="Times New Roman" w:cs="Times New Roman"/>
          <w:sz w:val="28"/>
          <w:szCs w:val="28"/>
        </w:rPr>
        <w:t>загадок.  Это очень познавательное и при этом интересное развлечение. После прочтения и отгадывание загадки п</w:t>
      </w:r>
      <w:r w:rsidR="00622E9F" w:rsidRPr="00622E9F">
        <w:rPr>
          <w:rFonts w:ascii="Times New Roman" w:hAnsi="Times New Roman" w:cs="Times New Roman"/>
          <w:sz w:val="28"/>
          <w:szCs w:val="28"/>
        </w:rPr>
        <w:t>о</w:t>
      </w:r>
      <w:r w:rsidR="00622E9F" w:rsidRPr="00622E9F">
        <w:rPr>
          <w:rFonts w:ascii="Times New Roman" w:hAnsi="Times New Roman" w:cs="Times New Roman"/>
          <w:sz w:val="28"/>
          <w:szCs w:val="28"/>
        </w:rPr>
        <w:t xml:space="preserve">является изображение с ответом. Такой приём вызывает у детей большой интерес и позволяет ребёнку самостоятельно себя проконтролировать. </w:t>
      </w:r>
    </w:p>
    <w:p w:rsidR="00622E9F" w:rsidRPr="00622E9F" w:rsidRDefault="00622E9F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>Также с интересом дети воспринимают электронные викторины, позволяющие в форме игры проверить уровень знаний детей</w:t>
      </w:r>
      <w:r w:rsidR="00D57DE7">
        <w:rPr>
          <w:rFonts w:ascii="Times New Roman" w:hAnsi="Times New Roman" w:cs="Times New Roman"/>
          <w:sz w:val="28"/>
          <w:szCs w:val="28"/>
        </w:rPr>
        <w:t xml:space="preserve"> по опред</w:t>
      </w:r>
      <w:r w:rsidR="00D57DE7">
        <w:rPr>
          <w:rFonts w:ascii="Times New Roman" w:hAnsi="Times New Roman" w:cs="Times New Roman"/>
          <w:sz w:val="28"/>
          <w:szCs w:val="28"/>
        </w:rPr>
        <w:t>е</w:t>
      </w:r>
      <w:r w:rsidR="00D57DE7">
        <w:rPr>
          <w:rFonts w:ascii="Times New Roman" w:hAnsi="Times New Roman" w:cs="Times New Roman"/>
          <w:sz w:val="28"/>
          <w:szCs w:val="28"/>
        </w:rPr>
        <w:t>лённой теме</w:t>
      </w:r>
      <w:r w:rsidRPr="00622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E9F" w:rsidRPr="00622E9F" w:rsidRDefault="00622E9F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>Для индивидуальной работы актуально использовать анимированные пазлы. Они развивают эстетические чувства детей, художественное во</w:t>
      </w:r>
      <w:r w:rsidRPr="00622E9F">
        <w:rPr>
          <w:rFonts w:ascii="Times New Roman" w:hAnsi="Times New Roman" w:cs="Times New Roman"/>
          <w:sz w:val="28"/>
          <w:szCs w:val="28"/>
        </w:rPr>
        <w:t>с</w:t>
      </w:r>
      <w:r w:rsidRPr="00622E9F">
        <w:rPr>
          <w:rFonts w:ascii="Times New Roman" w:hAnsi="Times New Roman" w:cs="Times New Roman"/>
          <w:sz w:val="28"/>
          <w:szCs w:val="28"/>
        </w:rPr>
        <w:t>приятие, образные представления, воображение, художественно-творческие способности. С помощью этой игры дети закрепляют умение составлять целое из частей</w:t>
      </w:r>
      <w:r w:rsidR="00D57DE7">
        <w:rPr>
          <w:rFonts w:ascii="Times New Roman" w:hAnsi="Times New Roman" w:cs="Times New Roman"/>
          <w:sz w:val="28"/>
          <w:szCs w:val="28"/>
        </w:rPr>
        <w:t>. И</w:t>
      </w:r>
      <w:r w:rsidRPr="00622E9F">
        <w:rPr>
          <w:rFonts w:ascii="Times New Roman" w:hAnsi="Times New Roman" w:cs="Times New Roman"/>
          <w:sz w:val="28"/>
          <w:szCs w:val="28"/>
        </w:rPr>
        <w:t>гра проводится индивидуально, за компьют</w:t>
      </w:r>
      <w:r w:rsidRPr="00622E9F">
        <w:rPr>
          <w:rFonts w:ascii="Times New Roman" w:hAnsi="Times New Roman" w:cs="Times New Roman"/>
          <w:sz w:val="28"/>
          <w:szCs w:val="28"/>
        </w:rPr>
        <w:t>е</w:t>
      </w:r>
      <w:r w:rsidRPr="00622E9F">
        <w:rPr>
          <w:rFonts w:ascii="Times New Roman" w:hAnsi="Times New Roman" w:cs="Times New Roman"/>
          <w:sz w:val="28"/>
          <w:szCs w:val="28"/>
        </w:rPr>
        <w:t>ром. Ребёнок нажимает на пазл, деталь прилипает и таким образом её можно перетащить в любое место.</w:t>
      </w:r>
    </w:p>
    <w:p w:rsidR="00D57DE7" w:rsidRDefault="00D57DE7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622E9F" w:rsidRPr="00622E9F">
        <w:rPr>
          <w:rFonts w:ascii="Times New Roman" w:hAnsi="Times New Roman" w:cs="Times New Roman"/>
          <w:sz w:val="28"/>
          <w:szCs w:val="28"/>
        </w:rPr>
        <w:t xml:space="preserve"> неоценимую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9F" w:rsidRPr="00622E9F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в организации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цесса </w:t>
      </w:r>
      <w:r w:rsidR="00622E9F" w:rsidRPr="00622E9F">
        <w:rPr>
          <w:rFonts w:ascii="Times New Roman" w:hAnsi="Times New Roman" w:cs="Times New Roman"/>
          <w:sz w:val="28"/>
          <w:szCs w:val="28"/>
        </w:rPr>
        <w:t>оказывают мультимедийные энциклопедии, позволяющие расширя</w:t>
      </w:r>
      <w:r>
        <w:rPr>
          <w:rFonts w:ascii="Times New Roman" w:hAnsi="Times New Roman" w:cs="Times New Roman"/>
          <w:sz w:val="28"/>
          <w:szCs w:val="28"/>
        </w:rPr>
        <w:t>ть предста</w:t>
      </w:r>
      <w:r w:rsidR="000E23A1">
        <w:rPr>
          <w:rFonts w:ascii="Times New Roman" w:hAnsi="Times New Roman" w:cs="Times New Roman"/>
          <w:sz w:val="28"/>
          <w:szCs w:val="28"/>
        </w:rPr>
        <w:t>вления детей по различным темам</w:t>
      </w:r>
      <w:r w:rsidR="00622E9F" w:rsidRPr="00622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E9F" w:rsidRDefault="00622E9F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E9F">
        <w:rPr>
          <w:rFonts w:ascii="Times New Roman" w:hAnsi="Times New Roman" w:cs="Times New Roman"/>
          <w:sz w:val="28"/>
          <w:szCs w:val="28"/>
        </w:rPr>
        <w:t>Таким образом, чтобы ребёнок активно, с увлечением и интересом занимался, важно правильно организовать процесс обучения. Помочь п</w:t>
      </w:r>
      <w:r w:rsidRPr="00622E9F">
        <w:rPr>
          <w:rFonts w:ascii="Times New Roman" w:hAnsi="Times New Roman" w:cs="Times New Roman"/>
          <w:sz w:val="28"/>
          <w:szCs w:val="28"/>
        </w:rPr>
        <w:t>е</w:t>
      </w:r>
      <w:r w:rsidRPr="00622E9F">
        <w:rPr>
          <w:rFonts w:ascii="Times New Roman" w:hAnsi="Times New Roman" w:cs="Times New Roman"/>
          <w:sz w:val="28"/>
          <w:szCs w:val="28"/>
        </w:rPr>
        <w:t>дагогу в решении этой непростой задачи может сочетание традиционных методов обучения и современных компьютерных технологий. При этом не стоит забывать, что компьютер должен только дополнять</w:t>
      </w:r>
      <w:r w:rsidR="00B80EF3">
        <w:rPr>
          <w:rFonts w:ascii="Times New Roman" w:hAnsi="Times New Roman" w:cs="Times New Roman"/>
          <w:sz w:val="28"/>
          <w:szCs w:val="28"/>
        </w:rPr>
        <w:t xml:space="preserve"> воспитателя, а не заменять его</w:t>
      </w:r>
      <w:r w:rsidRPr="00622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DE7" w:rsidRPr="00622E9F" w:rsidRDefault="00B80EF3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формы </w:t>
      </w:r>
      <w:r w:rsidR="00127631"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2763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127631">
        <w:rPr>
          <w:rFonts w:ascii="Times New Roman" w:hAnsi="Times New Roman" w:cs="Times New Roman"/>
          <w:sz w:val="28"/>
          <w:szCs w:val="28"/>
        </w:rPr>
        <w:t xml:space="preserve">того что бы приукрасить, сделать более эффективными презентации, электронные игры и другие формы информационно-коммуникативных </w:t>
      </w:r>
      <w:r w:rsidR="009E13CB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="00127631">
        <w:rPr>
          <w:rFonts w:ascii="Times New Roman" w:hAnsi="Times New Roman" w:cs="Times New Roman"/>
          <w:sz w:val="28"/>
          <w:szCs w:val="28"/>
        </w:rPr>
        <w:t>необходимо использовать различные анимационные эффекты, которые надолго привлекают внимание</w:t>
      </w:r>
      <w:r>
        <w:rPr>
          <w:rFonts w:ascii="Times New Roman" w:hAnsi="Times New Roman" w:cs="Times New Roman"/>
          <w:sz w:val="28"/>
          <w:szCs w:val="28"/>
        </w:rPr>
        <w:t xml:space="preserve"> ребён</w:t>
      </w:r>
      <w:r w:rsidR="00127631">
        <w:rPr>
          <w:rFonts w:ascii="Times New Roman" w:hAnsi="Times New Roman" w:cs="Times New Roman"/>
          <w:sz w:val="28"/>
          <w:szCs w:val="28"/>
        </w:rPr>
        <w:t>ка.</w:t>
      </w:r>
      <w:r w:rsidR="00A60FAB">
        <w:rPr>
          <w:rFonts w:ascii="Times New Roman" w:hAnsi="Times New Roman" w:cs="Times New Roman"/>
          <w:sz w:val="28"/>
          <w:szCs w:val="28"/>
        </w:rPr>
        <w:t xml:space="preserve"> Например такие как:</w:t>
      </w:r>
    </w:p>
    <w:p w:rsidR="00875992" w:rsidRPr="007C6C4F" w:rsidRDefault="00A60FAB" w:rsidP="00F76E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75992" w:rsidRPr="00F76E45">
        <w:rPr>
          <w:rFonts w:ascii="Times New Roman" w:hAnsi="Times New Roman" w:cs="Times New Roman"/>
          <w:sz w:val="28"/>
          <w:szCs w:val="28"/>
        </w:rPr>
        <w:t>Слож</w:t>
      </w:r>
      <w:r w:rsidR="007C6C4F">
        <w:rPr>
          <w:rFonts w:ascii="Times New Roman" w:hAnsi="Times New Roman" w:cs="Times New Roman"/>
          <w:sz w:val="28"/>
          <w:szCs w:val="28"/>
        </w:rPr>
        <w:t xml:space="preserve">ная анимация «Кисть» (рисунок 1), создающая </w:t>
      </w:r>
      <w:r w:rsidR="0001360D">
        <w:rPr>
          <w:rFonts w:ascii="Times New Roman" w:hAnsi="Times New Roman" w:cs="Times New Roman"/>
          <w:sz w:val="28"/>
          <w:szCs w:val="28"/>
        </w:rPr>
        <w:t>эффект рис</w:t>
      </w:r>
      <w:r w:rsidR="0001360D">
        <w:rPr>
          <w:rFonts w:ascii="Times New Roman" w:hAnsi="Times New Roman" w:cs="Times New Roman"/>
          <w:sz w:val="28"/>
          <w:szCs w:val="28"/>
        </w:rPr>
        <w:t>о</w:t>
      </w:r>
      <w:r w:rsidR="0001360D">
        <w:rPr>
          <w:rFonts w:ascii="Times New Roman" w:hAnsi="Times New Roman" w:cs="Times New Roman"/>
          <w:sz w:val="28"/>
          <w:szCs w:val="28"/>
        </w:rPr>
        <w:t>вания изображения кистью</w:t>
      </w:r>
      <w:r w:rsidR="001C3826">
        <w:rPr>
          <w:rFonts w:ascii="Times New Roman" w:hAnsi="Times New Roman" w:cs="Times New Roman"/>
          <w:sz w:val="28"/>
          <w:szCs w:val="28"/>
        </w:rPr>
        <w:t>.</w:t>
      </w:r>
      <w:r w:rsidR="007C6C4F" w:rsidRPr="007C6C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360D" w:rsidRDefault="00A60FAB" w:rsidP="000136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5992" w:rsidRPr="00F76E45">
        <w:rPr>
          <w:rFonts w:ascii="Times New Roman" w:hAnsi="Times New Roman" w:cs="Times New Roman"/>
          <w:sz w:val="28"/>
          <w:szCs w:val="28"/>
        </w:rPr>
        <w:t>Технологический приём «Шторка»</w:t>
      </w:r>
      <w:r w:rsidR="0001360D">
        <w:rPr>
          <w:rFonts w:ascii="Times New Roman" w:hAnsi="Times New Roman" w:cs="Times New Roman"/>
          <w:sz w:val="28"/>
          <w:szCs w:val="28"/>
        </w:rPr>
        <w:t xml:space="preserve">. </w:t>
      </w:r>
      <w:r w:rsidR="00F76E45" w:rsidRPr="00F76E45">
        <w:rPr>
          <w:rFonts w:ascii="Times New Roman" w:hAnsi="Times New Roman" w:cs="Times New Roman"/>
          <w:sz w:val="28"/>
          <w:szCs w:val="28"/>
        </w:rPr>
        <w:t xml:space="preserve"> Суть приёма в том, что закр</w:t>
      </w:r>
      <w:r w:rsidR="00F76E45" w:rsidRPr="00F76E45">
        <w:rPr>
          <w:rFonts w:ascii="Times New Roman" w:hAnsi="Times New Roman" w:cs="Times New Roman"/>
          <w:sz w:val="28"/>
          <w:szCs w:val="28"/>
        </w:rPr>
        <w:t>ы</w:t>
      </w:r>
      <w:r w:rsidR="00F76E45" w:rsidRPr="00F76E45">
        <w:rPr>
          <w:rFonts w:ascii="Times New Roman" w:hAnsi="Times New Roman" w:cs="Times New Roman"/>
          <w:sz w:val="28"/>
          <w:szCs w:val="28"/>
        </w:rPr>
        <w:t>вается фрагмент экрана (слайда) и в нужный момент появляется скрытая за «шторкой» информация. Выпол</w:t>
      </w:r>
      <w:r w:rsidR="0001360D">
        <w:rPr>
          <w:rFonts w:ascii="Times New Roman" w:hAnsi="Times New Roman" w:cs="Times New Roman"/>
          <w:sz w:val="28"/>
          <w:szCs w:val="28"/>
        </w:rPr>
        <w:t xml:space="preserve">нить такой приём в PowerPoint </w:t>
      </w:r>
      <w:r w:rsidR="00F76E45" w:rsidRPr="00F76E45">
        <w:rPr>
          <w:rFonts w:ascii="Times New Roman" w:hAnsi="Times New Roman" w:cs="Times New Roman"/>
          <w:sz w:val="28"/>
          <w:szCs w:val="28"/>
        </w:rPr>
        <w:t>несложно. Главное, подобрать подходящие картинки и эффекты анимации.</w:t>
      </w:r>
    </w:p>
    <w:p w:rsidR="00875992" w:rsidRPr="0001360D" w:rsidRDefault="00A60FAB" w:rsidP="000136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5992" w:rsidRPr="0001360D">
        <w:rPr>
          <w:rFonts w:ascii="Times New Roman" w:hAnsi="Times New Roman" w:cs="Times New Roman"/>
          <w:sz w:val="28"/>
          <w:szCs w:val="28"/>
        </w:rPr>
        <w:t>Технологический приём «Виртуальная прогулка»</w:t>
      </w:r>
      <w:r w:rsidR="001C3826">
        <w:rPr>
          <w:rFonts w:ascii="Times New Roman" w:hAnsi="Times New Roman" w:cs="Times New Roman"/>
          <w:sz w:val="28"/>
          <w:szCs w:val="28"/>
        </w:rPr>
        <w:t>.</w:t>
      </w:r>
      <w:r w:rsidR="00F76E45" w:rsidRPr="0001360D">
        <w:rPr>
          <w:rFonts w:ascii="Times New Roman" w:hAnsi="Times New Roman" w:cs="Times New Roman"/>
          <w:sz w:val="28"/>
          <w:szCs w:val="28"/>
        </w:rPr>
        <w:t xml:space="preserve"> Пользуясь и</w:t>
      </w:r>
      <w:r w:rsidR="00F76E45" w:rsidRPr="0001360D">
        <w:rPr>
          <w:rFonts w:ascii="Times New Roman" w:hAnsi="Times New Roman" w:cs="Times New Roman"/>
          <w:sz w:val="28"/>
          <w:szCs w:val="28"/>
        </w:rPr>
        <w:t>н</w:t>
      </w:r>
      <w:r w:rsidR="00F76E45" w:rsidRPr="0001360D">
        <w:rPr>
          <w:rFonts w:ascii="Times New Roman" w:hAnsi="Times New Roman" w:cs="Times New Roman"/>
          <w:sz w:val="28"/>
          <w:szCs w:val="28"/>
        </w:rPr>
        <w:t>струментами PowerPoint, мы можем совершать виртуальные прогулки по карте, по городам и другим реальным и вымышленным объектам.</w:t>
      </w:r>
    </w:p>
    <w:p w:rsidR="0001360D" w:rsidRDefault="00A60FAB" w:rsidP="000136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360D" w:rsidRPr="00F76E45">
        <w:rPr>
          <w:rFonts w:ascii="Times New Roman" w:hAnsi="Times New Roman" w:cs="Times New Roman"/>
          <w:sz w:val="28"/>
          <w:szCs w:val="28"/>
        </w:rPr>
        <w:t>Сложный анимационный эффект «Линза»</w:t>
      </w:r>
      <w:r w:rsidR="0001360D">
        <w:rPr>
          <w:rFonts w:ascii="Times New Roman" w:hAnsi="Times New Roman" w:cs="Times New Roman"/>
          <w:sz w:val="28"/>
          <w:szCs w:val="28"/>
        </w:rPr>
        <w:t>, позволяющий увелич</w:t>
      </w:r>
      <w:r w:rsidR="0001360D">
        <w:rPr>
          <w:rFonts w:ascii="Times New Roman" w:hAnsi="Times New Roman" w:cs="Times New Roman"/>
          <w:sz w:val="28"/>
          <w:szCs w:val="28"/>
        </w:rPr>
        <w:t>и</w:t>
      </w:r>
      <w:r w:rsidR="0001360D">
        <w:rPr>
          <w:rFonts w:ascii="Times New Roman" w:hAnsi="Times New Roman" w:cs="Times New Roman"/>
          <w:sz w:val="28"/>
          <w:szCs w:val="28"/>
        </w:rPr>
        <w:t xml:space="preserve">вать </w:t>
      </w:r>
      <w:r w:rsidR="00CF6626">
        <w:rPr>
          <w:rFonts w:ascii="Times New Roman" w:hAnsi="Times New Roman" w:cs="Times New Roman"/>
          <w:sz w:val="28"/>
          <w:szCs w:val="28"/>
        </w:rPr>
        <w:t>буквы и изображения под линзой.</w:t>
      </w:r>
    </w:p>
    <w:p w:rsidR="009E13CB" w:rsidRDefault="00A60FAB" w:rsidP="009E13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вн</w:t>
      </w:r>
      <w:r w:rsidRPr="00A60FAB">
        <w:rPr>
          <w:rFonts w:ascii="Times New Roman" w:hAnsi="Times New Roman" w:cs="Times New Roman"/>
          <w:sz w:val="28"/>
          <w:szCs w:val="28"/>
        </w:rPr>
        <w:t>едрение ИКТ-технологий в образовательный пр</w:t>
      </w:r>
      <w:r w:rsidRPr="00A60FAB">
        <w:rPr>
          <w:rFonts w:ascii="Times New Roman" w:hAnsi="Times New Roman" w:cs="Times New Roman"/>
          <w:sz w:val="28"/>
          <w:szCs w:val="28"/>
        </w:rPr>
        <w:t>о</w:t>
      </w:r>
      <w:r w:rsidRPr="00A60FAB">
        <w:rPr>
          <w:rFonts w:ascii="Times New Roman" w:hAnsi="Times New Roman" w:cs="Times New Roman"/>
          <w:sz w:val="28"/>
          <w:szCs w:val="28"/>
        </w:rPr>
        <w:t xml:space="preserve">цесс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активизации внимания </w:t>
      </w:r>
      <w:r w:rsidRPr="00A60FAB">
        <w:rPr>
          <w:rFonts w:ascii="Times New Roman" w:hAnsi="Times New Roman" w:cs="Times New Roman"/>
          <w:sz w:val="28"/>
          <w:szCs w:val="28"/>
        </w:rPr>
        <w:t>дошкольников благодаря во</w:t>
      </w:r>
      <w:r w:rsidRPr="00A60FAB">
        <w:rPr>
          <w:rFonts w:ascii="Times New Roman" w:hAnsi="Times New Roman" w:cs="Times New Roman"/>
          <w:sz w:val="28"/>
          <w:szCs w:val="28"/>
        </w:rPr>
        <w:t>з</w:t>
      </w:r>
      <w:r w:rsidRPr="00A60FAB">
        <w:rPr>
          <w:rFonts w:ascii="Times New Roman" w:hAnsi="Times New Roman" w:cs="Times New Roman"/>
          <w:sz w:val="28"/>
          <w:szCs w:val="28"/>
        </w:rPr>
        <w:t>можности демонстраци</w:t>
      </w:r>
      <w:r>
        <w:rPr>
          <w:rFonts w:ascii="Times New Roman" w:hAnsi="Times New Roman" w:cs="Times New Roman"/>
          <w:sz w:val="28"/>
          <w:szCs w:val="28"/>
        </w:rPr>
        <w:t>и явлений и объектов в динамике.</w:t>
      </w:r>
    </w:p>
    <w:p w:rsidR="00A60FAB" w:rsidRPr="00A60FAB" w:rsidRDefault="009E13CB" w:rsidP="009E13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мультимедийных презентаций с помощью различных 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мационных эффектов и технологических приёмов </w:t>
      </w:r>
      <w:r w:rsidR="00A60FAB" w:rsidRPr="00A60FAB">
        <w:rPr>
          <w:rFonts w:ascii="Times New Roman" w:hAnsi="Times New Roman" w:cs="Times New Roman"/>
          <w:sz w:val="28"/>
          <w:szCs w:val="28"/>
        </w:rPr>
        <w:t>способствует лучшему усвоению материала, так как в этот процесс включаются все каналы во</w:t>
      </w:r>
      <w:r w:rsidR="00A60FAB" w:rsidRPr="00A60FAB">
        <w:rPr>
          <w:rFonts w:ascii="Times New Roman" w:hAnsi="Times New Roman" w:cs="Times New Roman"/>
          <w:sz w:val="28"/>
          <w:szCs w:val="28"/>
        </w:rPr>
        <w:t>с</w:t>
      </w:r>
      <w:r w:rsidR="00A60FAB" w:rsidRPr="00A60FAB">
        <w:rPr>
          <w:rFonts w:ascii="Times New Roman" w:hAnsi="Times New Roman" w:cs="Times New Roman"/>
          <w:sz w:val="28"/>
          <w:szCs w:val="28"/>
        </w:rPr>
        <w:t>приятия детей – зрительный, механич</w:t>
      </w:r>
      <w:r>
        <w:rPr>
          <w:rFonts w:ascii="Times New Roman" w:hAnsi="Times New Roman" w:cs="Times New Roman"/>
          <w:sz w:val="28"/>
          <w:szCs w:val="28"/>
        </w:rPr>
        <w:t xml:space="preserve">еский, слуховой и эмоциональный, </w:t>
      </w:r>
      <w:r w:rsidR="00A60FAB" w:rsidRPr="00A60FAB">
        <w:rPr>
          <w:rFonts w:ascii="Times New Roman" w:hAnsi="Times New Roman" w:cs="Times New Roman"/>
          <w:sz w:val="28"/>
          <w:szCs w:val="28"/>
        </w:rPr>
        <w:t>полученные знания остаются в памяти на более долгий срок и легче во</w:t>
      </w:r>
      <w:r w:rsidR="00A60FAB" w:rsidRPr="00A60FAB">
        <w:rPr>
          <w:rFonts w:ascii="Times New Roman" w:hAnsi="Times New Roman" w:cs="Times New Roman"/>
          <w:sz w:val="28"/>
          <w:szCs w:val="28"/>
        </w:rPr>
        <w:t>с</w:t>
      </w:r>
      <w:r w:rsidR="00A60FAB" w:rsidRPr="00A60FAB">
        <w:rPr>
          <w:rFonts w:ascii="Times New Roman" w:hAnsi="Times New Roman" w:cs="Times New Roman"/>
          <w:sz w:val="28"/>
          <w:szCs w:val="28"/>
        </w:rPr>
        <w:t>станавливаются для применения на пра</w:t>
      </w:r>
      <w:r>
        <w:rPr>
          <w:rFonts w:ascii="Times New Roman" w:hAnsi="Times New Roman" w:cs="Times New Roman"/>
          <w:sz w:val="28"/>
          <w:szCs w:val="28"/>
        </w:rPr>
        <w:t>ктике после краткого повторения. М</w:t>
      </w:r>
      <w:r w:rsidR="00A60FAB">
        <w:rPr>
          <w:rFonts w:ascii="Times New Roman" w:hAnsi="Times New Roman" w:cs="Times New Roman"/>
          <w:sz w:val="28"/>
          <w:szCs w:val="28"/>
        </w:rPr>
        <w:t xml:space="preserve">ультимедийные занятия </w:t>
      </w:r>
      <w:r w:rsidR="00A60FAB" w:rsidRPr="00A60FAB">
        <w:rPr>
          <w:rFonts w:ascii="Times New Roman" w:hAnsi="Times New Roman" w:cs="Times New Roman"/>
          <w:sz w:val="28"/>
          <w:szCs w:val="28"/>
        </w:rPr>
        <w:t xml:space="preserve">вызывают большой интерес у ребят, </w:t>
      </w:r>
      <w:r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60FAB" w:rsidRPr="00A60FAB">
        <w:rPr>
          <w:rFonts w:ascii="Times New Roman" w:hAnsi="Times New Roman" w:cs="Times New Roman"/>
          <w:sz w:val="28"/>
          <w:szCs w:val="28"/>
        </w:rPr>
        <w:t> привлекают внимание.</w:t>
      </w:r>
    </w:p>
    <w:p w:rsidR="00BB5990" w:rsidRDefault="00BB5990" w:rsidP="0026646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9E8" w:rsidRPr="00266461" w:rsidRDefault="008B69E8" w:rsidP="0026646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46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66461" w:rsidRPr="00266461" w:rsidRDefault="00266461" w:rsidP="0026646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461">
        <w:rPr>
          <w:rFonts w:ascii="Times New Roman" w:hAnsi="Times New Roman" w:cs="Times New Roman"/>
          <w:sz w:val="28"/>
          <w:szCs w:val="28"/>
        </w:rPr>
        <w:t>Езопова С.А. Предшкольное образование, или Образование детей старшего дошкольного возраста: инновации и трад</w:t>
      </w:r>
      <w:r w:rsidRPr="00266461">
        <w:rPr>
          <w:rFonts w:ascii="Times New Roman" w:hAnsi="Times New Roman" w:cs="Times New Roman"/>
          <w:sz w:val="28"/>
          <w:szCs w:val="28"/>
        </w:rPr>
        <w:t>и</w:t>
      </w:r>
      <w:r w:rsidRPr="00266461">
        <w:rPr>
          <w:rFonts w:ascii="Times New Roman" w:hAnsi="Times New Roman" w:cs="Times New Roman"/>
          <w:sz w:val="28"/>
          <w:szCs w:val="28"/>
        </w:rPr>
        <w:t>ции//Дошкольная педагогика.- 2007.-№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461" w:rsidRPr="00266461" w:rsidRDefault="00266461" w:rsidP="0026646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461">
        <w:rPr>
          <w:rFonts w:ascii="Times New Roman" w:hAnsi="Times New Roman" w:cs="Times New Roman"/>
          <w:sz w:val="28"/>
          <w:szCs w:val="28"/>
        </w:rPr>
        <w:t>Захарова И. Г. Информационные технологии в образовании:</w:t>
      </w:r>
    </w:p>
    <w:p w:rsidR="00266461" w:rsidRPr="00266461" w:rsidRDefault="00266461" w:rsidP="00266461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266461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1">
        <w:rPr>
          <w:rFonts w:ascii="Times New Roman" w:hAnsi="Times New Roman" w:cs="Times New Roman"/>
          <w:sz w:val="28"/>
          <w:szCs w:val="28"/>
        </w:rPr>
        <w:t>пособие для студ. высш. пед. учеб. заведений. – М.,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461" w:rsidRPr="00266461" w:rsidRDefault="00266461" w:rsidP="0026646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461">
        <w:rPr>
          <w:rFonts w:ascii="Times New Roman" w:hAnsi="Times New Roman" w:cs="Times New Roman"/>
          <w:sz w:val="28"/>
          <w:szCs w:val="28"/>
        </w:rPr>
        <w:lastRenderedPageBreak/>
        <w:t>Шаехова Р.К. Предшкольное образование: актуальность, пробл</w:t>
      </w:r>
      <w:r w:rsidRPr="00266461">
        <w:rPr>
          <w:rFonts w:ascii="Times New Roman" w:hAnsi="Times New Roman" w:cs="Times New Roman"/>
          <w:sz w:val="28"/>
          <w:szCs w:val="28"/>
        </w:rPr>
        <w:t>е</w:t>
      </w:r>
      <w:r w:rsidRPr="00266461">
        <w:rPr>
          <w:rFonts w:ascii="Times New Roman" w:hAnsi="Times New Roman" w:cs="Times New Roman"/>
          <w:sz w:val="28"/>
          <w:szCs w:val="28"/>
        </w:rPr>
        <w:t>мы, стратегия развития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1">
        <w:rPr>
          <w:rFonts w:ascii="Times New Roman" w:hAnsi="Times New Roman" w:cs="Times New Roman"/>
          <w:sz w:val="28"/>
          <w:szCs w:val="28"/>
        </w:rPr>
        <w:t>Начальная школа плюс до и после.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1">
        <w:rPr>
          <w:rFonts w:ascii="Times New Roman" w:hAnsi="Times New Roman" w:cs="Times New Roman"/>
          <w:sz w:val="28"/>
          <w:szCs w:val="28"/>
        </w:rPr>
        <w:t>2006.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1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F0B" w:rsidRPr="00266461" w:rsidRDefault="00A80F0B" w:rsidP="0026646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461">
        <w:rPr>
          <w:rFonts w:ascii="Times New Roman" w:hAnsi="Times New Roman" w:cs="Times New Roman"/>
          <w:sz w:val="28"/>
          <w:szCs w:val="28"/>
        </w:rPr>
        <w:t>Калинина Т.В. Управление ДОУ. “Новые информационные те</w:t>
      </w:r>
      <w:r w:rsidRPr="00266461">
        <w:rPr>
          <w:rFonts w:ascii="Times New Roman" w:hAnsi="Times New Roman" w:cs="Times New Roman"/>
          <w:sz w:val="28"/>
          <w:szCs w:val="28"/>
        </w:rPr>
        <w:t>х</w:t>
      </w:r>
      <w:r w:rsidRPr="00266461">
        <w:rPr>
          <w:rFonts w:ascii="Times New Roman" w:hAnsi="Times New Roman" w:cs="Times New Roman"/>
          <w:sz w:val="28"/>
          <w:szCs w:val="28"/>
        </w:rPr>
        <w:t>нологии в дошкольном детстве”. М, Сфера, 2008.</w:t>
      </w:r>
    </w:p>
    <w:p w:rsidR="00A80F0B" w:rsidRPr="00266461" w:rsidRDefault="00266461" w:rsidP="0026646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461"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sz w:val="28"/>
          <w:szCs w:val="28"/>
        </w:rPr>
        <w:t>. Примерная общеобразовательная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A80F0B" w:rsidRPr="00266461">
        <w:rPr>
          <w:rFonts w:ascii="Times New Roman" w:hAnsi="Times New Roman" w:cs="Times New Roman"/>
          <w:sz w:val="28"/>
          <w:szCs w:val="28"/>
        </w:rPr>
        <w:t>дошкольного образования / Под ред. Н. Е. Вераксы, Т. С. Комаровой, </w:t>
      </w:r>
      <w:r w:rsidRPr="00266461">
        <w:rPr>
          <w:rFonts w:ascii="Times New Roman" w:hAnsi="Times New Roman" w:cs="Times New Roman"/>
          <w:sz w:val="28"/>
          <w:szCs w:val="28"/>
        </w:rPr>
        <w:t>М. А. Васильевой. — М.: МОЗАИКА-</w:t>
      </w:r>
      <w:r w:rsidR="00A80F0B" w:rsidRPr="00266461">
        <w:rPr>
          <w:rFonts w:ascii="Times New Roman" w:hAnsi="Times New Roman" w:cs="Times New Roman"/>
          <w:sz w:val="28"/>
          <w:szCs w:val="28"/>
        </w:rPr>
        <w:t>СИНТЕЗ, 2014. — с. </w:t>
      </w:r>
      <w:r w:rsidRPr="00266461">
        <w:rPr>
          <w:rFonts w:ascii="Times New Roman" w:hAnsi="Times New Roman" w:cs="Times New Roman"/>
          <w:sz w:val="28"/>
          <w:szCs w:val="28"/>
        </w:rPr>
        <w:t>333.</w:t>
      </w:r>
    </w:p>
    <w:p w:rsidR="00A80F0B" w:rsidRDefault="00A80F0B" w:rsidP="00A80F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2E9F" w:rsidRDefault="008B69E8" w:rsidP="00A80F0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</w:p>
    <w:p w:rsidR="00A80F0B" w:rsidRDefault="00D507A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Гальцова </w:t>
      </w:r>
      <w:bookmarkStart w:id="0" w:name="_GoBack"/>
      <w:bookmarkEnd w:id="0"/>
      <w:r w:rsidR="00A80F0B">
        <w:rPr>
          <w:rFonts w:ascii="Times New Roman" w:hAnsi="Times New Roman" w:cs="Times New Roman"/>
          <w:sz w:val="28"/>
          <w:szCs w:val="28"/>
        </w:rPr>
        <w:t xml:space="preserve">Александра Ивановна </w:t>
      </w:r>
    </w:p>
    <w:p w:rsidR="00A80F0B" w:rsidRDefault="00A80F0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80F0B" w:rsidRDefault="00A80F0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«Детский сад № 3 комбинированного вида»</w:t>
      </w:r>
    </w:p>
    <w:p w:rsidR="00A80F0B" w:rsidRDefault="00A80F0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8-914-785-50-25</w:t>
      </w:r>
    </w:p>
    <w:p w:rsidR="00A80F0B" w:rsidRPr="00A80F0B" w:rsidRDefault="00A80F0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yiyang@mail.ru</w:t>
      </w:r>
    </w:p>
    <w:p w:rsidR="00A80F0B" w:rsidRDefault="00A80F0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0B" w:rsidRDefault="00A80F0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0B" w:rsidRPr="009A76A0" w:rsidRDefault="00A80F0B" w:rsidP="008B6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0F0B" w:rsidRPr="009A76A0" w:rsidSect="0062146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1C" w:rsidRDefault="001B6D1C" w:rsidP="005123A8">
      <w:pPr>
        <w:spacing w:after="0" w:line="240" w:lineRule="auto"/>
      </w:pPr>
      <w:r>
        <w:separator/>
      </w:r>
    </w:p>
  </w:endnote>
  <w:endnote w:type="continuationSeparator" w:id="0">
    <w:p w:rsidR="001B6D1C" w:rsidRDefault="001B6D1C" w:rsidP="0051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16565"/>
      <w:docPartObj>
        <w:docPartGallery w:val="Page Numbers (Bottom of Page)"/>
        <w:docPartUnique/>
      </w:docPartObj>
    </w:sdtPr>
    <w:sdtEndPr/>
    <w:sdtContent>
      <w:p w:rsidR="005123A8" w:rsidRDefault="005123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AB">
          <w:rPr>
            <w:noProof/>
          </w:rPr>
          <w:t>5</w:t>
        </w:r>
        <w:r>
          <w:fldChar w:fldCharType="end"/>
        </w:r>
      </w:p>
    </w:sdtContent>
  </w:sdt>
  <w:p w:rsidR="005123A8" w:rsidRDefault="005123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1C" w:rsidRDefault="001B6D1C" w:rsidP="005123A8">
      <w:pPr>
        <w:spacing w:after="0" w:line="240" w:lineRule="auto"/>
      </w:pPr>
      <w:r>
        <w:separator/>
      </w:r>
    </w:p>
  </w:footnote>
  <w:footnote w:type="continuationSeparator" w:id="0">
    <w:p w:rsidR="001B6D1C" w:rsidRDefault="001B6D1C" w:rsidP="0051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5F4"/>
    <w:multiLevelType w:val="multilevel"/>
    <w:tmpl w:val="E016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357B1"/>
    <w:multiLevelType w:val="hybridMultilevel"/>
    <w:tmpl w:val="81B4553C"/>
    <w:lvl w:ilvl="0" w:tplc="09705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357695"/>
    <w:multiLevelType w:val="hybridMultilevel"/>
    <w:tmpl w:val="31F87A46"/>
    <w:lvl w:ilvl="0" w:tplc="557E4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DD"/>
    <w:rsid w:val="0001360D"/>
    <w:rsid w:val="000E23A1"/>
    <w:rsid w:val="000F2149"/>
    <w:rsid w:val="00127631"/>
    <w:rsid w:val="00171A6B"/>
    <w:rsid w:val="001B6D1C"/>
    <w:rsid w:val="001C3826"/>
    <w:rsid w:val="001E42C3"/>
    <w:rsid w:val="00216B15"/>
    <w:rsid w:val="00266461"/>
    <w:rsid w:val="0039775D"/>
    <w:rsid w:val="003C25E6"/>
    <w:rsid w:val="00425441"/>
    <w:rsid w:val="005123A8"/>
    <w:rsid w:val="005C2B0C"/>
    <w:rsid w:val="0062146F"/>
    <w:rsid w:val="00622E9F"/>
    <w:rsid w:val="00631A7B"/>
    <w:rsid w:val="00701DBF"/>
    <w:rsid w:val="00721F48"/>
    <w:rsid w:val="007C6C4F"/>
    <w:rsid w:val="00875992"/>
    <w:rsid w:val="008B69E8"/>
    <w:rsid w:val="008F21A4"/>
    <w:rsid w:val="008F57A4"/>
    <w:rsid w:val="009059DA"/>
    <w:rsid w:val="00973275"/>
    <w:rsid w:val="009A76A0"/>
    <w:rsid w:val="009E13CB"/>
    <w:rsid w:val="00A24249"/>
    <w:rsid w:val="00A60FAB"/>
    <w:rsid w:val="00A80F0B"/>
    <w:rsid w:val="00AB1ED2"/>
    <w:rsid w:val="00AE5C94"/>
    <w:rsid w:val="00B30839"/>
    <w:rsid w:val="00B80EF3"/>
    <w:rsid w:val="00BA3892"/>
    <w:rsid w:val="00BB5990"/>
    <w:rsid w:val="00BC0ACD"/>
    <w:rsid w:val="00C5693D"/>
    <w:rsid w:val="00CC267D"/>
    <w:rsid w:val="00CF6626"/>
    <w:rsid w:val="00D42CA8"/>
    <w:rsid w:val="00D507AB"/>
    <w:rsid w:val="00D57DE7"/>
    <w:rsid w:val="00E4699D"/>
    <w:rsid w:val="00E91A01"/>
    <w:rsid w:val="00F31521"/>
    <w:rsid w:val="00F76E45"/>
    <w:rsid w:val="00FC0DA5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59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382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3A8"/>
  </w:style>
  <w:style w:type="paragraph" w:styleId="aa">
    <w:name w:val="footer"/>
    <w:basedOn w:val="a"/>
    <w:link w:val="ab"/>
    <w:uiPriority w:val="99"/>
    <w:unhideWhenUsed/>
    <w:rsid w:val="0051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59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382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3A8"/>
  </w:style>
  <w:style w:type="paragraph" w:styleId="aa">
    <w:name w:val="footer"/>
    <w:basedOn w:val="a"/>
    <w:link w:val="ab"/>
    <w:uiPriority w:val="99"/>
    <w:unhideWhenUsed/>
    <w:rsid w:val="0051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205A-AF4C-4D0E-87E9-885F51DC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ADrozdova</dc:creator>
  <cp:keywords/>
  <dc:description/>
  <cp:lastModifiedBy>Саша</cp:lastModifiedBy>
  <cp:revision>16</cp:revision>
  <cp:lastPrinted>2015-03-07T11:58:00Z</cp:lastPrinted>
  <dcterms:created xsi:type="dcterms:W3CDTF">2015-03-01T08:52:00Z</dcterms:created>
  <dcterms:modified xsi:type="dcterms:W3CDTF">2018-06-27T11:51:00Z</dcterms:modified>
</cp:coreProperties>
</file>