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DD" w:rsidRDefault="00DC4EDD">
      <w:pPr>
        <w:pStyle w:val="2"/>
        <w:shd w:val="clear" w:color="auto" w:fill="FFFFFF"/>
        <w:spacing w:before="300" w:after="150"/>
        <w:rPr>
          <w:rFonts w:ascii="Helvetica" w:eastAsia="Times New Roman" w:hAnsi="Helvetica"/>
          <w:color w:val="333333"/>
          <w:sz w:val="36"/>
          <w:szCs w:val="36"/>
        </w:rPr>
      </w:pPr>
      <w:r>
        <w:rPr>
          <w:rFonts w:ascii="Helvetica" w:eastAsia="Times New Roman" w:hAnsi="Helvetica"/>
          <w:b/>
          <w:bCs/>
          <w:color w:val="333333"/>
        </w:rPr>
        <w:t xml:space="preserve">Мастер-класс «Использование </w:t>
      </w:r>
      <w:proofErr w:type="spellStart"/>
      <w:r>
        <w:rPr>
          <w:rFonts w:ascii="Helvetica" w:eastAsia="Times New Roman" w:hAnsi="Helvetica"/>
          <w:b/>
          <w:bCs/>
          <w:color w:val="333333"/>
        </w:rPr>
        <w:t>здоровьесберегающих</w:t>
      </w:r>
      <w:proofErr w:type="spellEnd"/>
      <w:r>
        <w:rPr>
          <w:rFonts w:ascii="Helvetica" w:eastAsia="Times New Roman" w:hAnsi="Helvetica"/>
          <w:b/>
          <w:bCs/>
          <w:color w:val="333333"/>
        </w:rPr>
        <w:t xml:space="preserve"> технологий в </w:t>
      </w:r>
      <w:proofErr w:type="spellStart"/>
      <w:r>
        <w:rPr>
          <w:rFonts w:ascii="Helvetica" w:eastAsia="Times New Roman" w:hAnsi="Helvetica"/>
          <w:b/>
          <w:bCs/>
          <w:color w:val="333333"/>
        </w:rPr>
        <w:t>воспитательно</w:t>
      </w:r>
      <w:proofErr w:type="spellEnd"/>
      <w:r>
        <w:rPr>
          <w:rFonts w:ascii="Helvetica" w:eastAsia="Times New Roman" w:hAnsi="Helvetica"/>
          <w:b/>
          <w:bCs/>
          <w:color w:val="333333"/>
        </w:rPr>
        <w:t>-образовательном процессе ДОУ» в соответствии с ФГОС</w:t>
      </w:r>
    </w:p>
    <w:p w:rsidR="00DC4EDD" w:rsidRPr="00BF3ABB" w:rsidRDefault="00DC4ED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 xml:space="preserve">Автор: </w:t>
      </w:r>
      <w:proofErr w:type="spellStart"/>
      <w:r w:rsidR="00BF3ABB">
        <w:rPr>
          <w:rFonts w:asciiTheme="minorHAnsi" w:hAnsiTheme="minorHAnsi"/>
          <w:color w:val="333333"/>
        </w:rPr>
        <w:t>Дробинина</w:t>
      </w:r>
      <w:proofErr w:type="spellEnd"/>
      <w:r w:rsidR="00BF3ABB">
        <w:rPr>
          <w:rFonts w:asciiTheme="minorHAnsi" w:hAnsiTheme="minorHAnsi"/>
          <w:color w:val="333333"/>
        </w:rPr>
        <w:t xml:space="preserve"> Ольга Владимировна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Организация: МБДОУ «</w:t>
      </w:r>
      <w:r w:rsidR="00E83875">
        <w:rPr>
          <w:rFonts w:asciiTheme="minorHAnsi" w:hAnsiTheme="minorHAnsi"/>
          <w:color w:val="333333"/>
        </w:rPr>
        <w:t>Детский сад 7</w:t>
      </w:r>
      <w:r>
        <w:rPr>
          <w:rFonts w:ascii="Helvetica" w:hAnsi="Helvetica"/>
          <w:color w:val="333333"/>
        </w:rPr>
        <w:t>»</w:t>
      </w:r>
    </w:p>
    <w:p w:rsidR="00DC4EDD" w:rsidRPr="00E83875" w:rsidRDefault="00DC4ED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 xml:space="preserve">Населенный пункт: </w:t>
      </w:r>
      <w:r w:rsidR="008D0A2C">
        <w:rPr>
          <w:rFonts w:asciiTheme="minorHAnsi" w:hAnsiTheme="minorHAnsi"/>
          <w:color w:val="333333"/>
        </w:rPr>
        <w:t>Кемеровская область, г. Новокузнецк.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Целью </w:t>
      </w:r>
      <w:r>
        <w:rPr>
          <w:color w:val="333333"/>
          <w:sz w:val="21"/>
          <w:szCs w:val="21"/>
        </w:rPr>
        <w:t>мастер-класса является</w:t>
      </w:r>
      <w:r>
        <w:rPr>
          <w:rStyle w:val="a4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обмен и распространение педагогических знаний и опыта по применению </w:t>
      </w:r>
      <w:proofErr w:type="spellStart"/>
      <w:r>
        <w:rPr>
          <w:color w:val="333333"/>
          <w:sz w:val="21"/>
          <w:szCs w:val="21"/>
        </w:rPr>
        <w:t>здоровьесберегающих</w:t>
      </w:r>
      <w:proofErr w:type="spellEnd"/>
      <w:r>
        <w:rPr>
          <w:color w:val="333333"/>
          <w:sz w:val="21"/>
          <w:szCs w:val="21"/>
        </w:rPr>
        <w:t xml:space="preserve"> технологий в работе с детьми дошкольного возраста.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Задачи:</w:t>
      </w:r>
    </w:p>
    <w:p w:rsidR="00DC4EDD" w:rsidRDefault="00DC4EDD" w:rsidP="00DC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 xml:space="preserve">Показать и раскрыть значение </w:t>
      </w:r>
      <w:proofErr w:type="spellStart"/>
      <w:r>
        <w:rPr>
          <w:rFonts w:eastAsia="Times New Roman"/>
          <w:color w:val="333333"/>
          <w:sz w:val="21"/>
          <w:szCs w:val="21"/>
        </w:rPr>
        <w:t>здоровьесберегающих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технологий в учебно-воспитательном процессе ДОУ, познакомить с методикой проведения;</w:t>
      </w:r>
    </w:p>
    <w:p w:rsidR="00DC4EDD" w:rsidRDefault="00DC4EDD" w:rsidP="00DC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 xml:space="preserve">Поделиться личным опытом работы по применению </w:t>
      </w:r>
      <w:proofErr w:type="spellStart"/>
      <w:r>
        <w:rPr>
          <w:rFonts w:eastAsia="Times New Roman"/>
          <w:color w:val="333333"/>
          <w:sz w:val="21"/>
          <w:szCs w:val="21"/>
        </w:rPr>
        <w:t>здоровьесберегающих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технологий в работе с детьми разных возрастов;</w:t>
      </w:r>
    </w:p>
    <w:p w:rsidR="00DC4EDD" w:rsidRDefault="00DC4EDD" w:rsidP="00DC4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 xml:space="preserve">Способствовать распространению педагогического опыта по применению </w:t>
      </w:r>
      <w:proofErr w:type="spellStart"/>
      <w:r>
        <w:rPr>
          <w:rFonts w:eastAsia="Times New Roman"/>
          <w:color w:val="333333"/>
          <w:sz w:val="21"/>
          <w:szCs w:val="21"/>
        </w:rPr>
        <w:t>здоровьесберегающих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технологий. (Слайд № 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Будем говорить о современных и наиболее часто используемых в ДОУ </w:t>
      </w:r>
      <w:proofErr w:type="spellStart"/>
      <w:r>
        <w:rPr>
          <w:color w:val="333333"/>
          <w:sz w:val="21"/>
          <w:szCs w:val="21"/>
        </w:rPr>
        <w:t>здоровьесберегающих</w:t>
      </w:r>
      <w:proofErr w:type="spellEnd"/>
      <w:r>
        <w:rPr>
          <w:color w:val="333333"/>
          <w:sz w:val="21"/>
          <w:szCs w:val="21"/>
        </w:rPr>
        <w:t xml:space="preserve"> технологиях и методах, их реализации в условиях введения ФГОС ДО.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Обоснование выбранной педагогической технологии.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Настоящее время достаточно быстро характеризуется изменениями природной и социальной среды и ведет к физическим, психическим, культурным, нравственным и другим переменам каждого человека. Поэтому самой актуальной проблемой является укрепление здоровья детей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Для достижения гармонии с природой, самим собой необходимо учиться заботится о своем здоровье с детства.</w:t>
      </w:r>
    </w:p>
    <w:p w:rsidR="00DC4EDD" w:rsidRDefault="00DC4EDD" w:rsidP="00DC4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пункту 4.6 Федерального Государственного Образовательного Стандарта Дошкольного Образования целевые ориентиры на этапе завершения дошкольного образования предполагают, что ребенок подвижен, вынослив, владеет основными движениями и т.д., поэтому, очень важным на сегодняшний день является формирование у детей дошкольного возраста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Что же такое «</w:t>
      </w:r>
      <w:proofErr w:type="spellStart"/>
      <w:r>
        <w:rPr>
          <w:color w:val="333333"/>
          <w:sz w:val="21"/>
          <w:szCs w:val="21"/>
        </w:rPr>
        <w:t>здоровьесберегающие</w:t>
      </w:r>
      <w:proofErr w:type="spellEnd"/>
      <w:r>
        <w:rPr>
          <w:color w:val="333333"/>
          <w:sz w:val="21"/>
          <w:szCs w:val="21"/>
        </w:rPr>
        <w:t xml:space="preserve"> технологии»?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Здоровьесберегающие</w:t>
      </w:r>
      <w:proofErr w:type="spellEnd"/>
      <w:r>
        <w:rPr>
          <w:color w:val="333333"/>
          <w:sz w:val="21"/>
          <w:szCs w:val="21"/>
        </w:rPr>
        <w:t xml:space="preserve"> технологии в образовании – это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</w:t>
      </w:r>
      <w:r>
        <w:rPr>
          <w:rStyle w:val="a4"/>
          <w:color w:val="333333"/>
          <w:sz w:val="21"/>
          <w:szCs w:val="21"/>
        </w:rPr>
        <w:t>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Цели </w:t>
      </w:r>
      <w:proofErr w:type="spellStart"/>
      <w:r>
        <w:rPr>
          <w:color w:val="333333"/>
          <w:sz w:val="21"/>
          <w:szCs w:val="21"/>
        </w:rPr>
        <w:t>здоровьесберегающих</w:t>
      </w:r>
      <w:proofErr w:type="spellEnd"/>
      <w:r>
        <w:rPr>
          <w:color w:val="333333"/>
          <w:sz w:val="21"/>
          <w:szCs w:val="21"/>
        </w:rPr>
        <w:t xml:space="preserve"> образовательных технологий:</w:t>
      </w:r>
    </w:p>
    <w:p w:rsidR="00DC4EDD" w:rsidRDefault="00DC4EDD" w:rsidP="00DC4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обеспечить дошкольнику возможность сохранения здоровья, и его укрепления;</w:t>
      </w:r>
    </w:p>
    <w:p w:rsidR="00DC4EDD" w:rsidRDefault="00DC4EDD" w:rsidP="00DC4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сформировать у детей необходимые знания, умения и навыки по здоровому образу жизни;</w:t>
      </w:r>
    </w:p>
    <w:p w:rsidR="00DC4EDD" w:rsidRDefault="00DC4EDD" w:rsidP="00DC4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научить использовать полученные знания в повседневной жизни.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4"/>
          <w:color w:val="333333"/>
          <w:sz w:val="21"/>
          <w:szCs w:val="21"/>
        </w:rPr>
        <w:t>Здоровьесберегающие</w:t>
      </w:r>
      <w:proofErr w:type="spellEnd"/>
      <w:r>
        <w:rPr>
          <w:rStyle w:val="a4"/>
          <w:color w:val="333333"/>
          <w:sz w:val="21"/>
          <w:szCs w:val="21"/>
        </w:rPr>
        <w:t xml:space="preserve"> педагогические технологии</w:t>
      </w:r>
      <w:r>
        <w:rPr>
          <w:color w:val="333333"/>
          <w:sz w:val="21"/>
          <w:szCs w:val="21"/>
        </w:rPr>
        <w:t> применяются в различных видах деятельности дошкольников и подразделяются на:</w:t>
      </w:r>
    </w:p>
    <w:p w:rsidR="00DC4EDD" w:rsidRDefault="00DC4EDD" w:rsidP="00DC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технологии сохранения и стимулирования здоровья;</w:t>
      </w:r>
    </w:p>
    <w:p w:rsidR="00DC4EDD" w:rsidRDefault="00DC4EDD" w:rsidP="00DC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технологии обучения ЗОЖ;</w:t>
      </w:r>
    </w:p>
    <w:p w:rsidR="00DC4EDD" w:rsidRDefault="00DC4EDD" w:rsidP="00DC4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коррекционные технологии.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Хочу представить Вашему вниманию, те технологии, формы и методы, которые знакомы и используются Вами в работе с детьми, а также предлагаю рассмотреть те, которые, возможно, будут новыми для Вас.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Технологии сохранения и стимулирования здоровья: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Позвольте познакомить Вас с методом </w:t>
      </w:r>
      <w:r>
        <w:rPr>
          <w:rStyle w:val="a5"/>
          <w:color w:val="333333"/>
          <w:sz w:val="21"/>
          <w:szCs w:val="21"/>
        </w:rPr>
        <w:t>- </w:t>
      </w:r>
      <w:proofErr w:type="spellStart"/>
      <w:r>
        <w:rPr>
          <w:rStyle w:val="a5"/>
          <w:b/>
          <w:bCs/>
          <w:color w:val="333333"/>
          <w:sz w:val="21"/>
          <w:szCs w:val="21"/>
        </w:rPr>
        <w:t>кинезиология</w:t>
      </w:r>
      <w:proofErr w:type="spellEnd"/>
      <w:r>
        <w:rPr>
          <w:rStyle w:val="a5"/>
          <w:b/>
          <w:bCs/>
          <w:color w:val="333333"/>
          <w:sz w:val="21"/>
          <w:szCs w:val="21"/>
        </w:rPr>
        <w:t>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Кинезиология</w:t>
      </w:r>
      <w:proofErr w:type="spellEnd"/>
      <w:r>
        <w:rPr>
          <w:color w:val="333333"/>
          <w:sz w:val="21"/>
          <w:szCs w:val="21"/>
        </w:rPr>
        <w:t xml:space="preserve"> – наука о развитии головного мозга через движение. Она существует уже двести лет и используется во всем мире. Основоположниками являются американские педагоги-психологи, доктора наук Пол и Гейл </w:t>
      </w:r>
      <w:proofErr w:type="spellStart"/>
      <w:r>
        <w:rPr>
          <w:color w:val="333333"/>
          <w:sz w:val="21"/>
          <w:szCs w:val="21"/>
        </w:rPr>
        <w:t>Деннисоны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Кинезиологическими</w:t>
      </w:r>
      <w:proofErr w:type="spellEnd"/>
      <w:r>
        <w:rPr>
          <w:color w:val="333333"/>
          <w:sz w:val="21"/>
          <w:szCs w:val="21"/>
        </w:rPr>
        <w:t xml:space="preserve"> движениями пользовались Гиппократ и Аристотель. Научно доказана очень высокая эффективность этого метода при работе с детьми с нарушениями речи и низкой познавательной активностью.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Кинезиологические</w:t>
      </w:r>
      <w:proofErr w:type="spellEnd"/>
      <w:r>
        <w:rPr>
          <w:color w:val="333333"/>
          <w:sz w:val="21"/>
          <w:szCs w:val="21"/>
        </w:rPr>
        <w:t xml:space="preserve"> упражнения позволяют активизировать межполушарное воздействие.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Обучая левое полушарие, вы обучаете только левое, а обучая правое – обучаете весь мозг. Польза, которую приносят эти упражнения, колоссальная. Ребенок не только становится сообразительным, активным, энергичным и контролирующим себя, но и улучшается его речь и координация пальцев.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Представленные мною игровые упражнения как раз способствуют развитию межполушарных взаимодействий.</w:t>
      </w:r>
    </w:p>
    <w:p w:rsidR="00DC4EDD" w:rsidRDefault="00DC4EDD" w:rsidP="00DC4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Исходное положение рук «Крест – накрест»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«Пальчики проснулись»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«Утренняя гимнастика»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«Умываются» кулачок-ладошка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«Кулачки дерутся»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«Пальчики играют»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</w:t>
      </w:r>
      <w:proofErr w:type="spellStart"/>
      <w:r>
        <w:rPr>
          <w:rFonts w:eastAsia="Times New Roman"/>
          <w:color w:val="333333"/>
          <w:sz w:val="21"/>
          <w:szCs w:val="21"/>
        </w:rPr>
        <w:t>Хваталки</w:t>
      </w:r>
      <w:proofErr w:type="spellEnd"/>
      <w:r>
        <w:rPr>
          <w:rFonts w:eastAsia="Times New Roman"/>
          <w:color w:val="333333"/>
          <w:sz w:val="21"/>
          <w:szCs w:val="21"/>
        </w:rPr>
        <w:t>»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«Забиваем гвозди»</w:t>
      </w:r>
    </w:p>
    <w:p w:rsidR="00DC4EDD" w:rsidRDefault="00DC4EDD" w:rsidP="00DC4ED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«</w:t>
      </w:r>
      <w:proofErr w:type="spellStart"/>
      <w:r>
        <w:rPr>
          <w:rFonts w:eastAsia="Times New Roman"/>
          <w:color w:val="333333"/>
          <w:sz w:val="21"/>
          <w:szCs w:val="21"/>
        </w:rPr>
        <w:t>Поцелуйчики</w:t>
      </w:r>
      <w:proofErr w:type="spellEnd"/>
      <w:r>
        <w:rPr>
          <w:rFonts w:eastAsia="Times New Roman"/>
          <w:color w:val="333333"/>
          <w:sz w:val="21"/>
          <w:szCs w:val="21"/>
        </w:rPr>
        <w:t>»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Что включают в себя комплексы </w:t>
      </w:r>
      <w:proofErr w:type="spellStart"/>
      <w:r>
        <w:rPr>
          <w:color w:val="333333"/>
          <w:sz w:val="21"/>
          <w:szCs w:val="21"/>
        </w:rPr>
        <w:t>кинезиологических</w:t>
      </w:r>
      <w:proofErr w:type="spellEnd"/>
      <w:r>
        <w:rPr>
          <w:color w:val="333333"/>
          <w:sz w:val="21"/>
          <w:szCs w:val="21"/>
        </w:rPr>
        <w:t xml:space="preserve"> упражнений</w:t>
      </w:r>
      <w:r>
        <w:rPr>
          <w:rStyle w:val="a4"/>
          <w:color w:val="333333"/>
          <w:sz w:val="21"/>
          <w:szCs w:val="21"/>
        </w:rPr>
        <w:t>?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Дыхательные упражнения;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Глазодвигательные упражнения;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Телесные упражнения;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Упражнения для развития мелкой моторики;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Упражнения на релаксацию.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Растяжки;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Дыхательная гимнастика</w:t>
      </w:r>
      <w:r>
        <w:rPr>
          <w:color w:val="333333"/>
          <w:sz w:val="21"/>
          <w:szCs w:val="21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Дыхательные упражнения проводятся со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“Свеча”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«Воздушный футбол»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Предлагаю вам поиграть в воздушный футбол. Давайте разделимся на две команды и с помощью дыхания забиваем сопернику гол.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«Горячий чай»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Гимнастика для глаз</w:t>
      </w:r>
      <w:r>
        <w:rPr>
          <w:color w:val="333333"/>
          <w:sz w:val="21"/>
          <w:szCs w:val="21"/>
        </w:rPr>
        <w:t> проводится с целью снятия статического напряжения мышц глаз, кровообращения, в любое свободное время. Во время её проведения используется наглядный материал и показ педагога </w:t>
      </w:r>
      <w:r>
        <w:rPr>
          <w:rStyle w:val="a5"/>
          <w:color w:val="333333"/>
          <w:sz w:val="21"/>
          <w:szCs w:val="21"/>
        </w:rPr>
        <w:t>(показ картин).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«Радуга»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Глазки у ребят устали. (Поморгать глазами.)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Посмотрите все в окно, (Посмотреть влево-вправо.)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Ах, как солнце высоко. (Посмотреть вверх.)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Мы глаза сейчас закроем, (Закрыть глаза ладошками.)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группе радугу построим,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Вверх по радуге пойдем, (Посмотреть по дуге вверх-вправо и вверх-влево.)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Вправо, влево повернем,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 потом скатимся вниз, (Посмотреть вниз.)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Жмурься сильно, но держись. (Зажмурить глаза, открыть и поморгать ими).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Пальчиковые игры</w:t>
      </w:r>
      <w:r>
        <w:rPr>
          <w:color w:val="333333"/>
          <w:sz w:val="21"/>
          <w:szCs w:val="21"/>
        </w:rPr>
        <w:t> – это весёлые занятия, а уж потом развитие и обучение. Пальчиковые игры незаменимы: есть много шансов, что малыши научатся связно говорить, а затем читать и писать раньше сверстников, будут чувствовать себя уверенно. Поиграем?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«Медведь».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- </w:t>
      </w:r>
      <w:r>
        <w:rPr>
          <w:color w:val="333333"/>
          <w:sz w:val="21"/>
          <w:szCs w:val="21"/>
        </w:rPr>
        <w:t>Медленно засовывайте платочек одним пальцем в кулак.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Лез медведь в свою берлогу,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Все бока свои помял,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Эй, скорее на подмогу,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Мишка, кажется, застрял!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Теперь можно с силой вытянуть платочек из кулака, затем повторить сначала.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Массаж пальцев рук и ладоней: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ребенок». (В. Сухомлинский).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Массаж грецкими орехами: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-Катать два ореха между ладонями;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-Прокатывать один орех между ладонями;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-Удерживать несколько орехов между растопыренными пальцами ведущей руки.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Массаж с природным материалом – шишкой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Катать шишку между ладонями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Массаж с разными крупами и бусами</w:t>
      </w:r>
      <w:r>
        <w:rPr>
          <w:color w:val="333333"/>
          <w:sz w:val="21"/>
          <w:szCs w:val="21"/>
        </w:rPr>
        <w:t>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Перебирание круп или бусинок </w:t>
      </w:r>
      <w:r>
        <w:rPr>
          <w:rStyle w:val="a5"/>
          <w:color w:val="333333"/>
          <w:sz w:val="21"/>
          <w:szCs w:val="21"/>
        </w:rPr>
        <w:t>(разноцветных камешков)</w:t>
      </w:r>
      <w:r>
        <w:rPr>
          <w:color w:val="333333"/>
          <w:sz w:val="21"/>
          <w:szCs w:val="21"/>
        </w:rPr>
        <w:t> развивает пальцы, успокаивает нервы. В это время можно считать количество бусинок. Проводится под присмотром взрослого.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Упражнение с педагогами: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«Кулак-ребро-ладонь»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«Кулак-ребро-ладонь»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Ладошки вверх, Ладошки вниз,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 теперь их на бочок - И зажали в кулачок.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Массаж ладоней массажными шариками </w:t>
      </w:r>
      <w:r>
        <w:rPr>
          <w:rStyle w:val="a4"/>
          <w:color w:val="333333"/>
          <w:sz w:val="21"/>
          <w:szCs w:val="21"/>
        </w:rPr>
        <w:t xml:space="preserve">по методу Су – </w:t>
      </w:r>
      <w:proofErr w:type="spellStart"/>
      <w:r>
        <w:rPr>
          <w:rStyle w:val="a4"/>
          <w:color w:val="333333"/>
          <w:sz w:val="21"/>
          <w:szCs w:val="21"/>
        </w:rPr>
        <w:t>Джок</w:t>
      </w:r>
      <w:proofErr w:type="spellEnd"/>
      <w:r>
        <w:rPr>
          <w:rStyle w:val="a4"/>
          <w:color w:val="333333"/>
          <w:sz w:val="21"/>
          <w:szCs w:val="21"/>
        </w:rPr>
        <w:t xml:space="preserve"> терапии.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Су</w:t>
      </w:r>
      <w:r>
        <w:rPr>
          <w:color w:val="333333"/>
          <w:sz w:val="21"/>
          <w:szCs w:val="21"/>
        </w:rPr>
        <w:t> – это кисть, </w:t>
      </w:r>
      <w:proofErr w:type="spellStart"/>
      <w:r>
        <w:rPr>
          <w:rStyle w:val="a4"/>
          <w:color w:val="333333"/>
          <w:sz w:val="21"/>
          <w:szCs w:val="21"/>
        </w:rPr>
        <w:t>Джок</w:t>
      </w:r>
      <w:proofErr w:type="spellEnd"/>
      <w:r>
        <w:rPr>
          <w:color w:val="333333"/>
          <w:sz w:val="21"/>
          <w:szCs w:val="21"/>
        </w:rPr>
        <w:t> – стопа. Большие пальцы рук и ног изображают голову. 2-й и 5-й пальцы - руки, 3-4 – проекция ног.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Автор </w:t>
      </w:r>
      <w:r>
        <w:rPr>
          <w:rStyle w:val="a5"/>
          <w:b/>
          <w:bCs/>
          <w:color w:val="333333"/>
          <w:sz w:val="21"/>
          <w:szCs w:val="21"/>
        </w:rPr>
        <w:t>Су-</w:t>
      </w:r>
      <w:proofErr w:type="spellStart"/>
      <w:r>
        <w:rPr>
          <w:rStyle w:val="a5"/>
          <w:b/>
          <w:bCs/>
          <w:color w:val="333333"/>
          <w:sz w:val="21"/>
          <w:szCs w:val="21"/>
        </w:rPr>
        <w:t>Джока</w:t>
      </w:r>
      <w:proofErr w:type="spellEnd"/>
      <w:r>
        <w:rPr>
          <w:color w:val="333333"/>
          <w:sz w:val="21"/>
          <w:szCs w:val="21"/>
        </w:rPr>
        <w:t xml:space="preserve"> южно-корейский профессор Пак </w:t>
      </w:r>
      <w:proofErr w:type="spellStart"/>
      <w:r>
        <w:rPr>
          <w:color w:val="333333"/>
          <w:sz w:val="21"/>
          <w:szCs w:val="21"/>
        </w:rPr>
        <w:t>Чже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Ву</w:t>
      </w:r>
      <w:proofErr w:type="spellEnd"/>
      <w:r>
        <w:rPr>
          <w:color w:val="333333"/>
          <w:sz w:val="21"/>
          <w:szCs w:val="21"/>
        </w:rPr>
        <w:t>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Су </w:t>
      </w:r>
      <w:proofErr w:type="spellStart"/>
      <w:r>
        <w:rPr>
          <w:color w:val="333333"/>
          <w:sz w:val="21"/>
          <w:szCs w:val="21"/>
        </w:rPr>
        <w:t>Джок</w:t>
      </w:r>
      <w:proofErr w:type="spellEnd"/>
      <w:r>
        <w:rPr>
          <w:color w:val="333333"/>
          <w:sz w:val="21"/>
          <w:szCs w:val="21"/>
        </w:rPr>
        <w:t xml:space="preserve"> –терапия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Достоинства терапии Су-</w:t>
      </w:r>
      <w:proofErr w:type="spellStart"/>
      <w:r>
        <w:rPr>
          <w:rStyle w:val="a5"/>
          <w:b/>
          <w:bCs/>
          <w:color w:val="333333"/>
          <w:sz w:val="21"/>
          <w:szCs w:val="21"/>
        </w:rPr>
        <w:t>Джок</w:t>
      </w:r>
      <w:proofErr w:type="spellEnd"/>
      <w:r>
        <w:rPr>
          <w:rStyle w:val="a5"/>
          <w:b/>
          <w:bCs/>
          <w:color w:val="333333"/>
          <w:sz w:val="21"/>
          <w:szCs w:val="21"/>
        </w:rPr>
        <w:t>.</w:t>
      </w:r>
    </w:p>
    <w:p w:rsidR="00DC4EDD" w:rsidRDefault="00DC4EDD" w:rsidP="00DC4E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Высокая эффективность. Эффект часто наступает через несколько минут.</w:t>
      </w:r>
    </w:p>
    <w:p w:rsidR="00DC4EDD" w:rsidRDefault="00DC4EDD" w:rsidP="00DC4E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Абсолютная безопасность при применении стимуляции точек соответствия приводит к излечению. Неправильное применение никогда не приносит вред человеку.</w:t>
      </w:r>
    </w:p>
    <w:p w:rsidR="00DC4EDD" w:rsidRDefault="00DC4EDD" w:rsidP="00DC4E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Универсальность – можно лечить любую часть тела, любой орган любой сустав.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Кончики пальцев и ладони необходимо массировать до стойкого ощущения тепла – это оказывает </w:t>
      </w:r>
      <w:proofErr w:type="spellStart"/>
      <w:r>
        <w:rPr>
          <w:color w:val="333333"/>
          <w:sz w:val="21"/>
          <w:szCs w:val="21"/>
        </w:rPr>
        <w:t>оздоравливающее</w:t>
      </w:r>
      <w:proofErr w:type="spellEnd"/>
      <w:r>
        <w:rPr>
          <w:color w:val="333333"/>
          <w:sz w:val="21"/>
          <w:szCs w:val="21"/>
        </w:rPr>
        <w:t xml:space="preserve"> влияние на весь организм.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Сейчас мы выполним массаж пальцев рук «Су-</w:t>
      </w:r>
      <w:proofErr w:type="spellStart"/>
      <w:r>
        <w:rPr>
          <w:color w:val="333333"/>
          <w:sz w:val="21"/>
          <w:szCs w:val="21"/>
        </w:rPr>
        <w:t>Джок</w:t>
      </w:r>
      <w:proofErr w:type="spellEnd"/>
      <w:r>
        <w:rPr>
          <w:color w:val="333333"/>
          <w:sz w:val="21"/>
          <w:szCs w:val="21"/>
        </w:rPr>
        <w:t>», он будет представлен в стихотворной форме. Данный массаж выполняется специальным массажным шариком. Я буду проговаривать текст и показывать движения, а вы повторяйте за мной.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 поляне, на лужайке (</w:t>
      </w:r>
      <w:r>
        <w:rPr>
          <w:rStyle w:val="a5"/>
          <w:color w:val="333333"/>
          <w:sz w:val="21"/>
          <w:szCs w:val="21"/>
        </w:rPr>
        <w:t>катать шарик между ладонями)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Целый день скакали зайки (</w:t>
      </w:r>
      <w:r>
        <w:rPr>
          <w:rStyle w:val="a5"/>
          <w:color w:val="333333"/>
          <w:sz w:val="21"/>
          <w:szCs w:val="21"/>
        </w:rPr>
        <w:t>прыгать по ладошке шаром)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 катались по траве, от хвоста и к голове (</w:t>
      </w:r>
      <w:r>
        <w:rPr>
          <w:rStyle w:val="a5"/>
          <w:color w:val="333333"/>
          <w:sz w:val="21"/>
          <w:szCs w:val="21"/>
        </w:rPr>
        <w:t>катать вперед - назад</w:t>
      </w:r>
      <w:r>
        <w:rPr>
          <w:color w:val="333333"/>
          <w:sz w:val="21"/>
          <w:szCs w:val="21"/>
        </w:rPr>
        <w:t>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Долго зайцы так скакали </w:t>
      </w:r>
      <w:r>
        <w:rPr>
          <w:rStyle w:val="a5"/>
          <w:color w:val="333333"/>
          <w:sz w:val="21"/>
          <w:szCs w:val="21"/>
        </w:rPr>
        <w:t>(прыгать по ладони шаром),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Но напрыгались, устали (</w:t>
      </w:r>
      <w:r>
        <w:rPr>
          <w:rStyle w:val="a5"/>
          <w:color w:val="333333"/>
          <w:sz w:val="21"/>
          <w:szCs w:val="21"/>
        </w:rPr>
        <w:t>положить шарик на ладошку</w:t>
      </w:r>
      <w:r>
        <w:rPr>
          <w:color w:val="333333"/>
          <w:sz w:val="21"/>
          <w:szCs w:val="21"/>
        </w:rPr>
        <w:t>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Стала гладить и ласкать,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Всех зайчат зайчиха мать (</w:t>
      </w:r>
      <w:r>
        <w:rPr>
          <w:rStyle w:val="a5"/>
          <w:color w:val="333333"/>
          <w:sz w:val="21"/>
          <w:szCs w:val="21"/>
        </w:rPr>
        <w:t>Гладить шаром каждый палец</w:t>
      </w:r>
      <w:r>
        <w:rPr>
          <w:color w:val="333333"/>
          <w:sz w:val="21"/>
          <w:szCs w:val="21"/>
        </w:rPr>
        <w:t>)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Массаж рук колечками.</w:t>
      </w:r>
      <w:r>
        <w:rPr>
          <w:rStyle w:val="a4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Пять небольших колечек надеваем по одному на каждый пальчик левой руки, затем на каждый пальчик правой. Надевая, называем пальчики: большой, указательный, средний и т.д.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Растяжки.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Растяжки нормализуют </w:t>
      </w:r>
      <w:proofErr w:type="spellStart"/>
      <w:r>
        <w:rPr>
          <w:color w:val="333333"/>
          <w:sz w:val="21"/>
          <w:szCs w:val="21"/>
        </w:rPr>
        <w:t>гипертонус</w:t>
      </w:r>
      <w:proofErr w:type="spellEnd"/>
      <w:r>
        <w:rPr>
          <w:color w:val="333333"/>
          <w:sz w:val="21"/>
          <w:szCs w:val="21"/>
        </w:rPr>
        <w:t xml:space="preserve"> (неконтролируемое чрезмерное мышечное напряжение) и </w:t>
      </w:r>
      <w:proofErr w:type="spellStart"/>
      <w:r>
        <w:rPr>
          <w:color w:val="333333"/>
          <w:sz w:val="21"/>
          <w:szCs w:val="21"/>
        </w:rPr>
        <w:t>гипотонус</w:t>
      </w:r>
      <w:proofErr w:type="spellEnd"/>
      <w:r>
        <w:rPr>
          <w:color w:val="333333"/>
          <w:sz w:val="21"/>
          <w:szCs w:val="21"/>
        </w:rPr>
        <w:t xml:space="preserve"> (неконтролируемая мышечная вялость).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“Снеговик”.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Релаксация.</w:t>
      </w:r>
      <w:r>
        <w:rPr>
          <w:rStyle w:val="a4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При современном ритме жизни очень важно уметь расслабляться. В настоящее время мы практически не можем избежать большого количества повседневных стрессов. При этом, далеко не все умеют восстанавливаться, расслабляться и справляться с навалившимися стрессами самостоятельно. Умение восстанавливаться очень важно, так как это зачастую позволяет нам сохранять здоровье.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Мы должны научить детей ощущать свои эмоции, управлять своим поведением, слышать своё тело. С этой целью в своей работе я использую упражнения на расслабление определенных частей тела и всего организма. Используется для работы спокойная классическая музыка, звуки природы. Такие упражнения очень нравится детям, потому что в них есть элемент игры. Они быстро и с удовольствием учатся умению расслабляться.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Предлагаю Вам сделать релаксирующее упражнение на снятие напряжения с шеи и мышц плечевого пояса </w:t>
      </w:r>
      <w:r>
        <w:rPr>
          <w:rStyle w:val="a5"/>
          <w:b/>
          <w:bCs/>
          <w:color w:val="333333"/>
          <w:sz w:val="21"/>
          <w:szCs w:val="21"/>
        </w:rPr>
        <w:t>«Любопытная Варвара»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Любопытная Варвара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Смотрит влево, смотрит вправо.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 потом опять вперед — тут немного отдохнет.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 Варвара смотрит вверх!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Выше всех, все дальше вверх!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Возвращается обратно — расслабление приятно!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 теперь посмотрим вниз —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Мышцы шеи напряглись!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Возвращаемся обратно —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Расслабление приятно!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Шея не напряжена и расслаблена».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ДЛЯ РЕЗУЛЬТАТИВНОСТИ КОРРЕКЦИОННО-РАЗВИВАЮЩЕЙ РАБОТЫ НЕОБХОДИМО УЧИТЫВАТЬ ОПРЕДЕЛЕННЫЕ УСЛОВИЯ:</w:t>
      </w:r>
    </w:p>
    <w:p w:rsidR="00DC4EDD" w:rsidRDefault="00DC4EDD" w:rsidP="00DC4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занятия проводятся ежедневно, без пропусков;</w:t>
      </w:r>
    </w:p>
    <w:p w:rsidR="00DC4EDD" w:rsidRDefault="00DC4EDD" w:rsidP="00DC4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занятия проводятся в доброжелательной обстановке;</w:t>
      </w:r>
    </w:p>
    <w:p w:rsidR="00DC4EDD" w:rsidRDefault="00DC4EDD" w:rsidP="00DC4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от детей требуется точное выполнение движений и приемов;</w:t>
      </w:r>
    </w:p>
    <w:p w:rsidR="00DC4EDD" w:rsidRDefault="00DC4EDD" w:rsidP="00DC4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упражнения проводятся стоя или сидя за столом;</w:t>
      </w:r>
    </w:p>
    <w:p w:rsidR="00DC4EDD" w:rsidRDefault="00DC4EDD" w:rsidP="00DC4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упражнения проводятся по специально разработанным комплексам;</w:t>
      </w:r>
    </w:p>
    <w:p w:rsidR="00DC4EDD" w:rsidRDefault="00DC4EDD" w:rsidP="00DC4E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длительность занятий по одному комплексу составляет две недели.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Все упражнения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:rsidR="00DC4EDD" w:rsidRDefault="00DC4EDD" w:rsidP="00DC4E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Style w:val="a5"/>
          <w:rFonts w:eastAsia="Times New Roman"/>
          <w:b/>
          <w:bCs/>
          <w:color w:val="333333"/>
          <w:sz w:val="21"/>
          <w:szCs w:val="21"/>
        </w:rPr>
        <w:t>Самомассаж -</w:t>
      </w:r>
      <w:r>
        <w:rPr>
          <w:rFonts w:eastAsia="Times New Roman"/>
          <w:color w:val="333333"/>
          <w:sz w:val="21"/>
          <w:szCs w:val="21"/>
        </w:rPr>
        <w:t> это массаж, выполняемый самим человеком.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Самомассаж проводится в игровой форме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>«Путешествие по телу».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-</w:t>
      </w:r>
      <w:r>
        <w:rPr>
          <w:color w:val="333333"/>
          <w:sz w:val="21"/>
          <w:szCs w:val="21"/>
        </w:rPr>
        <w:t> Я вам буду рассказывать стихотворение, а вы на себе покажите всё, что названо. К чему можно прикоснуться - погладьте и помассируйте!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Есть на пальцах наших ногти,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 руках – запястья, локти,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Темя, шея, плечи, грудь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 животик не забудь!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Бёдра, пятки, двое стоп,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Голень и голеностоп.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Есть колени и спина,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Но она всего одна!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Есть у нас на голове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уха два и мочки две.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Брови, скулы и виски,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И глаза, что так близки.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Щёки, нос и две ноздри,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Губы, зубы – посмотри!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Подбородок под губой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Вот что знаем мы с тобой!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1"/>
          <w:szCs w:val="21"/>
        </w:rPr>
        <w:t xml:space="preserve">Десять золотых правил </w:t>
      </w:r>
      <w:proofErr w:type="spellStart"/>
      <w:r>
        <w:rPr>
          <w:rStyle w:val="a5"/>
          <w:b/>
          <w:bCs/>
          <w:color w:val="333333"/>
          <w:sz w:val="21"/>
          <w:szCs w:val="21"/>
        </w:rPr>
        <w:t>здоровьесбережения</w:t>
      </w:r>
      <w:proofErr w:type="spellEnd"/>
      <w:r>
        <w:rPr>
          <w:rStyle w:val="a5"/>
          <w:b/>
          <w:bCs/>
          <w:color w:val="333333"/>
          <w:sz w:val="21"/>
          <w:szCs w:val="21"/>
        </w:rPr>
        <w:t>:</w:t>
      </w:r>
    </w:p>
    <w:p w:rsidR="00DC4EDD" w:rsidRDefault="00DC4EDD" w:rsidP="00DC4E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Соблюдайте режим дня!</w:t>
      </w:r>
    </w:p>
    <w:p w:rsidR="00DC4EDD" w:rsidRDefault="00DC4EDD" w:rsidP="00DC4E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Обращайте больше внимания на питание!</w:t>
      </w:r>
    </w:p>
    <w:p w:rsidR="00DC4EDD" w:rsidRDefault="00DC4EDD" w:rsidP="00DC4E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Больше двигайтесь!</w:t>
      </w:r>
    </w:p>
    <w:p w:rsidR="00DC4EDD" w:rsidRDefault="00DC4EDD" w:rsidP="00DC4E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Спите в прохладной комнате!</w:t>
      </w:r>
    </w:p>
    <w:p w:rsidR="00DC4EDD" w:rsidRDefault="00DC4EDD" w:rsidP="00DC4E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Не гасите в себе гнев, дайте вырваться ему наружу!</w:t>
      </w:r>
    </w:p>
    <w:p w:rsidR="00DC4EDD" w:rsidRDefault="00DC4EDD" w:rsidP="00DC4E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Постоянно занимайтесь интеллектуальной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деятельностью!</w:t>
      </w:r>
    </w:p>
    <w:p w:rsidR="00DC4EDD" w:rsidRDefault="00DC4EDD" w:rsidP="00DC4E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Гоните прочь уныние и хандру!</w:t>
      </w:r>
    </w:p>
    <w:p w:rsidR="00DC4EDD" w:rsidRDefault="00DC4EDD" w:rsidP="00DC4E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Адекватно реагируйте на все проявления своего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организма!</w:t>
      </w:r>
    </w:p>
    <w:p w:rsidR="00DC4EDD" w:rsidRDefault="00DC4EDD" w:rsidP="00DC4E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Старайтесь получать как можно больше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положительных эмоций!</w:t>
      </w:r>
    </w:p>
    <w:p w:rsidR="00DC4EDD" w:rsidRDefault="00DC4EDD" w:rsidP="00DC4E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>Желайте себе и окружающим только добра!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Итог мастер- класса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Я рассказала и показала Вам разнообразные методы и приёмы для сохранения и укрепления здоровья дошкольников, которые оказывают положительное воздействие на здоровье детей во всех смыслах этого слова, у детей повышается работоспособность, улучшается качество образовательного процесса, они всегда в хорошем настроении, а это самое главное.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завершении мастер – класса я предлагаю вам помедитировать (проводится под спокойную музыку).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А я хочу поблагодарить Вас за внимание и за работу.</w:t>
      </w:r>
    </w:p>
    <w:p w:rsidR="00DC4EDD" w:rsidRDefault="00DC4E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Будьте всегда здоровы и счастливы! Здоровья вашим воспитанникам и детям! Спасибо за внимание!</w:t>
      </w:r>
    </w:p>
    <w:p w:rsidR="00DC4EDD" w:rsidRDefault="00DC4EDD"/>
    <w:sectPr w:rsidR="00DC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1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D54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E41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A31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09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154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140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92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C16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B1E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45E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95C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DD"/>
    <w:rsid w:val="008D0A2C"/>
    <w:rsid w:val="00BF3ABB"/>
    <w:rsid w:val="00DC4EDD"/>
    <w:rsid w:val="00E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A367E"/>
  <w15:chartTrackingRefBased/>
  <w15:docId w15:val="{E4769651-C5F7-4C47-8403-94C7FD4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4E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4E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C4E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EDD"/>
    <w:rPr>
      <w:b/>
      <w:bCs/>
    </w:rPr>
  </w:style>
  <w:style w:type="character" w:styleId="a5">
    <w:name w:val="Emphasis"/>
    <w:basedOn w:val="a0"/>
    <w:uiPriority w:val="20"/>
    <w:qFormat/>
    <w:rsid w:val="00DC4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79617097036</dc:creator>
  <cp:keywords/>
  <dc:description/>
  <cp:lastModifiedBy>79617097036</cp:lastModifiedBy>
  <cp:revision>5</cp:revision>
  <dcterms:created xsi:type="dcterms:W3CDTF">2022-03-29T04:45:00Z</dcterms:created>
  <dcterms:modified xsi:type="dcterms:W3CDTF">2022-03-29T04:47:00Z</dcterms:modified>
</cp:coreProperties>
</file>