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04" w:rsidRPr="007775F9" w:rsidRDefault="007775F9" w:rsidP="003D5784">
      <w:pPr>
        <w:tabs>
          <w:tab w:val="left" w:pos="21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Название публикации: </w:t>
      </w:r>
      <w:bookmarkStart w:id="0" w:name="_GoBack"/>
      <w:r w:rsidR="00D25704">
        <w:rPr>
          <w:rFonts w:ascii="Times New Roman" w:hAnsi="Times New Roman"/>
          <w:sz w:val="28"/>
          <w:szCs w:val="28"/>
        </w:rPr>
        <w:t>«</w:t>
      </w:r>
      <w:r w:rsidR="00BD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связной речи детей – главная </w:t>
      </w:r>
      <w:r w:rsidR="003D5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детского сада. </w:t>
      </w:r>
      <w:r w:rsidR="00BD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контекстной и ситуативной речи дошкольника. Смена форм речевого общения в детском саду</w:t>
      </w:r>
      <w:r w:rsidR="00D25704">
        <w:rPr>
          <w:rFonts w:ascii="Times New Roman" w:hAnsi="Times New Roman"/>
          <w:sz w:val="28"/>
          <w:szCs w:val="28"/>
        </w:rPr>
        <w:t>»</w:t>
      </w:r>
    </w:p>
    <w:bookmarkEnd w:id="0"/>
    <w:p w:rsidR="007775F9" w:rsidRDefault="007775F9" w:rsidP="007775F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11DE" w:rsidRPr="00994EA8" w:rsidRDefault="00EA11DE" w:rsidP="007775F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В развитии связной речи понятия «диалогическая» и «монологическая» речь являются центральными. В диалоге принимают участие</w:t>
      </w:r>
      <w:r w:rsidR="0079769F" w:rsidRPr="00994EA8">
        <w:rPr>
          <w:rStyle w:val="c0"/>
          <w:rFonts w:eastAsia="Calibri"/>
          <w:color w:val="000000"/>
          <w:sz w:val="28"/>
          <w:szCs w:val="28"/>
        </w:rPr>
        <w:t>,</w:t>
      </w:r>
      <w:r w:rsidRPr="00994EA8">
        <w:rPr>
          <w:rStyle w:val="c0"/>
          <w:rFonts w:eastAsia="Calibri"/>
          <w:color w:val="000000"/>
          <w:sz w:val="28"/>
          <w:szCs w:val="28"/>
        </w:rPr>
        <w:t xml:space="preserve"> прежде всего</w:t>
      </w:r>
      <w:r w:rsidR="0079769F" w:rsidRPr="00994EA8">
        <w:rPr>
          <w:rStyle w:val="c0"/>
          <w:rFonts w:eastAsia="Calibri"/>
          <w:color w:val="000000"/>
          <w:sz w:val="28"/>
          <w:szCs w:val="28"/>
        </w:rPr>
        <w:t>,</w:t>
      </w:r>
      <w:r w:rsidRPr="00994EA8">
        <w:rPr>
          <w:rStyle w:val="c0"/>
          <w:rFonts w:eastAsia="Calibri"/>
          <w:color w:val="000000"/>
          <w:sz w:val="28"/>
          <w:szCs w:val="28"/>
        </w:rPr>
        <w:t xml:space="preserve"> два лица, которые понимают друг друга, а монолог чаще всего адресуется ряду лиц, и это заставляет прибегать говорящего к литературному языку. Это явление наблюдается и в дошкольном возрасте. Если разговаривают дети между собой, в их репликах можно услышать сокращения, разнообразные отклонения от норм, употребление разговорных (просторечных) слов. А когда те же дети рассказывают (описывают, рассуждают) перед группой сверстников, они стараются пользоваться литературным языком. Ребенок учится произвольности своего высказывания, и в процессе диалога у него формируется важное умение следить за логикой своего повествования.  На это надо больше обращать внимание именно в дошкольном возрасте. У маленьких детей диалог предшествует монологу; при этом именно диалог имеет первостепенную социальную значимость для ребенка. Умения монологической речи формируются крайне поздно.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Связной считается такая речь, которая организована по законам логики и грамматики, представляет единое целое, систему, обладает относительной самостоятельностью, законченностью и расчленяется на более или менее значимые части, связанные между собой.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В дошкольном детстве ребенок овладевает</w:t>
      </w:r>
      <w:r w:rsidR="0079769F" w:rsidRPr="00994EA8">
        <w:rPr>
          <w:rStyle w:val="c0"/>
          <w:rFonts w:eastAsia="Calibri"/>
          <w:color w:val="000000"/>
          <w:sz w:val="28"/>
          <w:szCs w:val="28"/>
        </w:rPr>
        <w:t>,</w:t>
      </w:r>
      <w:r w:rsidRPr="00994EA8">
        <w:rPr>
          <w:rStyle w:val="c0"/>
          <w:rFonts w:eastAsia="Calibri"/>
          <w:color w:val="000000"/>
          <w:sz w:val="28"/>
          <w:szCs w:val="28"/>
        </w:rPr>
        <w:t xml:space="preserve"> прежде всего</w:t>
      </w:r>
      <w:r w:rsidR="0079769F" w:rsidRPr="00994EA8">
        <w:rPr>
          <w:rStyle w:val="c0"/>
          <w:rFonts w:eastAsia="Calibri"/>
          <w:color w:val="000000"/>
          <w:sz w:val="28"/>
          <w:szCs w:val="28"/>
        </w:rPr>
        <w:t>,</w:t>
      </w:r>
      <w:r w:rsidRPr="00994EA8">
        <w:rPr>
          <w:rStyle w:val="c0"/>
          <w:rFonts w:eastAsia="Calibri"/>
          <w:color w:val="000000"/>
          <w:sz w:val="28"/>
          <w:szCs w:val="28"/>
        </w:rPr>
        <w:t xml:space="preserve"> диалогической речью. Поэтому необходимо развивать у детей умение строить диалог (спросить, ответить, подать реплику, поддержать), пользуясь при этом разнообразными языковыми средствами в соответствии с ситуацией. Для этого проводятся беседы на самые различные темы, связанные с жизнью ребенка в семье, детском саду, с его отношениями с друзьями и взрослыми, его интересами и впечатлениями. Именно в диалоге </w:t>
      </w:r>
      <w:r w:rsidRPr="00994EA8">
        <w:rPr>
          <w:rStyle w:val="c0"/>
          <w:rFonts w:eastAsia="Calibri"/>
          <w:color w:val="000000"/>
          <w:sz w:val="28"/>
          <w:szCs w:val="28"/>
        </w:rPr>
        <w:lastRenderedPageBreak/>
        <w:t>развиваются умения выслушать собеседника, задать вопрос, ответить в зависимости от окружающего контекста. Важно также развивать умение использовать нормы и правила речевого этикета, что необходимо для воспитания культуры речевого общения. Самое главное, все навыки и умения, которые развивались в процессе диалогической речи, необходимы ребенку и для развития монологической речи.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Владение связной монологической речью является высшим достижением речевого воспитания дошкольников. Оно вбирает в себя освоение звуковой стороны языка, словарного состава, грамматического строя речи и происходит в тесной связи с развитием всех сторон речи – лексической, грамматической, фонетической. В каждой из этих сторон имеется программное ядро, узловое образование, которое влияет на организацию речевого высказывания и соотносится с развитием связной речи. Формирование связности речи включает развитие умений строить высказывания разных типов: описание (мир в статике), повествование (динамика событий в движении и времени), рассуждение (установление причинно-следственных связей).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При обучении детей построению развернутого высказывания необходимо формировать у них элементарные знания о структуре текста (начало, середина, конец) и представления о способах связи между предложениями и структурными частями высказывания. Именно этот показатель (средства связи между предложениями) выступает как одно из важных условий формирования связности речевого высказывания.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В обучении дошкольников построению связных текстов необходимо развивать умение раскрыть тему и основную мысль высказывания, озаглавить его.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Большую роль в организации связного высказывания играет интонация, поэтому формирование умения правильно использовать интонацию отдельного предложения способствует оформлению структурного единства и смысловой законченностью текста в целом.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lastRenderedPageBreak/>
        <w:t>По способу передачи информации или по способу изложения выделяются следующие типы высказывания: описание, повествование, рассуждение.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i/>
          <w:color w:val="000000"/>
          <w:sz w:val="28"/>
          <w:szCs w:val="28"/>
        </w:rPr>
        <w:t>Описание</w:t>
      </w:r>
      <w:r w:rsidRPr="00994EA8">
        <w:rPr>
          <w:rStyle w:val="c0"/>
          <w:rFonts w:eastAsia="Calibri"/>
          <w:color w:val="000000"/>
          <w:sz w:val="28"/>
          <w:szCs w:val="28"/>
        </w:rPr>
        <w:t xml:space="preserve"> – это специальный текст, который начинается с общего определения и названия предмета или объекта; затем идет перечисление признаков, свойств, качеств, действий; завершает описание итоговая фраза, дающая оценку предмету  или высказывающая отношение к нему. Описание отличается статичностью, нежесткой структурой, позволяющей варьировать, переставлять местами его компоненты. Для текстов</w:t>
      </w:r>
      <w:r w:rsidRPr="00994EA8">
        <w:rPr>
          <w:rStyle w:val="c0"/>
          <w:rFonts w:eastAsia="Calibri"/>
          <w:b/>
          <w:color w:val="000000"/>
          <w:sz w:val="28"/>
          <w:szCs w:val="28"/>
        </w:rPr>
        <w:t>-</w:t>
      </w:r>
      <w:r w:rsidRPr="00994EA8">
        <w:rPr>
          <w:rStyle w:val="c0"/>
          <w:rFonts w:eastAsia="Calibri"/>
          <w:color w:val="000000"/>
          <w:sz w:val="28"/>
          <w:szCs w:val="28"/>
        </w:rPr>
        <w:t>описаний часто используется лучевая связь, которая характеризуется тем, что называется объект, затем каждое качество или признак предмета, как лучик, присоединяется к характеристике предмета.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Дошкольников учат описывать игрушки, предметные или сюжетные картинки, собственные рисунки или их замысел, явления природы, людей и животных. Обучение построению текстов-описаний поможет сформировать у детей элементарные  представления о структуре и функциях описательного текста.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 </w:t>
      </w:r>
      <w:r w:rsidR="00A82307" w:rsidRPr="00994EA8">
        <w:rPr>
          <w:rStyle w:val="c0"/>
          <w:rFonts w:eastAsia="Calibri"/>
          <w:color w:val="000000"/>
          <w:sz w:val="28"/>
          <w:szCs w:val="28"/>
        </w:rPr>
        <w:tab/>
      </w:r>
      <w:r w:rsidRPr="00994EA8">
        <w:rPr>
          <w:rStyle w:val="c0"/>
          <w:rFonts w:eastAsia="Calibri"/>
          <w:i/>
          <w:color w:val="000000"/>
          <w:sz w:val="28"/>
          <w:szCs w:val="28"/>
        </w:rPr>
        <w:t xml:space="preserve">Повествование </w:t>
      </w:r>
      <w:r w:rsidRPr="00994EA8">
        <w:rPr>
          <w:rStyle w:val="c0"/>
          <w:rFonts w:eastAsia="Calibri"/>
          <w:color w:val="000000"/>
          <w:sz w:val="28"/>
          <w:szCs w:val="28"/>
        </w:rPr>
        <w:t>– это развитие сюжета, развертывающегося во времени и логической последовательности. Основное назначение повествования – передать развитие действия или состояние предмета, которое включает следующие друг за другом события, сценки, картины.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 xml:space="preserve">Структура повествования более жесткая, чем структура описания. Так как перестановка его элементов может нарушить последовательность изложения событий. </w:t>
      </w:r>
      <w:proofErr w:type="gramStart"/>
      <w:r w:rsidRPr="00994EA8">
        <w:rPr>
          <w:rStyle w:val="c0"/>
          <w:rFonts w:eastAsia="Calibri"/>
          <w:color w:val="000000"/>
          <w:sz w:val="28"/>
          <w:szCs w:val="28"/>
        </w:rPr>
        <w:t>Поэтому схема повествования – начало, середина, конец (завязка, кульминация, развязка) – должна быть выдержана четко.</w:t>
      </w:r>
      <w:proofErr w:type="gramEnd"/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94EA8">
        <w:rPr>
          <w:rStyle w:val="c0"/>
          <w:rFonts w:eastAsia="Calibri"/>
          <w:color w:val="000000"/>
          <w:sz w:val="28"/>
          <w:szCs w:val="28"/>
        </w:rPr>
        <w:t>Важная роль отводится обучению детей разным способам организации зачинов при построении повествования (слова</w:t>
      </w:r>
      <w:r w:rsidRPr="00994EA8">
        <w:rPr>
          <w:rStyle w:val="apple-converted-space"/>
          <w:color w:val="000000"/>
          <w:sz w:val="28"/>
          <w:szCs w:val="28"/>
        </w:rPr>
        <w:t> </w:t>
      </w:r>
      <w:r w:rsidRPr="00994EA8">
        <w:rPr>
          <w:rStyle w:val="c0"/>
          <w:rFonts w:eastAsia="Calibri"/>
          <w:i/>
          <w:iCs/>
          <w:color w:val="000000"/>
          <w:sz w:val="28"/>
          <w:szCs w:val="28"/>
        </w:rPr>
        <w:t>однажды, как-то раз</w:t>
      </w:r>
      <w:r w:rsidRPr="00994EA8">
        <w:rPr>
          <w:rStyle w:val="c0"/>
          <w:rFonts w:eastAsia="Calibri"/>
          <w:color w:val="000000"/>
          <w:sz w:val="28"/>
          <w:szCs w:val="28"/>
        </w:rPr>
        <w:t>); может быть указано место и (или) время события, действия (</w:t>
      </w:r>
      <w:r w:rsidRPr="00994EA8">
        <w:rPr>
          <w:rStyle w:val="c0"/>
          <w:rFonts w:eastAsia="Calibri"/>
          <w:i/>
          <w:iCs/>
          <w:color w:val="000000"/>
          <w:sz w:val="28"/>
          <w:szCs w:val="28"/>
        </w:rPr>
        <w:t>Дело было летом.</w:t>
      </w:r>
      <w:proofErr w:type="gramEnd"/>
      <w:r w:rsidRPr="00994EA8">
        <w:rPr>
          <w:rStyle w:val="c0"/>
          <w:rFonts w:eastAsia="Calibri"/>
          <w:i/>
          <w:iCs/>
          <w:color w:val="000000"/>
          <w:sz w:val="28"/>
          <w:szCs w:val="28"/>
        </w:rPr>
        <w:t xml:space="preserve"> </w:t>
      </w:r>
      <w:proofErr w:type="gramStart"/>
      <w:r w:rsidRPr="00994EA8">
        <w:rPr>
          <w:rStyle w:val="c0"/>
          <w:rFonts w:eastAsia="Calibri"/>
          <w:i/>
          <w:iCs/>
          <w:color w:val="000000"/>
          <w:sz w:val="28"/>
          <w:szCs w:val="28"/>
        </w:rPr>
        <w:t>Это произошло в деревне</w:t>
      </w:r>
      <w:r w:rsidRPr="00994EA8">
        <w:rPr>
          <w:rStyle w:val="c0"/>
          <w:rFonts w:eastAsia="Calibri"/>
          <w:color w:val="000000"/>
          <w:sz w:val="28"/>
          <w:szCs w:val="28"/>
        </w:rPr>
        <w:t>).</w:t>
      </w:r>
      <w:proofErr w:type="gramEnd"/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lastRenderedPageBreak/>
        <w:t>Дошкольники могут составлять разные типы повествовательных текстов: реалистические рассказы, сказочные истории, рассказ по картине или по серии сюжетных картин.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Работа над формированием представлений о структуре повествования развивает у детей умение анализировать структуру художественного текста и переносить усвоенные навыки в самостоятельное словесное творчество.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i/>
          <w:color w:val="000000"/>
          <w:sz w:val="28"/>
          <w:szCs w:val="28"/>
        </w:rPr>
        <w:t>Рассуждение</w:t>
      </w:r>
      <w:r w:rsidRPr="00994EA8">
        <w:rPr>
          <w:rStyle w:val="c0"/>
          <w:rFonts w:eastAsia="Calibri"/>
          <w:color w:val="000000"/>
          <w:sz w:val="28"/>
          <w:szCs w:val="28"/>
        </w:rPr>
        <w:t xml:space="preserve"> – это текст, включающий причинно-следственные конструкции, вопросы, оценку. Оно включает в себя тезис (начальное предложение), доказательство выдвинутого положения и вывод, который из него следует.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Структура рассуждения, как и описания, не является жесткой: доказательства выдвинутого тезиса могут даваться в разной последовательности. В рассуждении может доказываться не одно, а несколько положений и может быть сделано несколько выводов или один обобщенный.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Необходимо особенно подчеркнуть важность развития у дошкольников умений логически мыслить, рассуждать, объяснять, доказывать, делать выводы, обобщать высказанное, а эти умения и развиваются в таком типе высказывания, как рассуждение.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Вышеназванные типы речи могут встречаться в связных высказываниях дошкольников в смешанном виде, когда элементы описания (рассуждения) включаются в повествование (и наоборот).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Обучение составлению текстов разных типов осуществляется в таких формах работы, как беседа, анализ (оценка) собственного и чужого текста, составление плана и рассказа по нему, использование схемы (модели) текста и разного рода упражнений.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 xml:space="preserve">Прежде всего, развитие связной речи зависит от формирования словарного запаса, работы над смысловой стороной слова, так как понимание детьми значений слова и его оттенков является предпосылкой полноценного речевого общения. Именно работа над смысловой стороной слова развивает </w:t>
      </w:r>
      <w:r w:rsidRPr="00994EA8">
        <w:rPr>
          <w:rStyle w:val="c0"/>
          <w:rFonts w:eastAsia="Calibri"/>
          <w:color w:val="000000"/>
          <w:sz w:val="28"/>
          <w:szCs w:val="28"/>
        </w:rPr>
        <w:lastRenderedPageBreak/>
        <w:t>такие качества связной речи, как правильность, точность, выразительность, содействует формированию умения свободно выбирать языковые средства, которые наиболее правильно сочетаются по смыслу и точно отражают замысел при построении связного высказывания.  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Работа над грамматической формой слова и предложения, т.е. формирование грамматического строя речи, находится в тесной связи со словарной работой и развитием связной речи. Выполняя грамматические упражнения, дети учатся правильно согласовывать имена существительные и имена прилагательные в роде, числе и падеже. Это приводит к верному употреблению грамматических форм в связном высказывании. Особое значение здесь приобретает работа над синтаксисом, т.е. развитием умения правильного построения разных типов предложений.</w:t>
      </w:r>
    </w:p>
    <w:p w:rsidR="00EA11DE" w:rsidRPr="00994EA8" w:rsidRDefault="00EA11DE" w:rsidP="00994EA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Развитие связной речи неотделимо и от воспитания звуковой культуры речи. Работа над интонационным чутьем, дикцией, темпом речи помогает избегать таких недостатков связного высказывания, как монотонность, нерасчлененность речи, так как от звукового оформления речи зависит эмоциональность и выразительность высказывания.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 xml:space="preserve">Основная функция развития речи ребенка дошкольного возраста это </w:t>
      </w:r>
      <w:r w:rsidRPr="00994EA8">
        <w:rPr>
          <w:b/>
          <w:color w:val="000000"/>
          <w:sz w:val="28"/>
          <w:szCs w:val="28"/>
        </w:rPr>
        <w:t>-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EA8">
        <w:rPr>
          <w:bCs/>
          <w:i/>
          <w:color w:val="000000"/>
          <w:sz w:val="28"/>
          <w:szCs w:val="28"/>
        </w:rPr>
        <w:t>коммуникативная функция</w:t>
      </w:r>
      <w:r w:rsidRPr="00994EA8">
        <w:rPr>
          <w:bCs/>
          <w:color w:val="000000"/>
          <w:sz w:val="28"/>
          <w:szCs w:val="28"/>
        </w:rPr>
        <w:t>.</w:t>
      </w:r>
      <w:r w:rsidRPr="00994EA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994EA8">
        <w:rPr>
          <w:color w:val="000000"/>
          <w:sz w:val="28"/>
          <w:szCs w:val="28"/>
        </w:rPr>
        <w:t>Одна из основных функций речи, развивающихся в дошкольном возрасте. Уже в раннем дет</w:t>
      </w:r>
      <w:r w:rsidRPr="00994EA8">
        <w:rPr>
          <w:color w:val="000000"/>
          <w:sz w:val="28"/>
          <w:szCs w:val="28"/>
        </w:rPr>
        <w:softHyphen/>
        <w:t>стве ребенок пользуется речью как средством общения. Однако он общается лишь с близкими или хорошо знакомыми людьми. Общение в этом случае возникает по поводу конкретной ситуации, в которую включены взрослые и сам ребенок.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bCs/>
          <w:i/>
          <w:color w:val="000000"/>
          <w:sz w:val="28"/>
          <w:szCs w:val="28"/>
        </w:rPr>
        <w:t>Ситуативная речь</w:t>
      </w:r>
      <w:r w:rsidRPr="00994EA8">
        <w:rPr>
          <w:b/>
          <w:bCs/>
          <w:color w:val="000000"/>
          <w:sz w:val="28"/>
          <w:szCs w:val="28"/>
        </w:rPr>
        <w:t xml:space="preserve"> –</w:t>
      </w:r>
      <w:r w:rsidRPr="00994EA8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994EA8">
        <w:rPr>
          <w:color w:val="000000"/>
          <w:sz w:val="28"/>
          <w:szCs w:val="28"/>
        </w:rPr>
        <w:t>это общение в конкретной ситуации по поводу тех или иных действий и предметов. Эта речь представляет собой вопросы, воз</w:t>
      </w:r>
      <w:r w:rsidRPr="00994EA8">
        <w:rPr>
          <w:color w:val="000000"/>
          <w:sz w:val="28"/>
          <w:szCs w:val="28"/>
        </w:rPr>
        <w:softHyphen/>
        <w:t>никающие в связи с деятельностью или при знакомстве с новыми предметами или явлениями, ответы на вопросы, наконец, определен</w:t>
      </w:r>
      <w:r w:rsidRPr="00994EA8">
        <w:rPr>
          <w:color w:val="000000"/>
          <w:sz w:val="28"/>
          <w:szCs w:val="28"/>
        </w:rPr>
        <w:softHyphen/>
        <w:t>ные требования.</w:t>
      </w:r>
    </w:p>
    <w:p w:rsidR="00994EA8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 xml:space="preserve">Ситуативность может быть представлена в речи ребенка многообразными формами. Так, например, типичным для ситуативной речи </w:t>
      </w:r>
      <w:r w:rsidRPr="00994EA8">
        <w:rPr>
          <w:color w:val="000000"/>
          <w:sz w:val="28"/>
          <w:szCs w:val="28"/>
        </w:rPr>
        <w:lastRenderedPageBreak/>
        <w:t>является выпадение подразумеваемого подлежащего. Оно по большей части заменяется местоимением. Речь так и пестрит словами «он», «она», «они», причем по контексту невоз</w:t>
      </w:r>
      <w:r w:rsidRPr="00994EA8">
        <w:rPr>
          <w:color w:val="000000"/>
          <w:sz w:val="28"/>
          <w:szCs w:val="28"/>
        </w:rPr>
        <w:softHyphen/>
        <w:t>можно установить, к кому (или к чему) эти местоимения относятся. Точно так же речь изобилует наречиями и словесными шаблонами, которые, однако, в</w:t>
      </w:r>
      <w:r w:rsidR="00994EA8" w:rsidRPr="00994EA8">
        <w:rPr>
          <w:color w:val="000000"/>
          <w:sz w:val="28"/>
          <w:szCs w:val="28"/>
        </w:rPr>
        <w:t>овсе не уточняют ее содержания.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>Указание «там» выступает, например, как указание по форме, но не по существу. Ребёнок постепенно он вводит вместо бесконечно повторяющихся местоимений существительные, которые вносят определенную ясность. У стар</w:t>
      </w:r>
      <w:r w:rsidRPr="00994EA8">
        <w:rPr>
          <w:color w:val="000000"/>
          <w:sz w:val="28"/>
          <w:szCs w:val="28"/>
        </w:rPr>
        <w:softHyphen/>
        <w:t>ших дошкольников, когда они пытаются что</w:t>
      </w:r>
      <w:r w:rsidRPr="00994EA8">
        <w:rPr>
          <w:b/>
          <w:color w:val="000000"/>
          <w:sz w:val="28"/>
          <w:szCs w:val="28"/>
        </w:rPr>
        <w:t>-</w:t>
      </w:r>
      <w:r w:rsidRPr="00994EA8">
        <w:rPr>
          <w:color w:val="000000"/>
          <w:sz w:val="28"/>
          <w:szCs w:val="28"/>
        </w:rPr>
        <w:t>то рассказать, появляет</w:t>
      </w:r>
      <w:r w:rsidRPr="00994EA8">
        <w:rPr>
          <w:color w:val="000000"/>
          <w:sz w:val="28"/>
          <w:szCs w:val="28"/>
        </w:rPr>
        <w:softHyphen/>
        <w:t>ся типичная для их возраста речевая конструкция: ребенок сначала вводит местоимение («она», «он»), а затем, как бы чувствуя неясность своего изложения, поясняет местоимение существительным. Ситуативный способ изложения как бы прерывается поясне</w:t>
      </w:r>
      <w:r w:rsidRPr="00994EA8">
        <w:rPr>
          <w:color w:val="000000"/>
          <w:sz w:val="28"/>
          <w:szCs w:val="28"/>
        </w:rPr>
        <w:softHyphen/>
        <w:t>ниями, ориентированными на собеседника. Вопросы по поводу со</w:t>
      </w:r>
      <w:r w:rsidRPr="00994EA8">
        <w:rPr>
          <w:color w:val="000000"/>
          <w:sz w:val="28"/>
          <w:szCs w:val="28"/>
        </w:rPr>
        <w:softHyphen/>
        <w:t>держания рассказа вызывают на этом этапе речевого развития жела</w:t>
      </w:r>
      <w:r w:rsidRPr="00994EA8">
        <w:rPr>
          <w:color w:val="000000"/>
          <w:sz w:val="28"/>
          <w:szCs w:val="28"/>
        </w:rPr>
        <w:softHyphen/>
        <w:t>ние ответить более подробно и понятно.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>По мере расширения круга общения и по мере роста познаватель</w:t>
      </w:r>
      <w:r w:rsidRPr="00994EA8">
        <w:rPr>
          <w:color w:val="000000"/>
          <w:sz w:val="28"/>
          <w:szCs w:val="28"/>
        </w:rPr>
        <w:softHyphen/>
        <w:t>ных интересов ребенок овладевает контекстной речью</w:t>
      </w:r>
      <w:r w:rsidRPr="00994EA8">
        <w:rPr>
          <w:i/>
          <w:iCs/>
          <w:color w:val="000000"/>
          <w:sz w:val="28"/>
          <w:szCs w:val="28"/>
        </w:rPr>
        <w:t>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bCs/>
          <w:i/>
          <w:color w:val="000000"/>
          <w:sz w:val="28"/>
          <w:szCs w:val="28"/>
        </w:rPr>
        <w:t>Контекстная речь</w:t>
      </w:r>
      <w:r w:rsidRPr="00994EA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994EA8">
        <w:rPr>
          <w:color w:val="000000"/>
          <w:sz w:val="28"/>
          <w:szCs w:val="28"/>
        </w:rPr>
        <w:t>достаточно полно описывает ситуацию с тем, чтобы она была понятной без ее непосредственного восприятия. Ребенок начинает предъявлять требования к самому себе и пытается следовать им при построении речи. Овладевая законами построения контекстной речи, ребенок не пе</w:t>
      </w:r>
      <w:r w:rsidRPr="00994EA8">
        <w:rPr>
          <w:color w:val="000000"/>
          <w:sz w:val="28"/>
          <w:szCs w:val="28"/>
        </w:rPr>
        <w:softHyphen/>
        <w:t>рестает пользоваться ситуативной речью. Ситуативная речь не являет</w:t>
      </w:r>
      <w:r w:rsidRPr="00994EA8">
        <w:rPr>
          <w:color w:val="000000"/>
          <w:sz w:val="28"/>
          <w:szCs w:val="28"/>
        </w:rPr>
        <w:softHyphen/>
        <w:t>ся речью низшего ранга. В условиях непосредственного общения ею пользуется и взрослый. Со временем ребенок начинает все более со</w:t>
      </w:r>
      <w:r w:rsidRPr="00994EA8">
        <w:rPr>
          <w:color w:val="000000"/>
          <w:sz w:val="28"/>
          <w:szCs w:val="28"/>
        </w:rPr>
        <w:softHyphen/>
        <w:t>вершенно и к месту пользоваться то ситуативной, то контекстной речью в зависимости от условий и характера общения. Контекстной речью ребенок овладевает под влиянием системати</w:t>
      </w:r>
      <w:r w:rsidRPr="00994EA8">
        <w:rPr>
          <w:color w:val="000000"/>
          <w:sz w:val="28"/>
          <w:szCs w:val="28"/>
        </w:rPr>
        <w:softHyphen/>
        <w:t>ческого обучения. На занятиях в детском саду детям приходится изла</w:t>
      </w:r>
      <w:r w:rsidRPr="00994EA8">
        <w:rPr>
          <w:color w:val="000000"/>
          <w:sz w:val="28"/>
          <w:szCs w:val="28"/>
        </w:rPr>
        <w:softHyphen/>
        <w:t>гать более отвлеченное содержание, чем в ситуативной речи, у них появляется потребность в новых речевых средствах и формах, кото</w:t>
      </w:r>
      <w:r w:rsidRPr="00994EA8">
        <w:rPr>
          <w:color w:val="000000"/>
          <w:sz w:val="28"/>
          <w:szCs w:val="28"/>
        </w:rPr>
        <w:softHyphen/>
        <w:t xml:space="preserve">рые дети усваивают из речи взрослых. Ребенок дошкольного возраста в этом </w:t>
      </w:r>
      <w:r w:rsidRPr="00994EA8">
        <w:rPr>
          <w:color w:val="000000"/>
          <w:sz w:val="28"/>
          <w:szCs w:val="28"/>
        </w:rPr>
        <w:lastRenderedPageBreak/>
        <w:t>направлении делает лишь самые первые шаги. Дальнейшее развитие контекстной речи происходит в школьном возрасте.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>Особым типом речи ребенка является</w:t>
      </w:r>
      <w:r w:rsidRPr="00994EA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994EA8">
        <w:rPr>
          <w:bCs/>
          <w:i/>
          <w:color w:val="000000"/>
          <w:sz w:val="28"/>
          <w:szCs w:val="28"/>
        </w:rPr>
        <w:t>объяснительная речь</w:t>
      </w:r>
      <w:r w:rsidRPr="00994EA8">
        <w:rPr>
          <w:i/>
          <w:iCs/>
          <w:color w:val="000000"/>
          <w:sz w:val="28"/>
          <w:szCs w:val="28"/>
        </w:rPr>
        <w:t>.</w:t>
      </w:r>
      <w:r w:rsidRPr="00994EA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994EA8">
        <w:rPr>
          <w:color w:val="000000"/>
          <w:sz w:val="28"/>
          <w:szCs w:val="28"/>
        </w:rPr>
        <w:t>В старшем дошкольном возрасте у ребенка возникает потребность объяснить сверстнику содержание предстоящей игры, устройство игрушки и многое другое. Часто даже незначительное недопонима</w:t>
      </w:r>
      <w:r w:rsidRPr="00994EA8">
        <w:rPr>
          <w:color w:val="000000"/>
          <w:sz w:val="28"/>
          <w:szCs w:val="28"/>
        </w:rPr>
        <w:softHyphen/>
        <w:t>ние приводит к взаимному неудовольствию говорящего и слушате</w:t>
      </w:r>
      <w:r w:rsidRPr="00994EA8">
        <w:rPr>
          <w:color w:val="000000"/>
          <w:sz w:val="28"/>
          <w:szCs w:val="28"/>
        </w:rPr>
        <w:softHyphen/>
        <w:t>ля, к конфликтам и недоразумениям. Объяснительная речь требует определенной последовательности изложения, выделения и указания главных связей и отношений в ситуации, которую собеседник дол</w:t>
      </w:r>
      <w:r w:rsidRPr="00994EA8">
        <w:rPr>
          <w:b/>
          <w:color w:val="000000"/>
          <w:sz w:val="28"/>
          <w:szCs w:val="28"/>
        </w:rPr>
        <w:softHyphen/>
      </w:r>
      <w:r w:rsidRPr="00994EA8">
        <w:rPr>
          <w:color w:val="000000"/>
          <w:sz w:val="28"/>
          <w:szCs w:val="28"/>
        </w:rPr>
        <w:t>жен понять.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i/>
          <w:color w:val="000000"/>
          <w:sz w:val="28"/>
          <w:szCs w:val="28"/>
        </w:rPr>
        <w:t>Планирующая функция</w:t>
      </w:r>
      <w:r w:rsidRPr="00994EA8">
        <w:rPr>
          <w:color w:val="000000"/>
          <w:sz w:val="28"/>
          <w:szCs w:val="28"/>
        </w:rPr>
        <w:t>. Мы уже знаем, что на протяжении дошкольного возраста речь ребенка превращается в средство плани</w:t>
      </w:r>
      <w:r w:rsidRPr="00994EA8">
        <w:rPr>
          <w:color w:val="000000"/>
          <w:sz w:val="28"/>
          <w:szCs w:val="28"/>
        </w:rPr>
        <w:softHyphen/>
        <w:t>рования и регуляции его практического поведения. В этом заключается вторая функция речи. Выполнять эту функцию речь начинает в связи с тем, что она сливается с мышлением ребенка. Мышление ребенка в раннем детстве включено в его практиче</w:t>
      </w:r>
      <w:r w:rsidRPr="00994EA8">
        <w:rPr>
          <w:color w:val="000000"/>
          <w:sz w:val="28"/>
          <w:szCs w:val="28"/>
        </w:rPr>
        <w:softHyphen/>
        <w:t>скую предметную деятельность. Что касается речи, то она в процессе решения задач выступает в виде обращений к взрослому за помо</w:t>
      </w:r>
      <w:r w:rsidRPr="00994EA8">
        <w:rPr>
          <w:b/>
          <w:color w:val="000000"/>
          <w:sz w:val="28"/>
          <w:szCs w:val="28"/>
        </w:rPr>
        <w:softHyphen/>
      </w:r>
      <w:r w:rsidRPr="00994EA8">
        <w:rPr>
          <w:color w:val="000000"/>
          <w:sz w:val="28"/>
          <w:szCs w:val="28"/>
        </w:rPr>
        <w:t>щью. К концу раннего детства в речи детей, взявшихся за разреше</w:t>
      </w:r>
      <w:r w:rsidRPr="00994EA8">
        <w:rPr>
          <w:color w:val="000000"/>
          <w:sz w:val="28"/>
          <w:szCs w:val="28"/>
        </w:rPr>
        <w:softHyphen/>
        <w:t>ние какой</w:t>
      </w:r>
      <w:r w:rsidRPr="00994EA8">
        <w:rPr>
          <w:b/>
          <w:color w:val="000000"/>
          <w:sz w:val="28"/>
          <w:szCs w:val="28"/>
        </w:rPr>
        <w:t>-</w:t>
      </w:r>
      <w:r w:rsidRPr="00994EA8">
        <w:rPr>
          <w:color w:val="000000"/>
          <w:sz w:val="28"/>
          <w:szCs w:val="28"/>
        </w:rPr>
        <w:t>либо задачи, появляется много слов, которые как будто никому не адресованы. Частично это восклицания, выражающие отношение ребенка к происходящему, частично - слова, обозна</w:t>
      </w:r>
      <w:r w:rsidRPr="00994EA8">
        <w:rPr>
          <w:color w:val="000000"/>
          <w:sz w:val="28"/>
          <w:szCs w:val="28"/>
        </w:rPr>
        <w:softHyphen/>
        <w:t>чающие действия и их результаты.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>Речь ребенка, возникающая во время деятельности и обращенная к себе самому, называется</w:t>
      </w:r>
      <w:r w:rsidRPr="00994EA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994EA8">
        <w:rPr>
          <w:bCs/>
          <w:i/>
          <w:color w:val="000000"/>
          <w:sz w:val="28"/>
          <w:szCs w:val="28"/>
        </w:rPr>
        <w:t>эгоцентрической речью</w:t>
      </w:r>
      <w:r w:rsidRPr="00994EA8">
        <w:rPr>
          <w:i/>
          <w:iCs/>
          <w:color w:val="000000"/>
          <w:sz w:val="28"/>
          <w:szCs w:val="28"/>
        </w:rPr>
        <w:t>.</w:t>
      </w:r>
      <w:r w:rsidRPr="00994EA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994EA8">
        <w:rPr>
          <w:color w:val="000000"/>
          <w:sz w:val="28"/>
          <w:szCs w:val="28"/>
        </w:rPr>
        <w:t>На протяжении дошкольного возраста эгоцентрическая речь изменяется. В ней по</w:t>
      </w:r>
      <w:r w:rsidRPr="00994EA8">
        <w:rPr>
          <w:color w:val="000000"/>
          <w:sz w:val="28"/>
          <w:szCs w:val="28"/>
        </w:rPr>
        <w:softHyphen/>
        <w:t>являются высказывания, не просто констатирующие то, что делает ребенок, а предваряющие и направляющие его практическую дея</w:t>
      </w:r>
      <w:r w:rsidRPr="00994EA8">
        <w:rPr>
          <w:color w:val="000000"/>
          <w:sz w:val="28"/>
          <w:szCs w:val="28"/>
        </w:rPr>
        <w:softHyphen/>
        <w:t>тельность. Такие высказывания выражают образную мысль ребенка, опережающую практическое поведение. Ближе к старшему дошко</w:t>
      </w:r>
      <w:r w:rsidRPr="00994EA8">
        <w:rPr>
          <w:color w:val="000000"/>
          <w:sz w:val="28"/>
          <w:szCs w:val="28"/>
        </w:rPr>
        <w:softHyphen/>
        <w:t>льному возрасту эгоцентрическая речь встречается реже. Если ребе</w:t>
      </w:r>
      <w:r w:rsidRPr="00994EA8">
        <w:rPr>
          <w:color w:val="000000"/>
          <w:sz w:val="28"/>
          <w:szCs w:val="28"/>
        </w:rPr>
        <w:softHyphen/>
        <w:t>нок в это время ни с кем не общается, чаще всего он выполняет ра</w:t>
      </w:r>
      <w:r w:rsidRPr="00994EA8">
        <w:rPr>
          <w:color w:val="000000"/>
          <w:sz w:val="28"/>
          <w:szCs w:val="28"/>
        </w:rPr>
        <w:softHyphen/>
        <w:t xml:space="preserve">боту молча. Это не значит, однако, что его мышление перестает </w:t>
      </w:r>
      <w:r w:rsidRPr="00994EA8">
        <w:rPr>
          <w:color w:val="000000"/>
          <w:sz w:val="28"/>
          <w:szCs w:val="28"/>
        </w:rPr>
        <w:lastRenderedPageBreak/>
        <w:t xml:space="preserve">протекать в речевой форме. Эгоцентрическая речь подвергается </w:t>
      </w:r>
      <w:proofErr w:type="spellStart"/>
      <w:r w:rsidRPr="00994EA8">
        <w:rPr>
          <w:color w:val="000000"/>
          <w:sz w:val="28"/>
          <w:szCs w:val="28"/>
        </w:rPr>
        <w:t>интериоризации</w:t>
      </w:r>
      <w:proofErr w:type="spellEnd"/>
      <w:r w:rsidRPr="00994EA8">
        <w:rPr>
          <w:color w:val="000000"/>
          <w:sz w:val="28"/>
          <w:szCs w:val="28"/>
        </w:rPr>
        <w:t>, превращается во внутреннюю речь и в этой форме сохраняет свою планирующую функцию. Эгоцентрическая речь яв</w:t>
      </w:r>
      <w:r w:rsidRPr="00994EA8">
        <w:rPr>
          <w:color w:val="000000"/>
          <w:sz w:val="28"/>
          <w:szCs w:val="28"/>
        </w:rPr>
        <w:softHyphen/>
        <w:t>ляется, таким образом, промежуточной ступенью между внешней и внутренней речью ребенка.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i/>
          <w:color w:val="000000"/>
          <w:sz w:val="28"/>
          <w:szCs w:val="28"/>
        </w:rPr>
        <w:t>Знаковая функция</w:t>
      </w:r>
      <w:r w:rsidRPr="00994EA8">
        <w:rPr>
          <w:color w:val="000000"/>
          <w:sz w:val="28"/>
          <w:szCs w:val="28"/>
        </w:rPr>
        <w:t>. Как уже было показано выше, в игре, рисо</w:t>
      </w:r>
      <w:r w:rsidRPr="00994EA8">
        <w:rPr>
          <w:color w:val="000000"/>
          <w:sz w:val="28"/>
          <w:szCs w:val="28"/>
        </w:rPr>
        <w:softHyphen/>
        <w:t>вании и других видах продуктивной деятельности ребенок открывает для себя возможность использовать предметы</w:t>
      </w:r>
      <w:r w:rsidRPr="00994EA8">
        <w:rPr>
          <w:b/>
          <w:color w:val="000000"/>
          <w:sz w:val="28"/>
          <w:szCs w:val="28"/>
        </w:rPr>
        <w:t>-</w:t>
      </w:r>
      <w:r w:rsidRPr="00994EA8">
        <w:rPr>
          <w:color w:val="000000"/>
          <w:sz w:val="28"/>
          <w:szCs w:val="28"/>
        </w:rPr>
        <w:t>знаки в качестве замес</w:t>
      </w:r>
      <w:r w:rsidRPr="00994EA8">
        <w:rPr>
          <w:color w:val="000000"/>
          <w:sz w:val="28"/>
          <w:szCs w:val="28"/>
        </w:rPr>
        <w:softHyphen/>
        <w:t>тителей отсутствующих предметов.</w:t>
      </w:r>
    </w:p>
    <w:p w:rsidR="00994EA8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>Развитие речи как знаковой формы деятельности не может быть понято вне соотношения с развитием других знаковых форм. В игре ребенок открывает знаковый смысл предмета</w:t>
      </w:r>
      <w:r w:rsidRPr="00994EA8">
        <w:rPr>
          <w:b/>
          <w:color w:val="000000"/>
          <w:sz w:val="28"/>
          <w:szCs w:val="28"/>
        </w:rPr>
        <w:t>-</w:t>
      </w:r>
      <w:r w:rsidRPr="00994EA8">
        <w:rPr>
          <w:color w:val="000000"/>
          <w:sz w:val="28"/>
          <w:szCs w:val="28"/>
        </w:rPr>
        <w:t>заместителя, а в рисо</w:t>
      </w:r>
      <w:r w:rsidRPr="00994EA8">
        <w:rPr>
          <w:color w:val="000000"/>
          <w:sz w:val="28"/>
          <w:szCs w:val="28"/>
        </w:rPr>
        <w:softHyphen/>
        <w:t xml:space="preserve">вании </w:t>
      </w:r>
      <w:r w:rsidRPr="00994EA8">
        <w:rPr>
          <w:b/>
          <w:color w:val="000000"/>
          <w:sz w:val="28"/>
          <w:szCs w:val="28"/>
        </w:rPr>
        <w:t xml:space="preserve">- </w:t>
      </w:r>
      <w:r w:rsidRPr="00994EA8">
        <w:rPr>
          <w:color w:val="000000"/>
          <w:sz w:val="28"/>
          <w:szCs w:val="28"/>
        </w:rPr>
        <w:t xml:space="preserve">знаковый смысл графических построений. Одновременное </w:t>
      </w:r>
      <w:proofErr w:type="gramStart"/>
      <w:r w:rsidRPr="00994EA8">
        <w:rPr>
          <w:color w:val="000000"/>
          <w:sz w:val="28"/>
          <w:szCs w:val="28"/>
        </w:rPr>
        <w:t>называние</w:t>
      </w:r>
      <w:proofErr w:type="gramEnd"/>
      <w:r w:rsidRPr="00994EA8">
        <w:rPr>
          <w:color w:val="000000"/>
          <w:sz w:val="28"/>
          <w:szCs w:val="28"/>
        </w:rPr>
        <w:t xml:space="preserve"> одним словом наименованием отсутствующего предмета и его заместителя или предмета и графического построения насыщает з</w:t>
      </w:r>
      <w:r w:rsidR="00994EA8" w:rsidRPr="00994EA8">
        <w:rPr>
          <w:color w:val="000000"/>
          <w:sz w:val="28"/>
          <w:szCs w:val="28"/>
        </w:rPr>
        <w:t>начение слова знаковым смыслом.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>Знаковый смысл постигается в предметной деятельности (ребенок постепенно овладевает функцио</w:t>
      </w:r>
      <w:r w:rsidRPr="00994EA8">
        <w:rPr>
          <w:color w:val="000000"/>
          <w:sz w:val="28"/>
          <w:szCs w:val="28"/>
        </w:rPr>
        <w:softHyphen/>
        <w:t>нальным назначением предметов), слово, оставаясь одним и тем же в своем наименовании, меняет свое психологическое содержание. Слово выступает как своеобразный знак, используемый для хранения и пере</w:t>
      </w:r>
      <w:r w:rsidRPr="00994EA8">
        <w:rPr>
          <w:color w:val="000000"/>
          <w:sz w:val="28"/>
          <w:szCs w:val="28"/>
        </w:rPr>
        <w:softHyphen/>
        <w:t>дачи некоторой идеальной информации о том, что лежит за предела</w:t>
      </w:r>
      <w:r w:rsidRPr="00994EA8">
        <w:rPr>
          <w:color w:val="000000"/>
          <w:sz w:val="28"/>
          <w:szCs w:val="28"/>
        </w:rPr>
        <w:softHyphen/>
        <w:t>ми словесного обозначения.</w:t>
      </w:r>
    </w:p>
    <w:p w:rsidR="004208AF" w:rsidRPr="00994EA8" w:rsidRDefault="004208AF" w:rsidP="00994EA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EA8">
        <w:rPr>
          <w:color w:val="000000"/>
          <w:sz w:val="28"/>
          <w:szCs w:val="28"/>
        </w:rPr>
        <w:t>На этапе развития знаковой функции в дошкольном возрасте ре</w:t>
      </w:r>
      <w:r w:rsidRPr="00994EA8">
        <w:rPr>
          <w:color w:val="000000"/>
          <w:sz w:val="28"/>
          <w:szCs w:val="28"/>
        </w:rPr>
        <w:softHyphen/>
        <w:t xml:space="preserve">бенок интенсивно продвигается в пространство знаковых замещений объективных природных и собственно человеческих реалий. Знаковая функция речи </w:t>
      </w:r>
      <w:r w:rsidRPr="00994EA8">
        <w:rPr>
          <w:b/>
          <w:color w:val="000000"/>
          <w:sz w:val="28"/>
          <w:szCs w:val="28"/>
        </w:rPr>
        <w:t xml:space="preserve">- </w:t>
      </w:r>
      <w:r w:rsidRPr="00994EA8">
        <w:rPr>
          <w:color w:val="000000"/>
          <w:sz w:val="28"/>
          <w:szCs w:val="28"/>
        </w:rPr>
        <w:t>ключ для вхождения в мир человеческого социально</w:t>
      </w:r>
      <w:r w:rsidRPr="00994EA8">
        <w:rPr>
          <w:b/>
          <w:color w:val="000000"/>
          <w:sz w:val="28"/>
          <w:szCs w:val="28"/>
        </w:rPr>
        <w:t>-</w:t>
      </w:r>
      <w:r w:rsidRPr="00994EA8">
        <w:rPr>
          <w:color w:val="000000"/>
          <w:sz w:val="28"/>
          <w:szCs w:val="28"/>
        </w:rPr>
        <w:t>психологического пространства, средство для понимания людьми друг друга.</w:t>
      </w:r>
    </w:p>
    <w:p w:rsidR="00EA11DE" w:rsidRPr="00994EA8" w:rsidRDefault="00EA11DE" w:rsidP="0099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EA8" w:rsidRPr="00994EA8" w:rsidRDefault="00994EA8" w:rsidP="00994EA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color w:val="000000"/>
          <w:sz w:val="28"/>
          <w:szCs w:val="28"/>
        </w:rPr>
      </w:pPr>
    </w:p>
    <w:p w:rsidR="00994EA8" w:rsidRPr="00994EA8" w:rsidRDefault="00994EA8" w:rsidP="00994EA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color w:val="000000"/>
          <w:sz w:val="28"/>
          <w:szCs w:val="28"/>
        </w:rPr>
      </w:pPr>
    </w:p>
    <w:p w:rsidR="00994EA8" w:rsidRPr="00994EA8" w:rsidRDefault="00994EA8" w:rsidP="00994EA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color w:val="000000"/>
          <w:sz w:val="28"/>
          <w:szCs w:val="28"/>
        </w:rPr>
      </w:pPr>
    </w:p>
    <w:p w:rsidR="00994EA8" w:rsidRPr="00994EA8" w:rsidRDefault="00994EA8" w:rsidP="00994EA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color w:val="000000"/>
          <w:sz w:val="28"/>
          <w:szCs w:val="28"/>
        </w:rPr>
      </w:pPr>
    </w:p>
    <w:p w:rsidR="00994EA8" w:rsidRPr="00994EA8" w:rsidRDefault="00994EA8" w:rsidP="00994EA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color w:val="000000"/>
          <w:sz w:val="28"/>
          <w:szCs w:val="28"/>
        </w:rPr>
      </w:pPr>
    </w:p>
    <w:p w:rsidR="00EA11DE" w:rsidRPr="00994EA8" w:rsidRDefault="00EA11DE" w:rsidP="00994EA8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eastAsia="Calibri"/>
          <w:color w:val="000000"/>
          <w:sz w:val="28"/>
          <w:szCs w:val="28"/>
        </w:rPr>
      </w:pPr>
      <w:r w:rsidRPr="00994EA8">
        <w:rPr>
          <w:rStyle w:val="c0"/>
          <w:rFonts w:eastAsia="Calibri"/>
          <w:color w:val="000000"/>
          <w:sz w:val="28"/>
          <w:szCs w:val="28"/>
        </w:rPr>
        <w:t>Литература</w:t>
      </w:r>
    </w:p>
    <w:p w:rsidR="00994EA8" w:rsidRPr="00994EA8" w:rsidRDefault="00994EA8" w:rsidP="00994EA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94EA8" w:rsidRPr="00994EA8" w:rsidRDefault="00994EA8" w:rsidP="00994EA8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2A2723"/>
          <w:sz w:val="28"/>
          <w:szCs w:val="28"/>
          <w:lang w:eastAsia="ru-RU"/>
        </w:rPr>
      </w:pPr>
      <w:r w:rsidRPr="00994EA8">
        <w:rPr>
          <w:rStyle w:val="c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1. </w:t>
      </w:r>
      <w:proofErr w:type="spellStart"/>
      <w:r w:rsidRPr="00994EA8">
        <w:rPr>
          <w:rFonts w:ascii="Times New Roman" w:eastAsia="Times New Roman" w:hAnsi="Times New Roman" w:cs="Times New Roman"/>
          <w:b w:val="0"/>
          <w:bCs w:val="0"/>
          <w:color w:val="2A2723"/>
          <w:sz w:val="28"/>
          <w:szCs w:val="28"/>
          <w:lang w:eastAsia="ru-RU"/>
        </w:rPr>
        <w:t>Бородич</w:t>
      </w:r>
      <w:proofErr w:type="spellEnd"/>
      <w:r w:rsidRPr="00994EA8">
        <w:rPr>
          <w:rFonts w:ascii="Times New Roman" w:eastAsia="Times New Roman" w:hAnsi="Times New Roman" w:cs="Times New Roman"/>
          <w:b w:val="0"/>
          <w:bCs w:val="0"/>
          <w:color w:val="2A2723"/>
          <w:sz w:val="28"/>
          <w:szCs w:val="28"/>
          <w:lang w:eastAsia="ru-RU"/>
        </w:rPr>
        <w:t xml:space="preserve"> А. М. Методика развития речи детей</w:t>
      </w:r>
      <w:r w:rsidRPr="00994EA8">
        <w:rPr>
          <w:rFonts w:ascii="Times New Roman" w:eastAsia="Times New Roman" w:hAnsi="Times New Roman" w:cs="Times New Roman"/>
          <w:b w:val="0"/>
          <w:color w:val="2A2723"/>
          <w:sz w:val="28"/>
          <w:szCs w:val="28"/>
          <w:lang w:eastAsia="ru-RU"/>
        </w:rPr>
        <w:t xml:space="preserve">. </w:t>
      </w:r>
      <w:r w:rsidRPr="00994EA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Pr="00994EA8">
        <w:rPr>
          <w:rFonts w:ascii="Times New Roman" w:eastAsia="Times New Roman" w:hAnsi="Times New Roman" w:cs="Times New Roman"/>
          <w:b w:val="0"/>
          <w:color w:val="2A2723"/>
          <w:sz w:val="28"/>
          <w:szCs w:val="28"/>
          <w:lang w:eastAsia="ru-RU"/>
        </w:rPr>
        <w:t xml:space="preserve"> М.: Просвещение, 1981. </w:t>
      </w:r>
      <w:r w:rsidRPr="00994EA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</w:t>
      </w:r>
      <w:r w:rsidRPr="00994EA8">
        <w:rPr>
          <w:rFonts w:ascii="Times New Roman" w:eastAsia="Times New Roman" w:hAnsi="Times New Roman" w:cs="Times New Roman"/>
          <w:b w:val="0"/>
          <w:color w:val="2A2723"/>
          <w:sz w:val="28"/>
          <w:szCs w:val="28"/>
          <w:lang w:eastAsia="ru-RU"/>
        </w:rPr>
        <w:t>256 с.</w:t>
      </w:r>
    </w:p>
    <w:p w:rsidR="00EA11DE" w:rsidRPr="00994EA8" w:rsidRDefault="00994EA8" w:rsidP="00994EA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rFonts w:eastAsia="Calibri"/>
          <w:color w:val="000000"/>
          <w:sz w:val="28"/>
          <w:szCs w:val="28"/>
        </w:rPr>
        <w:t>2.</w:t>
      </w:r>
      <w:r w:rsidR="00EA11DE" w:rsidRPr="00994EA8">
        <w:rPr>
          <w:rStyle w:val="c0"/>
          <w:rFonts w:eastAsia="Calibri"/>
          <w:color w:val="000000"/>
          <w:sz w:val="28"/>
          <w:szCs w:val="28"/>
        </w:rPr>
        <w:t>Ушакова О.</w:t>
      </w:r>
      <w:r w:rsidRPr="00994EA8">
        <w:rPr>
          <w:rStyle w:val="c0"/>
          <w:rFonts w:eastAsia="Calibri"/>
          <w:color w:val="000000"/>
          <w:sz w:val="28"/>
          <w:szCs w:val="28"/>
        </w:rPr>
        <w:t xml:space="preserve"> </w:t>
      </w:r>
      <w:r w:rsidR="00EA11DE" w:rsidRPr="00994EA8">
        <w:rPr>
          <w:rStyle w:val="c0"/>
          <w:rFonts w:eastAsia="Calibri"/>
          <w:color w:val="000000"/>
          <w:sz w:val="28"/>
          <w:szCs w:val="28"/>
        </w:rPr>
        <w:t>С., Струнина Е.</w:t>
      </w:r>
      <w:r w:rsidRPr="00994EA8">
        <w:rPr>
          <w:rStyle w:val="c0"/>
          <w:rFonts w:eastAsia="Calibri"/>
          <w:color w:val="000000"/>
          <w:sz w:val="28"/>
          <w:szCs w:val="28"/>
        </w:rPr>
        <w:t xml:space="preserve"> </w:t>
      </w:r>
      <w:r w:rsidR="00EA11DE" w:rsidRPr="00994EA8">
        <w:rPr>
          <w:rStyle w:val="c0"/>
          <w:rFonts w:eastAsia="Calibri"/>
          <w:color w:val="000000"/>
          <w:sz w:val="28"/>
          <w:szCs w:val="28"/>
        </w:rPr>
        <w:t xml:space="preserve">М. Методика развития речи детей дошкольного возраста. Учебно-методическое пособие для воспитателей </w:t>
      </w:r>
      <w:proofErr w:type="spellStart"/>
      <w:r w:rsidR="00EA11DE" w:rsidRPr="00994EA8">
        <w:rPr>
          <w:rStyle w:val="c0"/>
          <w:rFonts w:eastAsia="Calibri"/>
          <w:color w:val="000000"/>
          <w:sz w:val="28"/>
          <w:szCs w:val="28"/>
        </w:rPr>
        <w:t>дошк</w:t>
      </w:r>
      <w:proofErr w:type="spellEnd"/>
      <w:r w:rsidR="00EA11DE" w:rsidRPr="00994EA8">
        <w:rPr>
          <w:rStyle w:val="c0"/>
          <w:rFonts w:eastAsia="Calibri"/>
          <w:color w:val="000000"/>
          <w:sz w:val="28"/>
          <w:szCs w:val="28"/>
        </w:rPr>
        <w:t xml:space="preserve">. </w:t>
      </w:r>
      <w:proofErr w:type="spellStart"/>
      <w:r w:rsidR="00EA11DE" w:rsidRPr="00994EA8">
        <w:rPr>
          <w:rStyle w:val="c0"/>
          <w:rFonts w:eastAsia="Calibri"/>
          <w:color w:val="000000"/>
          <w:sz w:val="28"/>
          <w:szCs w:val="28"/>
        </w:rPr>
        <w:t>образоват</w:t>
      </w:r>
      <w:proofErr w:type="spellEnd"/>
      <w:r w:rsidR="00EA11DE" w:rsidRPr="00994EA8">
        <w:rPr>
          <w:rStyle w:val="c0"/>
          <w:rFonts w:eastAsia="Calibri"/>
          <w:color w:val="000000"/>
          <w:sz w:val="28"/>
          <w:szCs w:val="28"/>
        </w:rPr>
        <w:t xml:space="preserve">. учреждений. – М.: </w:t>
      </w:r>
      <w:proofErr w:type="spellStart"/>
      <w:r w:rsidR="00EA11DE" w:rsidRPr="00994EA8">
        <w:rPr>
          <w:rStyle w:val="c0"/>
          <w:rFonts w:eastAsia="Calibri"/>
          <w:color w:val="000000"/>
          <w:sz w:val="28"/>
          <w:szCs w:val="28"/>
        </w:rPr>
        <w:t>Гуманит</w:t>
      </w:r>
      <w:proofErr w:type="spellEnd"/>
      <w:r w:rsidR="00EA11DE" w:rsidRPr="00994EA8">
        <w:rPr>
          <w:rStyle w:val="c0"/>
          <w:rFonts w:eastAsia="Calibri"/>
          <w:color w:val="000000"/>
          <w:sz w:val="28"/>
          <w:szCs w:val="28"/>
        </w:rPr>
        <w:t>. изд. центр ВЛАДОС, 2003. – 288с.</w:t>
      </w:r>
    </w:p>
    <w:p w:rsidR="00EA11DE" w:rsidRPr="0079769F" w:rsidRDefault="00EA11DE" w:rsidP="007976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769F" w:rsidRPr="0079769F" w:rsidRDefault="007976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9769F" w:rsidRPr="0079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B9"/>
    <w:multiLevelType w:val="multilevel"/>
    <w:tmpl w:val="E63E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006FB"/>
    <w:multiLevelType w:val="multilevel"/>
    <w:tmpl w:val="EA24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30EC5"/>
    <w:multiLevelType w:val="multilevel"/>
    <w:tmpl w:val="9D1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41CFF"/>
    <w:multiLevelType w:val="multilevel"/>
    <w:tmpl w:val="44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A48C7"/>
    <w:multiLevelType w:val="multilevel"/>
    <w:tmpl w:val="9742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04"/>
    <w:rsid w:val="00005F98"/>
    <w:rsid w:val="000302A2"/>
    <w:rsid w:val="000A4B1F"/>
    <w:rsid w:val="000E34BA"/>
    <w:rsid w:val="00121727"/>
    <w:rsid w:val="00155496"/>
    <w:rsid w:val="00163527"/>
    <w:rsid w:val="001663D4"/>
    <w:rsid w:val="003D5784"/>
    <w:rsid w:val="004208AF"/>
    <w:rsid w:val="00497F00"/>
    <w:rsid w:val="004A3363"/>
    <w:rsid w:val="004D7E90"/>
    <w:rsid w:val="005110D5"/>
    <w:rsid w:val="00522FED"/>
    <w:rsid w:val="0054275D"/>
    <w:rsid w:val="00576CCB"/>
    <w:rsid w:val="005828DB"/>
    <w:rsid w:val="005D30C6"/>
    <w:rsid w:val="00626B0C"/>
    <w:rsid w:val="00664F64"/>
    <w:rsid w:val="00701F9F"/>
    <w:rsid w:val="007775F9"/>
    <w:rsid w:val="0079769F"/>
    <w:rsid w:val="00994EA8"/>
    <w:rsid w:val="00A82307"/>
    <w:rsid w:val="00BA0DB1"/>
    <w:rsid w:val="00BD5141"/>
    <w:rsid w:val="00BF2D19"/>
    <w:rsid w:val="00CF7827"/>
    <w:rsid w:val="00D17631"/>
    <w:rsid w:val="00D25704"/>
    <w:rsid w:val="00DC06ED"/>
    <w:rsid w:val="00E802D8"/>
    <w:rsid w:val="00EA11DE"/>
    <w:rsid w:val="00ED4066"/>
    <w:rsid w:val="00EF5750"/>
    <w:rsid w:val="00F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94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1F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rsid w:val="00EA1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A11DE"/>
  </w:style>
  <w:style w:type="paragraph" w:customStyle="1" w:styleId="c1">
    <w:name w:val="c1"/>
    <w:basedOn w:val="a"/>
    <w:rsid w:val="00EA1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1DE"/>
  </w:style>
  <w:style w:type="paragraph" w:styleId="a5">
    <w:name w:val="Normal (Web)"/>
    <w:basedOn w:val="a"/>
    <w:uiPriority w:val="99"/>
    <w:semiHidden/>
    <w:unhideWhenUsed/>
    <w:rsid w:val="00420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94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1F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rsid w:val="00EA1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A11DE"/>
  </w:style>
  <w:style w:type="paragraph" w:customStyle="1" w:styleId="c1">
    <w:name w:val="c1"/>
    <w:basedOn w:val="a"/>
    <w:rsid w:val="00EA1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1DE"/>
  </w:style>
  <w:style w:type="paragraph" w:styleId="a5">
    <w:name w:val="Normal (Web)"/>
    <w:basedOn w:val="a"/>
    <w:uiPriority w:val="99"/>
    <w:semiHidden/>
    <w:unhideWhenUsed/>
    <w:rsid w:val="00420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2017-06-12T17:16:00Z</cp:lastPrinted>
  <dcterms:created xsi:type="dcterms:W3CDTF">2018-05-28T16:43:00Z</dcterms:created>
  <dcterms:modified xsi:type="dcterms:W3CDTF">2018-05-28T16:43:00Z</dcterms:modified>
</cp:coreProperties>
</file>