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82" w:rsidRPr="00F04582" w:rsidRDefault="00F04582" w:rsidP="00F04582">
      <w:r>
        <w:t xml:space="preserve">                  </w:t>
      </w:r>
      <w:r w:rsidRPr="00F04582">
        <w:t>ГКОУ «Специальная(коррекционная) школа-интернат №14 VIIIвида»</w:t>
      </w:r>
    </w:p>
    <w:p w:rsidR="00F04582" w:rsidRPr="00F04582" w:rsidRDefault="00F04582" w:rsidP="00F04582">
      <w:pPr>
        <w:jc w:val="center"/>
      </w:pPr>
      <w:r w:rsidRPr="00F04582">
        <w:t>с.Константиновское Петровского района Ставропольского края</w:t>
      </w:r>
    </w:p>
    <w:p w:rsidR="00F04582" w:rsidRDefault="00F04582" w:rsidP="00F04582">
      <w:pPr>
        <w:pStyle w:val="a9"/>
        <w:jc w:val="right"/>
      </w:pPr>
    </w:p>
    <w:p w:rsidR="00F04582" w:rsidRDefault="00F04582" w:rsidP="00F04582"/>
    <w:p w:rsidR="00F04582" w:rsidRDefault="00F04582" w:rsidP="00F04582"/>
    <w:p w:rsidR="00F04582" w:rsidRDefault="00F04582" w:rsidP="00F04582"/>
    <w:p w:rsidR="00F04582" w:rsidRDefault="00F04582" w:rsidP="00F04582"/>
    <w:p w:rsidR="00F04582" w:rsidRDefault="00F04582" w:rsidP="00F04582"/>
    <w:p w:rsidR="00F04582" w:rsidRDefault="00F04582" w:rsidP="00F04582"/>
    <w:p w:rsidR="00F04582" w:rsidRPr="00F04582" w:rsidRDefault="00F04582" w:rsidP="00F04582">
      <w:pPr>
        <w:jc w:val="center"/>
        <w:rPr>
          <w:b/>
          <w:sz w:val="28"/>
          <w:szCs w:val="28"/>
        </w:rPr>
      </w:pPr>
      <w:r w:rsidRPr="00F04582">
        <w:rPr>
          <w:b/>
          <w:sz w:val="28"/>
          <w:szCs w:val="28"/>
        </w:rPr>
        <w:t>Конспект урока математики  по теме:</w:t>
      </w:r>
    </w:p>
    <w:p w:rsidR="00F04582" w:rsidRPr="00F04582" w:rsidRDefault="004A67C4" w:rsidP="00F04582">
      <w:pPr>
        <w:jc w:val="center"/>
        <w:rPr>
          <w:sz w:val="28"/>
          <w:szCs w:val="28"/>
        </w:rPr>
      </w:pPr>
      <w:r>
        <w:rPr>
          <w:b/>
          <w:sz w:val="36"/>
          <w:szCs w:val="36"/>
        </w:rPr>
        <w:t>« Математика и здоровье»</w:t>
      </w:r>
    </w:p>
    <w:p w:rsidR="00F04582" w:rsidRDefault="00F04582" w:rsidP="00F04582">
      <w:pPr>
        <w:jc w:val="center"/>
        <w:rPr>
          <w:sz w:val="22"/>
          <w:szCs w:val="22"/>
        </w:rPr>
      </w:pPr>
    </w:p>
    <w:p w:rsidR="00F04582" w:rsidRDefault="00F04582" w:rsidP="00F04582">
      <w:pPr>
        <w:pStyle w:val="ae"/>
        <w:spacing w:after="0" w:line="360" w:lineRule="auto"/>
        <w:jc w:val="center"/>
        <w:rPr>
          <w:b/>
          <w:bCs/>
        </w:rPr>
      </w:pPr>
      <w:r>
        <w:tab/>
      </w:r>
    </w:p>
    <w:p w:rsidR="00F04582" w:rsidRDefault="00F04582" w:rsidP="00F04582">
      <w:pPr>
        <w:pStyle w:val="ae"/>
        <w:spacing w:after="0" w:line="360" w:lineRule="auto"/>
        <w:rPr>
          <w:b/>
          <w:bCs/>
        </w:rPr>
      </w:pPr>
    </w:p>
    <w:p w:rsidR="00F04582" w:rsidRDefault="00F04582" w:rsidP="00F04582">
      <w:pPr>
        <w:pStyle w:val="ae"/>
        <w:spacing w:after="0" w:line="360" w:lineRule="auto"/>
        <w:rPr>
          <w:b/>
          <w:bCs/>
        </w:rPr>
      </w:pPr>
    </w:p>
    <w:p w:rsidR="00F04582" w:rsidRDefault="00F04582" w:rsidP="00F04582">
      <w:pPr>
        <w:pStyle w:val="ae"/>
        <w:tabs>
          <w:tab w:val="left" w:pos="6015"/>
          <w:tab w:val="right" w:pos="9355"/>
        </w:tabs>
        <w:spacing w:after="0" w:line="360" w:lineRule="auto"/>
      </w:pPr>
      <w:r>
        <w:t xml:space="preserve">                                        Учитель -  </w:t>
      </w:r>
      <w:r w:rsidR="004A67C4">
        <w:t>Золотарева Евгения Николаевна</w:t>
      </w:r>
    </w:p>
    <w:p w:rsidR="00F04582" w:rsidRDefault="00F04582" w:rsidP="00F04582">
      <w:pPr>
        <w:pStyle w:val="ae"/>
        <w:spacing w:after="0" w:line="360" w:lineRule="auto"/>
      </w:pPr>
    </w:p>
    <w:p w:rsidR="00F04582" w:rsidRDefault="00F04582" w:rsidP="00F04582">
      <w:pPr>
        <w:pStyle w:val="ae"/>
        <w:tabs>
          <w:tab w:val="left" w:pos="6015"/>
          <w:tab w:val="right" w:pos="9355"/>
        </w:tabs>
        <w:spacing w:after="0" w:line="360" w:lineRule="auto"/>
      </w:pPr>
      <w:r>
        <w:tab/>
      </w:r>
    </w:p>
    <w:p w:rsidR="00F04582" w:rsidRDefault="00F04582" w:rsidP="00F04582">
      <w:pPr>
        <w:pStyle w:val="ae"/>
        <w:spacing w:after="0" w:line="360" w:lineRule="auto"/>
        <w:jc w:val="right"/>
      </w:pPr>
    </w:p>
    <w:p w:rsidR="00F04582" w:rsidRDefault="00F04582" w:rsidP="00F04582">
      <w:pPr>
        <w:pStyle w:val="ae"/>
        <w:spacing w:after="0" w:line="360" w:lineRule="auto"/>
        <w:jc w:val="right"/>
      </w:pPr>
    </w:p>
    <w:p w:rsidR="00F04582" w:rsidRDefault="00F04582" w:rsidP="00F04582">
      <w:pPr>
        <w:pStyle w:val="ae"/>
        <w:spacing w:after="0" w:line="360" w:lineRule="auto"/>
        <w:jc w:val="right"/>
      </w:pPr>
    </w:p>
    <w:p w:rsidR="00F04582" w:rsidRDefault="00F04582" w:rsidP="00F04582">
      <w:pPr>
        <w:pStyle w:val="ae"/>
        <w:spacing w:after="0" w:line="360" w:lineRule="auto"/>
        <w:jc w:val="right"/>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F04582" w:rsidRDefault="00F04582" w:rsidP="00F04582">
      <w:pPr>
        <w:pStyle w:val="ae"/>
        <w:spacing w:after="0" w:line="360" w:lineRule="auto"/>
      </w:pPr>
    </w:p>
    <w:p w:rsidR="00BC7D6E" w:rsidRDefault="00BC7D6E"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4A67C4" w:rsidRDefault="004A67C4" w:rsidP="00BC7D6E">
      <w:pPr>
        <w:pStyle w:val="a6"/>
        <w:spacing w:before="0" w:beforeAutospacing="0" w:after="0" w:afterAutospacing="0"/>
        <w:jc w:val="both"/>
        <w:rPr>
          <w:b/>
        </w:rPr>
      </w:pPr>
    </w:p>
    <w:p w:rsidR="007F673F" w:rsidRDefault="007F673F" w:rsidP="00695782">
      <w:pPr>
        <w:pStyle w:val="a6"/>
        <w:spacing w:before="0" w:beforeAutospacing="0" w:after="0" w:afterAutospacing="0"/>
        <w:jc w:val="both"/>
      </w:pPr>
      <w:r>
        <w:rPr>
          <w:b/>
        </w:rPr>
        <w:lastRenderedPageBreak/>
        <w:t xml:space="preserve">Цель урока: </w:t>
      </w:r>
      <w:r w:rsidR="00BC7D6E">
        <w:t>пропаганда здорового образа жизни через учебную деятельность по предмету «Математика».</w:t>
      </w:r>
    </w:p>
    <w:p w:rsidR="002742CE" w:rsidRDefault="002742CE" w:rsidP="00695782">
      <w:pPr>
        <w:pStyle w:val="a6"/>
        <w:spacing w:before="0" w:beforeAutospacing="0" w:after="0" w:afterAutospacing="0"/>
        <w:jc w:val="both"/>
        <w:rPr>
          <w:b/>
        </w:rPr>
      </w:pPr>
    </w:p>
    <w:p w:rsidR="00BC7D6E" w:rsidRDefault="00BC7D6E" w:rsidP="00695782">
      <w:pPr>
        <w:pStyle w:val="a6"/>
        <w:spacing w:before="0" w:beforeAutospacing="0" w:after="0" w:afterAutospacing="0"/>
        <w:jc w:val="both"/>
        <w:rPr>
          <w:b/>
        </w:rPr>
      </w:pPr>
      <w:r w:rsidRPr="00BC7D6E">
        <w:rPr>
          <w:b/>
        </w:rPr>
        <w:t>Задачи:</w:t>
      </w:r>
    </w:p>
    <w:p w:rsidR="00BC7D6E" w:rsidRDefault="00BC7D6E" w:rsidP="00695782">
      <w:pPr>
        <w:pStyle w:val="a6"/>
        <w:spacing w:before="0" w:beforeAutospacing="0" w:after="0" w:afterAutospacing="0"/>
        <w:jc w:val="both"/>
      </w:pPr>
      <w:r>
        <w:rPr>
          <w:b/>
        </w:rPr>
        <w:t xml:space="preserve">Образовательные: </w:t>
      </w:r>
      <w:r w:rsidRPr="00BC7D6E">
        <w:t xml:space="preserve">повторить </w:t>
      </w:r>
      <w:r>
        <w:t>дей</w:t>
      </w:r>
      <w:r w:rsidR="007F1BB3">
        <w:t>ствия с многозначными числами при решении примеров и текстовых задач.</w:t>
      </w:r>
    </w:p>
    <w:p w:rsidR="007F1BB3" w:rsidRDefault="007F1BB3" w:rsidP="00695782">
      <w:pPr>
        <w:pStyle w:val="a6"/>
        <w:spacing w:before="0" w:beforeAutospacing="0" w:after="0" w:afterAutospacing="0"/>
        <w:jc w:val="both"/>
      </w:pPr>
      <w:r w:rsidRPr="007F1BB3">
        <w:rPr>
          <w:b/>
        </w:rPr>
        <w:t>Развивающие:</w:t>
      </w:r>
      <w:r>
        <w:rPr>
          <w:b/>
        </w:rPr>
        <w:t xml:space="preserve"> </w:t>
      </w:r>
      <w:r w:rsidRPr="007F1BB3">
        <w:t>расширить знания</w:t>
      </w:r>
      <w:r>
        <w:t xml:space="preserve"> о витаминах и их значимости в жизни человека; развивать познавательную активность, внимание на уроках математики.</w:t>
      </w:r>
    </w:p>
    <w:p w:rsidR="007F1BB3" w:rsidRDefault="007F1BB3" w:rsidP="00695782">
      <w:pPr>
        <w:pStyle w:val="a6"/>
        <w:spacing w:before="0" w:beforeAutospacing="0" w:after="0" w:afterAutospacing="0"/>
        <w:jc w:val="both"/>
      </w:pPr>
      <w:r w:rsidRPr="007F1BB3">
        <w:rPr>
          <w:b/>
        </w:rPr>
        <w:t>Воспитательные</w:t>
      </w:r>
      <w:r w:rsidRPr="007F1BB3">
        <w:t>: воспитывать ценностно</w:t>
      </w:r>
      <w:r>
        <w:t>е</w:t>
      </w:r>
      <w:r w:rsidRPr="007F1BB3">
        <w:t xml:space="preserve"> отношения к собственному здоровью, стремлени</w:t>
      </w:r>
      <w:r>
        <w:t>ю</w:t>
      </w:r>
      <w:r w:rsidRPr="007F1BB3">
        <w:t xml:space="preserve"> к ведению здорового образа жизни</w:t>
      </w:r>
      <w:r>
        <w:t xml:space="preserve">; формировать сознательное понимание актуальности вопроса «Витамины в жизни человека». </w:t>
      </w:r>
    </w:p>
    <w:p w:rsidR="007F1BB3" w:rsidRPr="007F1BB3" w:rsidRDefault="007F1BB3" w:rsidP="00695782">
      <w:pPr>
        <w:pStyle w:val="a6"/>
        <w:spacing w:before="0" w:beforeAutospacing="0" w:after="0" w:afterAutospacing="0"/>
        <w:jc w:val="both"/>
        <w:rPr>
          <w:b/>
        </w:rPr>
      </w:pPr>
    </w:p>
    <w:p w:rsidR="00990739" w:rsidRDefault="002742CE" w:rsidP="00695782">
      <w:pPr>
        <w:pStyle w:val="a6"/>
        <w:jc w:val="both"/>
      </w:pPr>
      <w:r>
        <w:rPr>
          <w:b/>
        </w:rPr>
        <w:t xml:space="preserve">Оборудование: </w:t>
      </w:r>
      <w:r w:rsidR="00990739">
        <w:t xml:space="preserve">мультимедийное оборудование, карточки с заданиями, раздаточный материал. </w:t>
      </w:r>
    </w:p>
    <w:p w:rsidR="00990739" w:rsidRDefault="00990739" w:rsidP="00990739">
      <w:pPr>
        <w:pStyle w:val="a6"/>
        <w:rPr>
          <w:b/>
        </w:rPr>
      </w:pPr>
      <w:r>
        <w:rPr>
          <w:b/>
        </w:rPr>
        <w:t>Ход урока:</w:t>
      </w:r>
    </w:p>
    <w:p w:rsidR="00695782" w:rsidRDefault="00695782" w:rsidP="00695782">
      <w:pPr>
        <w:numPr>
          <w:ilvl w:val="0"/>
          <w:numId w:val="2"/>
        </w:numPr>
        <w:jc w:val="both"/>
        <w:rPr>
          <w:rFonts w:eastAsia="Times New Roman"/>
          <w:i/>
        </w:rPr>
      </w:pPr>
      <w:r>
        <w:rPr>
          <w:rFonts w:eastAsia="Times New Roman"/>
          <w:i/>
        </w:rPr>
        <w:t>Подготовительный этап:</w:t>
      </w:r>
    </w:p>
    <w:p w:rsidR="00695782" w:rsidRDefault="00695782" w:rsidP="00695782">
      <w:pPr>
        <w:pStyle w:val="a6"/>
        <w:jc w:val="both"/>
      </w:pPr>
      <w:r w:rsidRPr="00695782">
        <w:rPr>
          <w:i/>
        </w:rPr>
        <w:t>Учитель:</w:t>
      </w:r>
      <w:r w:rsidR="00990739">
        <w:t xml:space="preserve">   </w:t>
      </w:r>
      <w:r w:rsidR="00990739" w:rsidRPr="00E07DAA">
        <w:t>Здравствуйте, ребята!</w:t>
      </w:r>
      <w:r w:rsidR="00990739" w:rsidRPr="00990739">
        <w:t xml:space="preserve"> </w:t>
      </w:r>
      <w:r w:rsidR="00990739" w:rsidRPr="00E07DAA">
        <w:t>Сегодня у нас необычный урок</w:t>
      </w:r>
      <w:r w:rsidR="00990739">
        <w:t xml:space="preserve"> математики</w:t>
      </w:r>
      <w:r w:rsidR="00990739" w:rsidRPr="00E07DAA">
        <w:t>.</w:t>
      </w:r>
      <w:r w:rsidR="00990739">
        <w:t xml:space="preserve"> Мы будем говорить о здоровом образе жизни. </w:t>
      </w:r>
      <w:r>
        <w:t>Скажите, какие вы знаете основные составляющие здорового образа жизни? (ответы учащихся)</w:t>
      </w:r>
    </w:p>
    <w:p w:rsidR="00695782" w:rsidRPr="00695782" w:rsidRDefault="00695782" w:rsidP="00695782">
      <w:pPr>
        <w:jc w:val="both"/>
      </w:pPr>
      <w:r w:rsidRPr="00695782">
        <w:rPr>
          <w:i/>
        </w:rPr>
        <w:t>Учитель:</w:t>
      </w:r>
      <w:r>
        <w:rPr>
          <w:i/>
        </w:rPr>
        <w:t xml:space="preserve"> </w:t>
      </w:r>
      <w:r w:rsidRPr="00695782">
        <w:t xml:space="preserve">С древних времен люди заботились о своем здоровье. Много пословиц придумано о здоровье. Три из них вы сейчас разгадаете. </w:t>
      </w:r>
      <w:r>
        <w:t>Для этого вам нужно решить примеры карточки № 1 (</w:t>
      </w:r>
      <w:r w:rsidRPr="002D6452">
        <w:rPr>
          <w:i/>
        </w:rPr>
        <w:t>приложение 1</w:t>
      </w:r>
      <w:r>
        <w:t xml:space="preserve">). По полученным ответам вы сможете из слов собрать пословицу. Решайте примеры. </w:t>
      </w:r>
    </w:p>
    <w:p w:rsidR="00695782" w:rsidRDefault="00695782" w:rsidP="00695782">
      <w:pPr>
        <w:jc w:val="both"/>
        <w:rPr>
          <w:i/>
        </w:rPr>
      </w:pPr>
      <w:r>
        <w:rPr>
          <w:i/>
        </w:rPr>
        <w:t>Пословицы:</w:t>
      </w:r>
    </w:p>
    <w:p w:rsidR="00695782" w:rsidRDefault="00695782" w:rsidP="00695782">
      <w:pPr>
        <w:jc w:val="both"/>
      </w:pPr>
      <w:r w:rsidRPr="00B6314E">
        <w:rPr>
          <w:b/>
        </w:rPr>
        <w:t>Здоровье</w:t>
      </w:r>
      <w:r>
        <w:t xml:space="preserve"> дороже всего. (1 ряд)  - 505, 133, 80.</w:t>
      </w:r>
    </w:p>
    <w:p w:rsidR="00695782" w:rsidRDefault="00695782" w:rsidP="00695782">
      <w:pPr>
        <w:jc w:val="both"/>
      </w:pPr>
      <w:r>
        <w:t xml:space="preserve">Чистота - залог </w:t>
      </w:r>
      <w:r>
        <w:rPr>
          <w:rStyle w:val="a3"/>
        </w:rPr>
        <w:t>здоровья</w:t>
      </w:r>
      <w:r>
        <w:t>. (2 ряд) – 750, 41, 199</w:t>
      </w:r>
    </w:p>
    <w:p w:rsidR="00695782" w:rsidRDefault="00695782" w:rsidP="00695782">
      <w:pPr>
        <w:jc w:val="both"/>
      </w:pPr>
      <w:r>
        <w:t xml:space="preserve">Если хочешь быть </w:t>
      </w:r>
      <w:r>
        <w:rPr>
          <w:rStyle w:val="a3"/>
        </w:rPr>
        <w:t>здоров</w:t>
      </w:r>
      <w:r>
        <w:t xml:space="preserve"> - закаляйся. (3 ряд) – 448, 162, 385, 494,  445</w:t>
      </w:r>
    </w:p>
    <w:p w:rsidR="00933C4D" w:rsidRDefault="00933C4D" w:rsidP="00695782">
      <w:pPr>
        <w:jc w:val="both"/>
      </w:pPr>
    </w:p>
    <w:p w:rsidR="00695782" w:rsidRPr="007D32F4" w:rsidRDefault="007D32F4" w:rsidP="007D32F4">
      <w:pPr>
        <w:jc w:val="both"/>
      </w:pPr>
      <w:r w:rsidRPr="007D32F4">
        <w:rPr>
          <w:i/>
          <w:lang w:val="en-US"/>
        </w:rPr>
        <w:t>II</w:t>
      </w:r>
      <w:r w:rsidR="00664050" w:rsidRPr="00664050">
        <w:rPr>
          <w:i/>
        </w:rPr>
        <w:t xml:space="preserve"> Объявление цели и задач урока:</w:t>
      </w:r>
    </w:p>
    <w:p w:rsidR="00664050" w:rsidRPr="00E07DAA" w:rsidRDefault="00664050" w:rsidP="00664050">
      <w:pPr>
        <w:spacing w:before="100" w:beforeAutospacing="1" w:after="100" w:afterAutospacing="1"/>
        <w:jc w:val="both"/>
        <w:rPr>
          <w:rFonts w:eastAsia="Times New Roman"/>
        </w:rPr>
      </w:pPr>
      <w:r w:rsidRPr="00695782">
        <w:rPr>
          <w:i/>
        </w:rPr>
        <w:t>Учитель:</w:t>
      </w:r>
      <w:r>
        <w:rPr>
          <w:rFonts w:eastAsia="Times New Roman"/>
        </w:rPr>
        <w:t xml:space="preserve">   У каждого из вас есть на партах карточка «Фруктовый кроссворд» (</w:t>
      </w:r>
      <w:r w:rsidRPr="002D6452">
        <w:rPr>
          <w:rFonts w:eastAsia="Times New Roman"/>
          <w:i/>
        </w:rPr>
        <w:t>приложение №2</w:t>
      </w:r>
      <w:r>
        <w:rPr>
          <w:rFonts w:eastAsia="Times New Roman"/>
        </w:rPr>
        <w:t xml:space="preserve">). </w:t>
      </w:r>
      <w:r w:rsidRPr="00E07DAA">
        <w:rPr>
          <w:rFonts w:eastAsia="Times New Roman"/>
        </w:rPr>
        <w:t xml:space="preserve">Я думаю, вы без труда </w:t>
      </w:r>
      <w:r>
        <w:rPr>
          <w:rFonts w:eastAsia="Times New Roman"/>
        </w:rPr>
        <w:t xml:space="preserve">откроете </w:t>
      </w:r>
      <w:r w:rsidRPr="00E07DAA">
        <w:rPr>
          <w:rFonts w:eastAsia="Times New Roman"/>
        </w:rPr>
        <w:t>тему сегодняшнего урока, отгадав загадки</w:t>
      </w:r>
      <w:r>
        <w:rPr>
          <w:rFonts w:eastAsia="Times New Roman"/>
        </w:rPr>
        <w:t>, ответы на которые вы будете вписывать в строки кроссворда сверху вниз</w:t>
      </w:r>
      <w:r w:rsidRPr="00E07DAA">
        <w:rPr>
          <w:rFonts w:eastAsia="Times New Roman"/>
        </w:rPr>
        <w:t>. Итак, начинаем.</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Я и красный, я и белый,</w:t>
      </w:r>
      <w:r w:rsidRPr="00E07DAA">
        <w:rPr>
          <w:rFonts w:eastAsia="Times New Roman"/>
        </w:rPr>
        <w:br/>
        <w:t>Я и чёрный – если спелый.</w:t>
      </w:r>
      <w:r w:rsidRPr="00E07DAA">
        <w:rPr>
          <w:rFonts w:eastAsia="Times New Roman"/>
        </w:rPr>
        <w:br/>
        <w:t>И под солнышком в саду</w:t>
      </w:r>
      <w:r w:rsidRPr="00E07DAA">
        <w:rPr>
          <w:rFonts w:eastAsia="Times New Roman"/>
        </w:rPr>
        <w:br/>
        <w:t>На лиане я расту.</w:t>
      </w:r>
      <w:r w:rsidRPr="00E07DAA">
        <w:rPr>
          <w:rFonts w:eastAsia="Times New Roman"/>
        </w:rPr>
        <w:br/>
        <w:t>И такой я сочный, сладкий,</w:t>
      </w:r>
      <w:r w:rsidRPr="00E07DAA">
        <w:rPr>
          <w:rFonts w:eastAsia="Times New Roman"/>
        </w:rPr>
        <w:br/>
        <w:t>Очень вкусный, ароматный.</w:t>
      </w:r>
      <w:r w:rsidRPr="00E07DAA">
        <w:rPr>
          <w:rFonts w:eastAsia="Times New Roman"/>
        </w:rPr>
        <w:br/>
        <w:t>Гроздь мою съесть каждый рад</w:t>
      </w:r>
      <w:r w:rsidRPr="00E07DAA">
        <w:rPr>
          <w:rFonts w:eastAsia="Times New Roman"/>
        </w:rPr>
        <w:br/>
        <w:t xml:space="preserve">И зовусь я </w:t>
      </w:r>
      <w:r w:rsidRPr="00E07DAA">
        <w:rPr>
          <w:rFonts w:eastAsia="Times New Roman"/>
          <w:b/>
          <w:bCs/>
          <w:i/>
          <w:iCs/>
        </w:rPr>
        <w:t>(виноград).</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Отгадать не очень просто -</w:t>
      </w:r>
      <w:r w:rsidRPr="00E07DAA">
        <w:rPr>
          <w:rFonts w:eastAsia="Times New Roman"/>
        </w:rPr>
        <w:br/>
        <w:t>Вот такой я фруктик знаю -</w:t>
      </w:r>
      <w:r w:rsidRPr="00E07DAA">
        <w:rPr>
          <w:rFonts w:eastAsia="Times New Roman"/>
        </w:rPr>
        <w:br/>
        <w:t>Речь идет не о кокосе,</w:t>
      </w:r>
      <w:r w:rsidRPr="00E07DAA">
        <w:rPr>
          <w:rFonts w:eastAsia="Times New Roman"/>
        </w:rPr>
        <w:br/>
        <w:t>Не о груше, не о сливе, -</w:t>
      </w:r>
      <w:r w:rsidRPr="00E07DAA">
        <w:rPr>
          <w:rFonts w:eastAsia="Times New Roman"/>
        </w:rPr>
        <w:br/>
      </w:r>
      <w:r w:rsidRPr="00E07DAA">
        <w:rPr>
          <w:rFonts w:eastAsia="Times New Roman"/>
        </w:rPr>
        <w:lastRenderedPageBreak/>
        <w:t>Птица есть еще такая,</w:t>
      </w:r>
      <w:r w:rsidRPr="00E07DAA">
        <w:rPr>
          <w:rFonts w:eastAsia="Times New Roman"/>
        </w:rPr>
        <w:br/>
        <w:t>Называют так же –</w:t>
      </w:r>
      <w:r w:rsidRPr="00E07DAA">
        <w:rPr>
          <w:rFonts w:eastAsia="Times New Roman"/>
          <w:b/>
          <w:bCs/>
          <w:i/>
          <w:iCs/>
        </w:rPr>
        <w:t xml:space="preserve"> (киви)</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Висит он на ветке и с яблоком схож,</w:t>
      </w:r>
      <w:r w:rsidRPr="00E07DAA">
        <w:rPr>
          <w:rFonts w:eastAsia="Times New Roman"/>
        </w:rPr>
        <w:br/>
        <w:t>Но красен, как рак, и, как бык, толстокож,</w:t>
      </w:r>
      <w:r w:rsidRPr="00E07DAA">
        <w:rPr>
          <w:rFonts w:eastAsia="Times New Roman"/>
        </w:rPr>
        <w:br/>
        <w:t>И доверху полон рубиновых бус —</w:t>
      </w:r>
      <w:r w:rsidRPr="00E07DAA">
        <w:rPr>
          <w:rFonts w:eastAsia="Times New Roman"/>
        </w:rPr>
        <w:br/>
        <w:t xml:space="preserve">Прозрачных, и сочных, и сладких на вкус </w:t>
      </w:r>
      <w:r w:rsidRPr="00E07DAA">
        <w:rPr>
          <w:rFonts w:eastAsia="Times New Roman"/>
          <w:b/>
          <w:bCs/>
          <w:i/>
          <w:iCs/>
        </w:rPr>
        <w:t>(гранат)</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 xml:space="preserve">Бусы красные висят, </w:t>
      </w:r>
      <w:r w:rsidRPr="00E07DAA">
        <w:rPr>
          <w:rFonts w:eastAsia="Times New Roman"/>
        </w:rPr>
        <w:br/>
        <w:t xml:space="preserve">Из кустов на нас глядят. </w:t>
      </w:r>
      <w:r w:rsidRPr="00E07DAA">
        <w:rPr>
          <w:rFonts w:eastAsia="Times New Roman"/>
        </w:rPr>
        <w:br/>
        <w:t xml:space="preserve">Очень любят бусы эти </w:t>
      </w:r>
      <w:r w:rsidRPr="00E07DAA">
        <w:rPr>
          <w:rFonts w:eastAsia="Times New Roman"/>
        </w:rPr>
        <w:br/>
        <w:t xml:space="preserve">Дети, птицы и медведи </w:t>
      </w:r>
      <w:r w:rsidRPr="00E07DAA">
        <w:rPr>
          <w:rFonts w:eastAsia="Times New Roman"/>
          <w:b/>
          <w:bCs/>
          <w:i/>
          <w:iCs/>
        </w:rPr>
        <w:t>(малина)</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Желтый цитрусовый плод</w:t>
      </w:r>
      <w:r w:rsidRPr="00E07DAA">
        <w:rPr>
          <w:rFonts w:eastAsia="Times New Roman"/>
        </w:rPr>
        <w:br/>
        <w:t>В странах солнечных растёт.</w:t>
      </w:r>
      <w:r w:rsidRPr="00E07DAA">
        <w:rPr>
          <w:rFonts w:eastAsia="Times New Roman"/>
        </w:rPr>
        <w:br/>
        <w:t>Но на вкус кислейший он,</w:t>
      </w:r>
      <w:r w:rsidRPr="00E07DAA">
        <w:rPr>
          <w:rFonts w:eastAsia="Times New Roman"/>
        </w:rPr>
        <w:br/>
        <w:t xml:space="preserve">А зовут его </w:t>
      </w:r>
      <w:r w:rsidRPr="00E07DAA">
        <w:rPr>
          <w:rFonts w:eastAsia="Times New Roman"/>
          <w:b/>
          <w:bCs/>
          <w:i/>
          <w:iCs/>
        </w:rPr>
        <w:t>(лимон)</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С виду он как рыжий мяч,</w:t>
      </w:r>
      <w:r w:rsidRPr="00E07DAA">
        <w:rPr>
          <w:rFonts w:eastAsia="Times New Roman"/>
        </w:rPr>
        <w:br/>
        <w:t>Только вот не мчится вскачь.</w:t>
      </w:r>
      <w:r w:rsidRPr="00E07DAA">
        <w:rPr>
          <w:rFonts w:eastAsia="Times New Roman"/>
        </w:rPr>
        <w:br/>
        <w:t xml:space="preserve">В нём полезный витамин — </w:t>
      </w:r>
      <w:r w:rsidRPr="00E07DAA">
        <w:rPr>
          <w:rFonts w:eastAsia="Times New Roman"/>
        </w:rPr>
        <w:br/>
        <w:t xml:space="preserve">Это спелый </w:t>
      </w:r>
      <w:r w:rsidRPr="00E07DAA">
        <w:rPr>
          <w:rFonts w:eastAsia="Times New Roman"/>
          <w:b/>
          <w:bCs/>
          <w:i/>
          <w:iCs/>
        </w:rPr>
        <w:t>(апельсин)</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Знают этот фрукт детишки,</w:t>
      </w:r>
      <w:r w:rsidRPr="00E07DAA">
        <w:rPr>
          <w:rFonts w:eastAsia="Times New Roman"/>
        </w:rPr>
        <w:br/>
        <w:t>Любят есть его мартышки.</w:t>
      </w:r>
      <w:r w:rsidRPr="00E07DAA">
        <w:rPr>
          <w:rFonts w:eastAsia="Times New Roman"/>
        </w:rPr>
        <w:br/>
        <w:t>Родом он из жарких стран</w:t>
      </w:r>
      <w:r w:rsidRPr="00E07DAA">
        <w:rPr>
          <w:rFonts w:eastAsia="Times New Roman"/>
        </w:rPr>
        <w:br/>
        <w:t xml:space="preserve">В тропиках растет </w:t>
      </w:r>
      <w:r w:rsidRPr="00E07DAA">
        <w:rPr>
          <w:rFonts w:eastAsia="Times New Roman"/>
          <w:b/>
          <w:bCs/>
          <w:i/>
          <w:iCs/>
        </w:rPr>
        <w:t>(банан)</w:t>
      </w:r>
    </w:p>
    <w:p w:rsidR="00664050" w:rsidRPr="00E07DAA" w:rsidRDefault="00664050" w:rsidP="00664050">
      <w:pPr>
        <w:numPr>
          <w:ilvl w:val="0"/>
          <w:numId w:val="3"/>
        </w:numPr>
        <w:spacing w:before="100" w:beforeAutospacing="1" w:after="100" w:afterAutospacing="1"/>
        <w:rPr>
          <w:rFonts w:eastAsia="Times New Roman"/>
        </w:rPr>
      </w:pPr>
      <w:r w:rsidRPr="00E07DAA">
        <w:rPr>
          <w:rFonts w:eastAsia="Times New Roman"/>
        </w:rPr>
        <w:t>На ветке-конфетки</w:t>
      </w:r>
      <w:r w:rsidRPr="00E07DAA">
        <w:rPr>
          <w:rFonts w:eastAsia="Times New Roman"/>
        </w:rPr>
        <w:br/>
        <w:t>С начинкой медовой,</w:t>
      </w:r>
      <w:r w:rsidRPr="00E07DAA">
        <w:rPr>
          <w:rFonts w:eastAsia="Times New Roman"/>
        </w:rPr>
        <w:br/>
        <w:t>А кожа на ветке</w:t>
      </w:r>
      <w:r w:rsidRPr="00E07DAA">
        <w:rPr>
          <w:rFonts w:eastAsia="Times New Roman"/>
        </w:rPr>
        <w:br/>
        <w:t xml:space="preserve">Породы ежовой </w:t>
      </w:r>
      <w:r w:rsidRPr="00E07DAA">
        <w:rPr>
          <w:rFonts w:eastAsia="Times New Roman"/>
          <w:b/>
          <w:bCs/>
          <w:i/>
          <w:iCs/>
        </w:rPr>
        <w:t>(крыжовник)</w:t>
      </w:r>
    </w:p>
    <w:p w:rsidR="00664050" w:rsidRPr="00664050" w:rsidRDefault="001A24DD" w:rsidP="00664050">
      <w:pPr>
        <w:pStyle w:val="a5"/>
        <w:ind w:left="900"/>
        <w:jc w:val="both"/>
        <w:rPr>
          <w:i/>
        </w:rPr>
      </w:pPr>
      <w:r>
        <w:rPr>
          <w:noProof/>
        </w:rPr>
        <w:drawing>
          <wp:inline distT="0" distB="0" distL="0" distR="0">
            <wp:extent cx="2314575" cy="1600200"/>
            <wp:effectExtent l="19050" t="0" r="9525" b="0"/>
            <wp:docPr id="1" name="Рисунок 1" descr="C:\Users\Компьютер\AppData\Local\Microsoft\Windows\Temporary Internet Files\Content.Word\фрук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Компьютер\AppData\Local\Microsoft\Windows\Temporary Internet Files\Content.Word\фрукты.jpg"/>
                    <pic:cNvPicPr>
                      <a:picLocks noChangeAspect="1" noChangeArrowheads="1"/>
                    </pic:cNvPicPr>
                  </pic:nvPicPr>
                  <pic:blipFill>
                    <a:blip r:embed="rId7"/>
                    <a:srcRect/>
                    <a:stretch>
                      <a:fillRect/>
                    </a:stretch>
                  </pic:blipFill>
                  <pic:spPr bwMode="auto">
                    <a:xfrm>
                      <a:off x="0" y="0"/>
                      <a:ext cx="2314575" cy="1600200"/>
                    </a:xfrm>
                    <a:prstGeom prst="rect">
                      <a:avLst/>
                    </a:prstGeom>
                    <a:noFill/>
                    <a:ln w="9525">
                      <a:noFill/>
                      <a:miter lim="800000"/>
                      <a:headEnd/>
                      <a:tailEnd/>
                    </a:ln>
                  </pic:spPr>
                </pic:pic>
              </a:graphicData>
            </a:graphic>
          </wp:inline>
        </w:drawing>
      </w:r>
    </w:p>
    <w:p w:rsidR="00664050" w:rsidRDefault="00664050" w:rsidP="00990739">
      <w:pPr>
        <w:pStyle w:val="a6"/>
      </w:pPr>
      <w:r w:rsidRPr="00695782">
        <w:rPr>
          <w:i/>
        </w:rPr>
        <w:t>Учитель:</w:t>
      </w:r>
      <w:r>
        <w:t xml:space="preserve">   Тема нашего сегодняшнего урока «Витамины». Вы узнаете сегодня, как люди узнали о витаминах, какие бывают витамины и какую же они играют роль в жизни человека.</w:t>
      </w:r>
    </w:p>
    <w:p w:rsidR="000010C0" w:rsidRPr="007D32F4" w:rsidRDefault="007D32F4" w:rsidP="007D32F4">
      <w:pPr>
        <w:pStyle w:val="a6"/>
        <w:rPr>
          <w:b/>
        </w:rPr>
      </w:pPr>
      <w:r w:rsidRPr="007D32F4">
        <w:rPr>
          <w:i/>
          <w:lang w:val="en-US"/>
        </w:rPr>
        <w:t>III</w:t>
      </w:r>
      <w:r w:rsidR="000010C0" w:rsidRPr="0071059B">
        <w:rPr>
          <w:i/>
        </w:rPr>
        <w:t>Основной этап</w:t>
      </w:r>
    </w:p>
    <w:p w:rsidR="000010C0" w:rsidRDefault="000010C0" w:rsidP="00C13066">
      <w:pPr>
        <w:pStyle w:val="a5"/>
        <w:outlineLvl w:val="2"/>
        <w:rPr>
          <w:b/>
          <w:bCs/>
          <w:sz w:val="27"/>
          <w:szCs w:val="27"/>
        </w:rPr>
      </w:pPr>
    </w:p>
    <w:p w:rsidR="000010C0" w:rsidRDefault="000010C0" w:rsidP="00C13066">
      <w:pPr>
        <w:jc w:val="both"/>
      </w:pPr>
      <w:r w:rsidRPr="00695782">
        <w:rPr>
          <w:i/>
        </w:rPr>
        <w:t>Учитель:</w:t>
      </w:r>
      <w:r>
        <w:rPr>
          <w:rFonts w:eastAsia="Times New Roman"/>
        </w:rPr>
        <w:t xml:space="preserve">   </w:t>
      </w:r>
      <w:r w:rsidRPr="00444BD6">
        <w:t>Каждый человек хочет быть здоровым. Здоровье - это то, богатство, которое нельзя купить за деньги или получить в подарок. Люди сами укрепляют или разрушают то, что им дано природой. Один из важнейших элементов этой созидательной или разрушительной работы - это питание. Всем хорошо известно мудрое изречение: “Человек есть то, что он ест”.</w:t>
      </w:r>
      <w:r>
        <w:t xml:space="preserve"> </w:t>
      </w:r>
      <w:r w:rsidRPr="00444BD6">
        <w:t>В составе пищи, которую мы едим, содержаться различные вещества, необходимые для нормальной работы всех органов, способствующие укреплению организма, исцелению, а также наносящие вред здоровью. К незаменимым, жизненно важным компонентам питания наряду с белками, жирами и углеводами относятся витамины.</w:t>
      </w:r>
    </w:p>
    <w:p w:rsidR="000010C0" w:rsidRDefault="000010C0" w:rsidP="000010C0">
      <w:pPr>
        <w:spacing w:before="100" w:beforeAutospacing="1" w:after="100" w:afterAutospacing="1"/>
        <w:jc w:val="both"/>
        <w:rPr>
          <w:b/>
          <w:i/>
        </w:rPr>
      </w:pPr>
      <w:r>
        <w:lastRenderedPageBreak/>
        <w:t xml:space="preserve">   </w:t>
      </w:r>
      <w:r w:rsidRPr="000010C0">
        <w:rPr>
          <w:b/>
          <w:bCs/>
          <w:i/>
        </w:rPr>
        <w:t>Историческая справка</w:t>
      </w:r>
      <w:r w:rsidRPr="000010C0">
        <w:rPr>
          <w:b/>
          <w:bCs/>
        </w:rPr>
        <w:t>.</w:t>
      </w:r>
      <w:r>
        <w:rPr>
          <w:b/>
          <w:bCs/>
        </w:rPr>
        <w:t xml:space="preserve"> </w:t>
      </w:r>
      <w:r w:rsidRPr="000010C0">
        <w:t xml:space="preserve">Отважные путешественники и мореплаватели прошлых столетий часто подвергались мучительной болезни, если они долго находились без свежих фруктов, овощей. Развивалась цинга, или скорбут. Из практического опыта, жизненных наблюдений люди узнали, что цингу можно предотвратить, если пить лимонный сок, есть квашеную капусту, зелёный лук, чёрную смородину. Долгое время оставалось неизвестным, почему потребление этих продуктов предотвращает цингу. Причины заболеваний, связанных с неполноценным питанием, первым в 1881 году открыл русский врач Николай Иванович Лунин. Молодой учёный Дерптского (ныне Тартуского) университета исследовал роль минеральных веществ в питании. Первым выделил витамин в кристаллическом виде польский ученый Казимир Функ в 1911 году. Год спустя он же придумал и название – от латинского "vita" – "жизнь". Сейчас известно около 80 видов витаминов, самые известные среди них – А, B ,С, D. Давайте прочитаем про эти витамины стихи. </w:t>
      </w:r>
      <w:r w:rsidRPr="000010C0">
        <w:rPr>
          <w:b/>
          <w:i/>
        </w:rPr>
        <w:t>(презентация)</w:t>
      </w:r>
    </w:p>
    <w:p w:rsidR="00C13066" w:rsidRDefault="000010C0" w:rsidP="000010C0">
      <w:pPr>
        <w:spacing w:before="100" w:beforeAutospacing="1" w:after="100" w:afterAutospacing="1"/>
        <w:jc w:val="both"/>
        <w:rPr>
          <w:i/>
        </w:rPr>
      </w:pPr>
      <w:r>
        <w:rPr>
          <w:b/>
          <w:i/>
        </w:rPr>
        <w:t xml:space="preserve"> </w:t>
      </w:r>
      <w:r w:rsidRPr="000010C0">
        <w:rPr>
          <w:i/>
        </w:rPr>
        <w:t>Учитель</w:t>
      </w:r>
      <w:r>
        <w:rPr>
          <w:i/>
        </w:rPr>
        <w:t xml:space="preserve"> читает стихи о витаминах. Дополнительно рассказывает детям </w:t>
      </w:r>
      <w:r w:rsidR="00C13066">
        <w:rPr>
          <w:i/>
        </w:rPr>
        <w:t>о влиянии витаминов на здоровье человека:</w:t>
      </w:r>
    </w:p>
    <w:p w:rsidR="000010C0" w:rsidRDefault="00C13066" w:rsidP="000010C0">
      <w:pPr>
        <w:spacing w:before="100" w:beforeAutospacing="1" w:after="100" w:afterAutospacing="1"/>
        <w:jc w:val="both"/>
      </w:pPr>
      <w:r>
        <w:rPr>
          <w:i/>
        </w:rPr>
        <w:t>-</w:t>
      </w:r>
      <w:r w:rsidR="000010C0">
        <w:rPr>
          <w:i/>
        </w:rPr>
        <w:t xml:space="preserve"> </w:t>
      </w:r>
      <w:r w:rsidR="000010C0" w:rsidRPr="000010C0">
        <w:rPr>
          <w:b/>
        </w:rPr>
        <w:t xml:space="preserve"> </w:t>
      </w:r>
      <w:r w:rsidR="000010C0" w:rsidRPr="00C13066">
        <w:t>Витамин</w:t>
      </w:r>
      <w:r w:rsidR="000010C0" w:rsidRPr="00444BD6">
        <w:rPr>
          <w:b/>
        </w:rPr>
        <w:t xml:space="preserve"> А</w:t>
      </w:r>
      <w:r w:rsidR="000010C0">
        <w:t xml:space="preserve"> </w:t>
      </w:r>
      <w:r>
        <w:t>с</w:t>
      </w:r>
      <w:r w:rsidR="000010C0" w:rsidRPr="00444BD6">
        <w:t>пособствует нормальному обмену веществ, играет важную роль в формировании костей и  зубов. Издавна известно благотворное влияние витамина А на зрение. Витамин А необходим для клеток кожи и глазных оболочек и применяется при лечении различных инфекций (кор</w:t>
      </w:r>
      <w:r>
        <w:t>ь, дизентерия, бронхит и т. д.);</w:t>
      </w:r>
    </w:p>
    <w:p w:rsidR="00C13066" w:rsidRDefault="00C13066" w:rsidP="00C13066">
      <w:pPr>
        <w:spacing w:before="100" w:beforeAutospacing="1" w:after="100" w:afterAutospacing="1"/>
        <w:jc w:val="both"/>
      </w:pPr>
      <w:r>
        <w:t>-</w:t>
      </w:r>
      <w:r w:rsidRPr="00C13066">
        <w:t xml:space="preserve"> </w:t>
      </w:r>
      <w:r w:rsidRPr="00444BD6">
        <w:t>Витамин В1 стимулирует рост;</w:t>
      </w:r>
      <w:r>
        <w:t xml:space="preserve"> </w:t>
      </w:r>
      <w:r w:rsidRPr="00444BD6">
        <w:t>необходим для нормальной работы нервов;</w:t>
      </w:r>
      <w:r>
        <w:t xml:space="preserve"> </w:t>
      </w:r>
      <w:r w:rsidRPr="00444BD6">
        <w:t>помогает переваривать сахар, снимает усталость.</w:t>
      </w:r>
      <w:r>
        <w:t xml:space="preserve"> </w:t>
      </w:r>
      <w:r w:rsidRPr="00444BD6">
        <w:t>Потребность в витамине В1 следует восполнять ежедневно, так как он не накапливается организмом.</w:t>
      </w:r>
      <w:r w:rsidRPr="005B38EF">
        <w:rPr>
          <w:rFonts w:ascii="Arial" w:eastAsia="+mn-ea" w:hAnsi="Arial" w:cs="+mn-cs"/>
          <w:b/>
          <w:bCs/>
          <w:shadow/>
          <w:color w:val="CC3300"/>
          <w:kern w:val="24"/>
        </w:rPr>
        <w:t xml:space="preserve"> </w:t>
      </w:r>
      <w:r w:rsidRPr="00C13066">
        <w:rPr>
          <w:bCs/>
        </w:rPr>
        <w:t>Дефицит витамина В6</w:t>
      </w:r>
      <w:r w:rsidRPr="005B38EF">
        <w:rPr>
          <w:i/>
          <w:iCs/>
        </w:rPr>
        <w:t xml:space="preserve"> может вызвать заболевания ушей – отит</w:t>
      </w:r>
      <w:r>
        <w:rPr>
          <w:i/>
          <w:iCs/>
        </w:rPr>
        <w:t>.</w:t>
      </w:r>
      <w:r w:rsidRPr="00444BD6">
        <w:t xml:space="preserve">  Особенно</w:t>
      </w:r>
      <w:r>
        <w:t xml:space="preserve"> этот витамин необходим детям;</w:t>
      </w:r>
    </w:p>
    <w:p w:rsidR="00C13066" w:rsidRDefault="00C13066" w:rsidP="00C13066">
      <w:pPr>
        <w:spacing w:before="100" w:beforeAutospacing="1" w:after="100" w:afterAutospacing="1"/>
        <w:jc w:val="both"/>
      </w:pPr>
      <w:r>
        <w:t>-</w:t>
      </w:r>
      <w:r w:rsidRPr="00C13066">
        <w:t xml:space="preserve"> </w:t>
      </w:r>
      <w:r w:rsidRPr="00444BD6">
        <w:t>Витамин С улучшает способность организма усваивать кальций и железо, выводить вредные вещества: медь, свинец и ртуть. Витамин С является фактором защиты организма oт последствий стресса, от микробов. Важен для нормальной работы кровеносных сосудов, для заживления ран и очищения организма.</w:t>
      </w:r>
      <w:r w:rsidRPr="005B38EF">
        <w:rPr>
          <w:rFonts w:ascii="Arial" w:eastAsia="+mn-ea" w:hAnsi="Arial" w:cs="+mn-cs"/>
          <w:b/>
          <w:bCs/>
          <w:shadow/>
          <w:color w:val="CC3300"/>
          <w:kern w:val="24"/>
        </w:rPr>
        <w:t xml:space="preserve"> </w:t>
      </w:r>
      <w:r w:rsidRPr="00C13066">
        <w:rPr>
          <w:bCs/>
        </w:rPr>
        <w:t>При  недостатке  витамина  С:</w:t>
      </w:r>
      <w:r w:rsidRPr="005B38EF">
        <w:t xml:space="preserve">  кровоточат  десны, слабые нервы, плохая концентрация, частые   простуды, излишний вес, усталость, депре</w:t>
      </w:r>
      <w:r>
        <w:t>ссия, плохой сон, слабое зрение;</w:t>
      </w:r>
    </w:p>
    <w:p w:rsidR="00C13066" w:rsidRDefault="00C13066" w:rsidP="00C13066">
      <w:pPr>
        <w:spacing w:before="100" w:beforeAutospacing="1" w:after="100" w:afterAutospacing="1"/>
        <w:jc w:val="both"/>
        <w:rPr>
          <w:b/>
          <w:i/>
        </w:rPr>
      </w:pPr>
      <w:r>
        <w:t>- Витамин Д - это з</w:t>
      </w:r>
      <w:r w:rsidRPr="00444BD6">
        <w:t xml:space="preserve">доровая нервная система и формирование здоровых костей и зубов. </w:t>
      </w:r>
      <w:r w:rsidRPr="00C13066">
        <w:rPr>
          <w:bCs/>
        </w:rPr>
        <w:t>При недостатке витамина Д наблюдается:</w:t>
      </w:r>
      <w:r w:rsidRPr="00444BD6">
        <w:t xml:space="preserve"> близорукость, выпадение зубов, слабые мускулы, увеличенные суставы в коленях, нервные расстройства, раздражения, плохой сон, пессимизм, депрессия.</w:t>
      </w:r>
      <w:r w:rsidRPr="005B38EF">
        <w:rPr>
          <w:rFonts w:ascii="Arial" w:eastAsia="+mn-ea" w:hAnsi="Arial" w:cs="+mn-cs"/>
          <w:color w:val="FF9900"/>
          <w:kern w:val="24"/>
        </w:rPr>
        <w:t xml:space="preserve"> </w:t>
      </w:r>
      <w:r w:rsidRPr="005B38EF">
        <w:t xml:space="preserve">Организм вырабатывает витамин D на солнце. </w:t>
      </w:r>
    </w:p>
    <w:p w:rsidR="00C13066" w:rsidRDefault="00C13066" w:rsidP="00C13066">
      <w:pPr>
        <w:spacing w:before="100" w:beforeAutospacing="1" w:after="100" w:afterAutospacing="1"/>
        <w:jc w:val="both"/>
        <w:rPr>
          <w:b/>
          <w:i/>
        </w:rPr>
      </w:pPr>
      <w:r w:rsidRPr="00C13066">
        <w:rPr>
          <w:b/>
          <w:i/>
        </w:rPr>
        <w:t xml:space="preserve"> Проведение физминутки</w:t>
      </w:r>
      <w:r>
        <w:rPr>
          <w:b/>
          <w:i/>
        </w:rPr>
        <w:t>.</w:t>
      </w:r>
    </w:p>
    <w:p w:rsidR="00C13066" w:rsidRPr="009871E6" w:rsidRDefault="00C13066" w:rsidP="009871E6">
      <w:pPr>
        <w:jc w:val="both"/>
      </w:pPr>
      <w:r w:rsidRPr="009871E6">
        <w:t>Физминутка «Теремок»</w:t>
      </w:r>
    </w:p>
    <w:p w:rsidR="009871E6" w:rsidRPr="009871E6" w:rsidRDefault="009871E6" w:rsidP="009871E6">
      <w:pPr>
        <w:jc w:val="both"/>
        <w:rPr>
          <w:i/>
        </w:rPr>
      </w:pPr>
    </w:p>
    <w:p w:rsidR="00C13066" w:rsidRPr="009871E6" w:rsidRDefault="00C13066" w:rsidP="009871E6">
      <w:pPr>
        <w:pStyle w:val="a9"/>
        <w:spacing w:before="0" w:beforeAutospacing="0" w:after="0" w:afterAutospacing="0"/>
        <w:rPr>
          <w:bCs/>
        </w:rPr>
      </w:pPr>
      <w:r w:rsidRPr="009871E6">
        <w:rPr>
          <w:bCs/>
        </w:rPr>
        <w:t> Стоит в поле теремок.</w:t>
      </w:r>
    </w:p>
    <w:p w:rsidR="00C13066" w:rsidRPr="009871E6" w:rsidRDefault="00C13066" w:rsidP="009871E6">
      <w:pPr>
        <w:pStyle w:val="a9"/>
        <w:spacing w:before="0" w:beforeAutospacing="0" w:after="0" w:afterAutospacing="0"/>
        <w:rPr>
          <w:bCs/>
        </w:rPr>
      </w:pPr>
      <w:r w:rsidRPr="009871E6">
        <w:rPr>
          <w:bCs/>
        </w:rPr>
        <w:t>(Ладони обеих рук соединены под углом)</w:t>
      </w:r>
    </w:p>
    <w:p w:rsidR="00C13066" w:rsidRPr="009871E6" w:rsidRDefault="00C13066" w:rsidP="009871E6">
      <w:pPr>
        <w:pStyle w:val="a9"/>
        <w:spacing w:before="0" w:beforeAutospacing="0" w:after="0" w:afterAutospacing="0"/>
        <w:rPr>
          <w:bCs/>
        </w:rPr>
      </w:pPr>
      <w:r w:rsidRPr="009871E6">
        <w:rPr>
          <w:bCs/>
        </w:rPr>
        <w:t>На двери висит замок.</w:t>
      </w:r>
    </w:p>
    <w:p w:rsidR="00C13066" w:rsidRPr="009871E6" w:rsidRDefault="00C13066" w:rsidP="009871E6">
      <w:pPr>
        <w:pStyle w:val="a9"/>
        <w:spacing w:before="0" w:beforeAutospacing="0" w:after="0" w:afterAutospacing="0"/>
        <w:rPr>
          <w:bCs/>
        </w:rPr>
      </w:pPr>
      <w:r w:rsidRPr="009871E6">
        <w:rPr>
          <w:bCs/>
        </w:rPr>
        <w:t>(пальцы сжаты в замок)</w:t>
      </w:r>
    </w:p>
    <w:p w:rsidR="00C13066" w:rsidRPr="009871E6" w:rsidRDefault="00C13066" w:rsidP="009871E6">
      <w:pPr>
        <w:pStyle w:val="a9"/>
        <w:spacing w:before="0" w:beforeAutospacing="0" w:after="0" w:afterAutospacing="0"/>
        <w:rPr>
          <w:bCs/>
        </w:rPr>
      </w:pPr>
      <w:r w:rsidRPr="009871E6">
        <w:rPr>
          <w:bCs/>
        </w:rPr>
        <w:t>Открывает его волк-</w:t>
      </w:r>
    </w:p>
    <w:p w:rsidR="00C13066" w:rsidRPr="009871E6" w:rsidRDefault="00C13066" w:rsidP="009871E6">
      <w:pPr>
        <w:pStyle w:val="a9"/>
        <w:spacing w:before="0" w:beforeAutospacing="0" w:after="0" w:afterAutospacing="0"/>
        <w:rPr>
          <w:bCs/>
        </w:rPr>
      </w:pPr>
      <w:r w:rsidRPr="009871E6">
        <w:rPr>
          <w:bCs/>
        </w:rPr>
        <w:t>Дёрг-дёрг, дёрг-дёрг.</w:t>
      </w:r>
    </w:p>
    <w:p w:rsidR="00C13066" w:rsidRPr="009871E6" w:rsidRDefault="00C13066" w:rsidP="009871E6">
      <w:pPr>
        <w:pStyle w:val="a9"/>
        <w:spacing w:before="0" w:beforeAutospacing="0" w:after="0" w:afterAutospacing="0"/>
        <w:rPr>
          <w:bCs/>
        </w:rPr>
      </w:pPr>
      <w:r w:rsidRPr="009871E6">
        <w:rPr>
          <w:bCs/>
        </w:rPr>
        <w:t>Руки, сжатые в замок, движутся вперёд - назад, влево - вправо)</w:t>
      </w:r>
    </w:p>
    <w:p w:rsidR="00C13066" w:rsidRPr="009871E6" w:rsidRDefault="00C13066" w:rsidP="009871E6">
      <w:pPr>
        <w:pStyle w:val="a9"/>
        <w:spacing w:before="0" w:beforeAutospacing="0" w:after="0" w:afterAutospacing="0"/>
        <w:rPr>
          <w:bCs/>
        </w:rPr>
      </w:pPr>
      <w:r w:rsidRPr="009871E6">
        <w:rPr>
          <w:bCs/>
        </w:rPr>
        <w:t>Пришёл Петя-петушок</w:t>
      </w:r>
    </w:p>
    <w:p w:rsidR="00C13066" w:rsidRPr="009871E6" w:rsidRDefault="00C13066" w:rsidP="009871E6">
      <w:pPr>
        <w:pStyle w:val="a9"/>
        <w:spacing w:before="0" w:beforeAutospacing="0" w:after="0" w:afterAutospacing="0"/>
        <w:rPr>
          <w:bCs/>
        </w:rPr>
      </w:pPr>
      <w:r w:rsidRPr="009871E6">
        <w:rPr>
          <w:bCs/>
        </w:rPr>
        <w:t>И ключом открыл замок.</w:t>
      </w:r>
    </w:p>
    <w:p w:rsidR="00C13066" w:rsidRPr="009871E6" w:rsidRDefault="00C13066" w:rsidP="009871E6">
      <w:pPr>
        <w:pStyle w:val="a9"/>
        <w:spacing w:before="0" w:beforeAutospacing="0" w:after="0" w:afterAutospacing="0"/>
        <w:rPr>
          <w:bCs/>
        </w:rPr>
      </w:pPr>
      <w:r w:rsidRPr="009871E6">
        <w:rPr>
          <w:bCs/>
        </w:rPr>
        <w:t>(пальцы разжимаются и соединяются друг с другом, образуя «теремок»)</w:t>
      </w:r>
    </w:p>
    <w:p w:rsidR="009871E6" w:rsidRDefault="009871E6" w:rsidP="009871E6">
      <w:pPr>
        <w:jc w:val="both"/>
        <w:rPr>
          <w:i/>
        </w:rPr>
      </w:pPr>
    </w:p>
    <w:p w:rsidR="00C13066" w:rsidRDefault="009871E6" w:rsidP="009871E6">
      <w:pPr>
        <w:jc w:val="both"/>
      </w:pPr>
      <w:r w:rsidRPr="009871E6">
        <w:rPr>
          <w:i/>
        </w:rPr>
        <w:t>Учитель:</w:t>
      </w:r>
      <w:r>
        <w:rPr>
          <w:i/>
        </w:rPr>
        <w:t xml:space="preserve"> </w:t>
      </w:r>
      <w:r>
        <w:t xml:space="preserve">Сейчас мы будем решаем задачи, которые записаны на карточке № 2. </w:t>
      </w:r>
      <w:r w:rsidRPr="009871E6">
        <w:rPr>
          <w:i/>
        </w:rPr>
        <w:t>(приложение № 3)</w:t>
      </w:r>
      <w:r>
        <w:rPr>
          <w:i/>
        </w:rPr>
        <w:t>.</w:t>
      </w:r>
    </w:p>
    <w:p w:rsidR="009871E6" w:rsidRDefault="009871E6" w:rsidP="009871E6">
      <w:pPr>
        <w:jc w:val="both"/>
      </w:pPr>
      <w:r>
        <w:t>Ученики решают задачи в тетради. Решение записывается на доске.</w:t>
      </w:r>
    </w:p>
    <w:p w:rsidR="00C13066" w:rsidRDefault="009871E6" w:rsidP="000010C0">
      <w:pPr>
        <w:spacing w:before="100" w:beforeAutospacing="1" w:after="100" w:afterAutospacing="1"/>
        <w:jc w:val="both"/>
      </w:pPr>
      <w:r w:rsidRPr="009871E6">
        <w:rPr>
          <w:i/>
        </w:rPr>
        <w:t>Учитель</w:t>
      </w:r>
      <w:r w:rsidRPr="009871E6">
        <w:t>: На память о нашем уроке вы изготовите буклет. На партах у вас лежат заготовки буклетов и картинки фруктов, овощей, продуктов питания (</w:t>
      </w:r>
      <w:r w:rsidRPr="002D6452">
        <w:rPr>
          <w:i/>
        </w:rPr>
        <w:t>приложение №4</w:t>
      </w:r>
      <w:r w:rsidRPr="009871E6">
        <w:t>). Нужно все картинки приклеить в буклет. А для этого вам надо вспомнить, какие витамины в каких продуктах содержатся. Смотрите</w:t>
      </w:r>
      <w:r>
        <w:t xml:space="preserve"> внимательно</w:t>
      </w:r>
      <w:r w:rsidRPr="009871E6">
        <w:t xml:space="preserve">, </w:t>
      </w:r>
      <w:r>
        <w:t>правильно расклейте все картинки.</w:t>
      </w:r>
    </w:p>
    <w:p w:rsidR="009871E6" w:rsidRDefault="007D32F4" w:rsidP="007D32F4">
      <w:pPr>
        <w:spacing w:before="100" w:beforeAutospacing="1" w:after="100" w:afterAutospacing="1"/>
        <w:jc w:val="both"/>
      </w:pPr>
      <w:r>
        <w:t xml:space="preserve"> </w:t>
      </w:r>
      <w:r w:rsidRPr="007D32F4">
        <w:rPr>
          <w:i/>
          <w:lang w:val="en-US"/>
        </w:rPr>
        <w:t>IV</w:t>
      </w:r>
      <w:r w:rsidR="009871E6" w:rsidRPr="002D6452">
        <w:rPr>
          <w:i/>
        </w:rPr>
        <w:t xml:space="preserve">Заключительный этап: </w:t>
      </w:r>
    </w:p>
    <w:p w:rsidR="009871E6" w:rsidRDefault="009871E6" w:rsidP="002D6452">
      <w:pPr>
        <w:jc w:val="both"/>
      </w:pPr>
      <w:r>
        <w:rPr>
          <w:i/>
        </w:rPr>
        <w:t xml:space="preserve">Учитель: </w:t>
      </w:r>
      <w:r w:rsidRPr="002D6452">
        <w:t xml:space="preserve">Наш урок подошел к концу. Поднимите руки те, у кого настроение как серая туча? Те, у кого настроение как солнышко светлое и яркое? </w:t>
      </w:r>
    </w:p>
    <w:p w:rsidR="002D6452" w:rsidRPr="007B62FA" w:rsidRDefault="002D6452" w:rsidP="002D6452">
      <w:pPr>
        <w:jc w:val="both"/>
      </w:pPr>
      <w:r>
        <w:t xml:space="preserve">Сдайте раздаточный материал. </w:t>
      </w:r>
      <w:r w:rsidRPr="007B62FA">
        <w:rPr>
          <w:rFonts w:eastAsia="Times New Roman"/>
        </w:rPr>
        <w:t xml:space="preserve">Спасибо за урок! </w:t>
      </w:r>
    </w:p>
    <w:p w:rsidR="002D6452" w:rsidRPr="007B62FA" w:rsidRDefault="002D6452" w:rsidP="002D6452">
      <w:pPr>
        <w:jc w:val="both"/>
      </w:pPr>
    </w:p>
    <w:p w:rsidR="007F673F" w:rsidRDefault="002D6452" w:rsidP="007F673F">
      <w:pPr>
        <w:pStyle w:val="a6"/>
      </w:pPr>
      <w:r>
        <w:t>Приложение 1.</w:t>
      </w:r>
    </w:p>
    <w:p w:rsidR="002D6452" w:rsidRDefault="002D6452" w:rsidP="002D6452">
      <w:pPr>
        <w:jc w:val="center"/>
        <w:rPr>
          <w:b/>
        </w:rPr>
      </w:pPr>
      <w:r w:rsidRPr="00B6314E">
        <w:rPr>
          <w:b/>
        </w:rPr>
        <w:t>Карточка 1</w:t>
      </w:r>
      <w:r>
        <w:rPr>
          <w:b/>
        </w:rPr>
        <w:t xml:space="preserve"> (1 ряд)</w:t>
      </w:r>
    </w:p>
    <w:p w:rsidR="002D6452" w:rsidRDefault="002D6452" w:rsidP="002D6452">
      <w:pPr>
        <w:rPr>
          <w:b/>
        </w:rPr>
      </w:pPr>
      <w:r>
        <w:rPr>
          <w:b/>
        </w:rPr>
        <w:t xml:space="preserve">   Счет</w:t>
      </w:r>
    </w:p>
    <w:p w:rsidR="002D6452" w:rsidRDefault="002D6452" w:rsidP="002D6452">
      <w:pPr>
        <w:jc w:val="both"/>
        <w:rPr>
          <w:b/>
        </w:rPr>
      </w:pPr>
    </w:p>
    <w:p w:rsidR="002D6452" w:rsidRPr="00FA7786" w:rsidRDefault="002D6452" w:rsidP="002D6452">
      <w:pPr>
        <w:spacing w:line="360" w:lineRule="auto"/>
      </w:pPr>
      <w:r w:rsidRPr="00FA7786">
        <w:t>489 + 16 = ______</w:t>
      </w:r>
    </w:p>
    <w:p w:rsidR="002D6452" w:rsidRPr="00FA7786" w:rsidRDefault="002D6452" w:rsidP="002D6452">
      <w:pPr>
        <w:spacing w:line="360" w:lineRule="auto"/>
      </w:pPr>
      <w:r w:rsidRPr="00FA7786">
        <w:t>438 - 305 = ______</w:t>
      </w:r>
    </w:p>
    <w:p w:rsidR="002D6452" w:rsidRPr="00FA7786" w:rsidRDefault="002D6452" w:rsidP="002D6452">
      <w:pPr>
        <w:spacing w:line="360" w:lineRule="auto"/>
      </w:pPr>
      <w:r w:rsidRPr="00FA7786">
        <w:t>853 - 773 = ______</w:t>
      </w:r>
    </w:p>
    <w:p w:rsidR="002D6452" w:rsidRPr="00FA7786" w:rsidRDefault="002D6452" w:rsidP="002D6452">
      <w:pPr>
        <w:spacing w:line="360" w:lineRule="auto"/>
      </w:pPr>
      <w:r>
        <w:t>2</w:t>
      </w:r>
      <w:r w:rsidRPr="00FA7786">
        <w:t xml:space="preserve">37 + </w:t>
      </w:r>
      <w:r>
        <w:t>268</w:t>
      </w:r>
      <w:r w:rsidRPr="00FA7786">
        <w:t xml:space="preserve"> = ______</w:t>
      </w:r>
    </w:p>
    <w:p w:rsidR="002D6452" w:rsidRPr="00FA7786" w:rsidRDefault="002D6452" w:rsidP="002D6452">
      <w:pPr>
        <w:spacing w:line="360" w:lineRule="auto"/>
      </w:pPr>
      <w:r w:rsidRPr="00FA7786">
        <w:t>20</w:t>
      </w:r>
      <w:r>
        <w:t>7</w:t>
      </w:r>
      <w:r w:rsidRPr="00FA7786">
        <w:t xml:space="preserve"> </w:t>
      </w:r>
      <w:r>
        <w:t>-</w:t>
      </w:r>
      <w:r w:rsidRPr="00FA7786">
        <w:t xml:space="preserve"> 1</w:t>
      </w:r>
      <w:r>
        <w:t>27</w:t>
      </w:r>
      <w:r w:rsidRPr="00FA7786">
        <w:t xml:space="preserve"> = ______</w:t>
      </w:r>
    </w:p>
    <w:p w:rsidR="002D6452" w:rsidRDefault="002D6452" w:rsidP="002D6452">
      <w:pPr>
        <w:spacing w:line="360" w:lineRule="auto"/>
      </w:pPr>
      <w:r w:rsidRPr="00FA7786">
        <w:t xml:space="preserve">181 - </w:t>
      </w:r>
      <w:r>
        <w:t>48</w:t>
      </w:r>
      <w:r w:rsidRPr="00FA7786">
        <w:t xml:space="preserve"> = ______</w:t>
      </w:r>
    </w:p>
    <w:p w:rsidR="002D6452" w:rsidRDefault="002D6452" w:rsidP="002D6452">
      <w:pPr>
        <w:spacing w:line="360" w:lineRule="auto"/>
      </w:pPr>
    </w:p>
    <w:p w:rsidR="002D6452" w:rsidRPr="00FA7786" w:rsidRDefault="00E67B40" w:rsidP="002D6452">
      <w:pPr>
        <w:spacing w:line="360" w:lineRule="auto"/>
      </w:pPr>
      <w:r w:rsidRPr="00E67B40">
        <w:rPr>
          <w:b/>
          <w:noProof/>
        </w:rPr>
        <w:pict>
          <v:shapetype id="_x0000_t32" coordsize="21600,21600" o:spt="32" o:oned="t" path="m,l21600,21600e" filled="f">
            <v:path arrowok="t" fillok="f" o:connecttype="none"/>
            <o:lock v:ext="edit" shapetype="t"/>
          </v:shapetype>
          <v:shape id="_x0000_s1026" type="#_x0000_t32" style="position:absolute;margin-left:-88.65pt;margin-top:2.5pt;width:595.8pt;height:0;z-index:251655680" o:connectortype="straight"/>
        </w:pict>
      </w:r>
    </w:p>
    <w:p w:rsidR="002D6452" w:rsidRDefault="002D6452" w:rsidP="002D6452">
      <w:pPr>
        <w:jc w:val="center"/>
        <w:rPr>
          <w:b/>
        </w:rPr>
      </w:pPr>
      <w:r w:rsidRPr="00B6314E">
        <w:rPr>
          <w:b/>
        </w:rPr>
        <w:t>Карточка 1</w:t>
      </w:r>
      <w:r>
        <w:rPr>
          <w:b/>
        </w:rPr>
        <w:t xml:space="preserve"> (2 ряд)</w:t>
      </w:r>
    </w:p>
    <w:p w:rsidR="002D6452" w:rsidRDefault="002D6452" w:rsidP="002D6452">
      <w:pPr>
        <w:rPr>
          <w:b/>
        </w:rPr>
      </w:pPr>
      <w:r>
        <w:rPr>
          <w:b/>
        </w:rPr>
        <w:t xml:space="preserve">   Счет</w:t>
      </w:r>
    </w:p>
    <w:p w:rsidR="002D6452" w:rsidRPr="00FA7786" w:rsidRDefault="002D6452" w:rsidP="002D6452">
      <w:pPr>
        <w:spacing w:line="360" w:lineRule="auto"/>
      </w:pPr>
      <w:r w:rsidRPr="00FA7786">
        <w:t>361 + 389 = ______</w:t>
      </w:r>
    </w:p>
    <w:p w:rsidR="002D6452" w:rsidRPr="00FA7786" w:rsidRDefault="002D6452" w:rsidP="002D6452">
      <w:pPr>
        <w:spacing w:line="360" w:lineRule="auto"/>
      </w:pPr>
      <w:r w:rsidRPr="00FA7786">
        <w:t>263 - 222 = ______</w:t>
      </w:r>
    </w:p>
    <w:p w:rsidR="002D6452" w:rsidRPr="00FA7786" w:rsidRDefault="002D6452" w:rsidP="002D6452">
      <w:pPr>
        <w:spacing w:line="360" w:lineRule="auto"/>
      </w:pPr>
      <w:r w:rsidRPr="00FA7786">
        <w:t>517 - 318 = ______</w:t>
      </w:r>
    </w:p>
    <w:p w:rsidR="002D6452" w:rsidRPr="00FA7786" w:rsidRDefault="002D6452" w:rsidP="002D6452">
      <w:pPr>
        <w:spacing w:line="360" w:lineRule="auto"/>
      </w:pPr>
      <w:r w:rsidRPr="00FA7786">
        <w:t xml:space="preserve">847 - </w:t>
      </w:r>
      <w:r>
        <w:t>97</w:t>
      </w:r>
      <w:r w:rsidRPr="00FA7786">
        <w:t xml:space="preserve"> = ______</w:t>
      </w:r>
    </w:p>
    <w:p w:rsidR="002D6452" w:rsidRPr="00FA7786" w:rsidRDefault="002D6452" w:rsidP="002D6452">
      <w:pPr>
        <w:spacing w:line="360" w:lineRule="auto"/>
      </w:pPr>
      <w:r w:rsidRPr="00FA7786">
        <w:t xml:space="preserve">172 - </w:t>
      </w:r>
      <w:r>
        <w:t>131</w:t>
      </w:r>
      <w:r w:rsidRPr="00FA7786">
        <w:t xml:space="preserve"> = ______</w:t>
      </w:r>
    </w:p>
    <w:p w:rsidR="002D6452" w:rsidRDefault="002D6452" w:rsidP="002D6452">
      <w:pPr>
        <w:spacing w:line="360" w:lineRule="auto"/>
      </w:pPr>
      <w:r>
        <w:t>142</w:t>
      </w:r>
      <w:r w:rsidRPr="00FA7786">
        <w:t xml:space="preserve"> + </w:t>
      </w:r>
      <w:r>
        <w:t>57</w:t>
      </w:r>
      <w:r w:rsidRPr="00FA7786">
        <w:t xml:space="preserve"> = ______</w:t>
      </w:r>
    </w:p>
    <w:p w:rsidR="002D6452" w:rsidRDefault="002D6452" w:rsidP="002D6452">
      <w:pPr>
        <w:spacing w:line="360" w:lineRule="auto"/>
      </w:pPr>
    </w:p>
    <w:p w:rsidR="002D6452" w:rsidRPr="00FA7786" w:rsidRDefault="002D6452" w:rsidP="002D6452">
      <w:pPr>
        <w:spacing w:line="360" w:lineRule="auto"/>
      </w:pPr>
    </w:p>
    <w:p w:rsidR="002D6452" w:rsidRDefault="00E67B40" w:rsidP="002D6452">
      <w:pPr>
        <w:spacing w:line="360" w:lineRule="auto"/>
        <w:rPr>
          <w:b/>
        </w:rPr>
      </w:pPr>
      <w:r>
        <w:rPr>
          <w:b/>
          <w:noProof/>
        </w:rPr>
        <w:pict>
          <v:shape id="_x0000_s1027" type="#_x0000_t32" style="position:absolute;margin-left:-85.05pt;margin-top:15.05pt;width:599.4pt;height:0;z-index:251656704" o:connectortype="straight"/>
        </w:pict>
      </w:r>
    </w:p>
    <w:p w:rsidR="002D6452" w:rsidRDefault="002D6452" w:rsidP="002D6452">
      <w:pPr>
        <w:jc w:val="center"/>
        <w:rPr>
          <w:b/>
        </w:rPr>
      </w:pPr>
    </w:p>
    <w:p w:rsidR="002D6452" w:rsidRDefault="002D6452" w:rsidP="002D6452">
      <w:pPr>
        <w:jc w:val="center"/>
        <w:rPr>
          <w:b/>
        </w:rPr>
      </w:pPr>
    </w:p>
    <w:p w:rsidR="002D6452" w:rsidRDefault="002D6452" w:rsidP="002D6452">
      <w:pPr>
        <w:jc w:val="center"/>
        <w:rPr>
          <w:b/>
        </w:rPr>
      </w:pPr>
      <w:r w:rsidRPr="00B6314E">
        <w:rPr>
          <w:b/>
        </w:rPr>
        <w:t>Карточка 1</w:t>
      </w:r>
      <w:r>
        <w:rPr>
          <w:b/>
        </w:rPr>
        <w:t xml:space="preserve"> (3 ряд)</w:t>
      </w:r>
    </w:p>
    <w:p w:rsidR="002D6452" w:rsidRDefault="002D6452" w:rsidP="002D6452">
      <w:pPr>
        <w:rPr>
          <w:b/>
        </w:rPr>
      </w:pPr>
      <w:r>
        <w:rPr>
          <w:b/>
        </w:rPr>
        <w:t xml:space="preserve">   Счет</w:t>
      </w:r>
    </w:p>
    <w:p w:rsidR="002D6452" w:rsidRDefault="002D6452" w:rsidP="002D6452">
      <w:pPr>
        <w:rPr>
          <w:b/>
        </w:rPr>
      </w:pPr>
    </w:p>
    <w:p w:rsidR="002D6452" w:rsidRPr="00FA7786" w:rsidRDefault="002D6452" w:rsidP="002D6452">
      <w:pPr>
        <w:spacing w:line="360" w:lineRule="auto"/>
      </w:pPr>
      <w:r w:rsidRPr="00FA7786">
        <w:t>975 - 527 = ______</w:t>
      </w:r>
    </w:p>
    <w:p w:rsidR="002D6452" w:rsidRPr="00FA7786" w:rsidRDefault="002D6452" w:rsidP="002D6452">
      <w:pPr>
        <w:spacing w:line="360" w:lineRule="auto"/>
      </w:pPr>
      <w:r w:rsidRPr="00FA7786">
        <w:t>465 - 303 = ______</w:t>
      </w:r>
    </w:p>
    <w:p w:rsidR="002D6452" w:rsidRPr="00FA7786" w:rsidRDefault="002D6452" w:rsidP="002D6452">
      <w:pPr>
        <w:spacing w:line="360" w:lineRule="auto"/>
      </w:pPr>
      <w:r w:rsidRPr="00FA7786">
        <w:t>493 - 108 = ______</w:t>
      </w:r>
    </w:p>
    <w:p w:rsidR="002D6452" w:rsidRPr="00FA7786" w:rsidRDefault="002D6452" w:rsidP="002D6452">
      <w:pPr>
        <w:spacing w:line="360" w:lineRule="auto"/>
      </w:pPr>
      <w:r w:rsidRPr="00FA7786">
        <w:t>456 + 38 = ______</w:t>
      </w:r>
    </w:p>
    <w:p w:rsidR="002D6452" w:rsidRPr="00FA7786" w:rsidRDefault="002D6452" w:rsidP="002D6452">
      <w:pPr>
        <w:spacing w:line="360" w:lineRule="auto"/>
      </w:pPr>
      <w:r w:rsidRPr="00FA7786">
        <w:t>57 + 388 = ______</w:t>
      </w:r>
    </w:p>
    <w:p w:rsidR="002D6452" w:rsidRPr="00FA7786" w:rsidRDefault="002D6452" w:rsidP="002D6452">
      <w:pPr>
        <w:spacing w:line="360" w:lineRule="auto"/>
      </w:pPr>
      <w:r>
        <w:t>127</w:t>
      </w:r>
      <w:r w:rsidRPr="00FA7786">
        <w:t xml:space="preserve"> + 35 = ______</w:t>
      </w:r>
    </w:p>
    <w:p w:rsidR="002D6452" w:rsidRDefault="002D6452" w:rsidP="007F673F">
      <w:pPr>
        <w:pStyle w:val="a6"/>
      </w:pPr>
    </w:p>
    <w:p w:rsidR="007F673F" w:rsidRDefault="002D6452" w:rsidP="007F673F">
      <w:pPr>
        <w:pStyle w:val="a6"/>
      </w:pPr>
      <w:r>
        <w:t>Приложение 2.</w:t>
      </w:r>
    </w:p>
    <w:p w:rsidR="002D6452" w:rsidRDefault="002D6452" w:rsidP="002D6452">
      <w:pPr>
        <w:jc w:val="center"/>
        <w:rPr>
          <w:b/>
          <w:sz w:val="28"/>
          <w:szCs w:val="28"/>
        </w:rPr>
      </w:pPr>
      <w:r w:rsidRPr="003B3E7E">
        <w:rPr>
          <w:b/>
          <w:sz w:val="28"/>
          <w:szCs w:val="28"/>
        </w:rPr>
        <w:t>«Фруктовый кроссворд»</w:t>
      </w:r>
    </w:p>
    <w:p w:rsidR="002D6452" w:rsidRDefault="002D6452" w:rsidP="002D6452">
      <w:pPr>
        <w:jc w:val="center"/>
        <w:rPr>
          <w:b/>
          <w:sz w:val="28"/>
          <w:szCs w:val="28"/>
        </w:rPr>
      </w:pPr>
    </w:p>
    <w:p w:rsidR="002D6452" w:rsidRDefault="002D6452" w:rsidP="002D6452"/>
    <w:p w:rsidR="002D6452" w:rsidRDefault="002D6452" w:rsidP="002D645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6"/>
        <w:gridCol w:w="598"/>
        <w:gridCol w:w="598"/>
        <w:gridCol w:w="598"/>
        <w:gridCol w:w="598"/>
        <w:gridCol w:w="598"/>
        <w:gridCol w:w="598"/>
        <w:gridCol w:w="598"/>
        <w:gridCol w:w="598"/>
        <w:gridCol w:w="598"/>
        <w:gridCol w:w="598"/>
        <w:gridCol w:w="598"/>
        <w:gridCol w:w="599"/>
        <w:gridCol w:w="599"/>
        <w:gridCol w:w="599"/>
      </w:tblGrid>
      <w:tr w:rsidR="002D6452" w:rsidRPr="00FB628C" w:rsidTr="003D3ADB">
        <w:tc>
          <w:tcPr>
            <w:tcW w:w="4784" w:type="dxa"/>
            <w:gridSpan w:val="7"/>
            <w:tcBorders>
              <w:top w:val="nil"/>
              <w:left w:val="nil"/>
              <w:bottom w:val="nil"/>
            </w:tcBorders>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9" w:type="dxa"/>
            <w:tcBorders>
              <w:bottom w:val="single" w:sz="4" w:space="0" w:color="000000"/>
            </w:tcBorders>
          </w:tcPr>
          <w:p w:rsidR="002D6452" w:rsidRPr="00FB628C" w:rsidRDefault="002D6452" w:rsidP="003D3ADB">
            <w:pPr>
              <w:jc w:val="center"/>
              <w:rPr>
                <w:b/>
                <w:sz w:val="28"/>
                <w:szCs w:val="28"/>
              </w:rPr>
            </w:pPr>
          </w:p>
        </w:tc>
        <w:tc>
          <w:tcPr>
            <w:tcW w:w="599" w:type="dxa"/>
            <w:tcBorders>
              <w:bottom w:val="single" w:sz="4" w:space="0" w:color="000000"/>
            </w:tcBorders>
          </w:tcPr>
          <w:p w:rsidR="002D6452" w:rsidRPr="00FB628C" w:rsidRDefault="002D6452" w:rsidP="003D3ADB">
            <w:pPr>
              <w:jc w:val="center"/>
              <w:rPr>
                <w:b/>
                <w:sz w:val="28"/>
                <w:szCs w:val="28"/>
              </w:rPr>
            </w:pPr>
          </w:p>
        </w:tc>
        <w:tc>
          <w:tcPr>
            <w:tcW w:w="599" w:type="dxa"/>
            <w:tcBorders>
              <w:bottom w:val="single" w:sz="4" w:space="0" w:color="000000"/>
            </w:tcBorders>
          </w:tcPr>
          <w:p w:rsidR="002D6452" w:rsidRPr="00FB628C" w:rsidRDefault="002D6452" w:rsidP="003D3ADB">
            <w:pPr>
              <w:jc w:val="center"/>
              <w:rPr>
                <w:b/>
                <w:sz w:val="28"/>
                <w:szCs w:val="28"/>
              </w:rPr>
            </w:pPr>
          </w:p>
        </w:tc>
      </w:tr>
      <w:tr w:rsidR="002D6452" w:rsidRPr="00FB628C" w:rsidTr="003D3ADB">
        <w:tc>
          <w:tcPr>
            <w:tcW w:w="3588" w:type="dxa"/>
            <w:gridSpan w:val="5"/>
            <w:tcBorders>
              <w:top w:val="nil"/>
              <w:left w:val="nil"/>
              <w:bottom w:val="nil"/>
            </w:tcBorders>
          </w:tcPr>
          <w:p w:rsidR="002D6452" w:rsidRPr="00FB628C" w:rsidRDefault="00E67B40" w:rsidP="003D3ADB">
            <w:pPr>
              <w:jc w:val="center"/>
              <w:rPr>
                <w:b/>
                <w:sz w:val="28"/>
                <w:szCs w:val="28"/>
              </w:rPr>
            </w:pPr>
            <w:r w:rsidRPr="00E67B40">
              <w:rPr>
                <w:noProof/>
              </w:rPr>
              <w:pict>
                <v:shape id="_x0000_s1030" type="#_x0000_t32" style="position:absolute;left:0;text-align:left;margin-left:144.15pt;margin-top:.9pt;width:30.6pt;height:0;z-index:251659776;mso-position-horizontal-relative:text;mso-position-vertical-relative:text" o:connectortype="straight"/>
              </w:pict>
            </w:r>
            <w:r w:rsidRPr="00E67B40">
              <w:rPr>
                <w:noProof/>
              </w:rPr>
              <w:pict>
                <v:shape id="_x0000_s1028" type="#_x0000_t32" style="position:absolute;left:0;text-align:left;margin-left:144.15pt;margin-top:.9pt;width:.05pt;height:32.4pt;z-index:251657728;mso-position-horizontal-relative:text;mso-position-vertical-relative:text" o:connectortype="straight"/>
              </w:pict>
            </w: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4189" w:type="dxa"/>
            <w:gridSpan w:val="7"/>
            <w:vMerge w:val="restart"/>
            <w:tcBorders>
              <w:bottom w:val="nil"/>
              <w:right w:val="nil"/>
            </w:tcBorders>
          </w:tcPr>
          <w:p w:rsidR="002D6452" w:rsidRPr="00FB628C" w:rsidRDefault="002D6452" w:rsidP="003D3ADB">
            <w:pPr>
              <w:tabs>
                <w:tab w:val="left" w:pos="2940"/>
              </w:tabs>
              <w:rPr>
                <w:b/>
                <w:sz w:val="28"/>
                <w:szCs w:val="28"/>
              </w:rPr>
            </w:pPr>
          </w:p>
        </w:tc>
      </w:tr>
      <w:tr w:rsidR="002D6452" w:rsidRPr="00FB628C" w:rsidTr="003D3ADB">
        <w:tc>
          <w:tcPr>
            <w:tcW w:w="1794" w:type="dxa"/>
            <w:gridSpan w:val="2"/>
            <w:tcBorders>
              <w:top w:val="nil"/>
              <w:left w:val="nil"/>
              <w:bottom w:val="nil"/>
            </w:tcBorders>
          </w:tcPr>
          <w:p w:rsidR="002D6452" w:rsidRPr="00FB628C" w:rsidRDefault="002D6452" w:rsidP="003D3ADB">
            <w:pPr>
              <w:jc w:val="center"/>
              <w:rPr>
                <w:b/>
                <w:sz w:val="28"/>
                <w:szCs w:val="28"/>
              </w:rPr>
            </w:pPr>
          </w:p>
        </w:tc>
        <w:tc>
          <w:tcPr>
            <w:tcW w:w="598" w:type="dxa"/>
            <w:tcBorders>
              <w:bottom w:val="nil"/>
            </w:tcBorders>
          </w:tcPr>
          <w:p w:rsidR="002D6452" w:rsidRPr="00FB628C" w:rsidRDefault="002D6452" w:rsidP="003D3ADB">
            <w:pPr>
              <w:jc w:val="center"/>
              <w:rPr>
                <w:b/>
                <w:sz w:val="28"/>
                <w:szCs w:val="28"/>
              </w:rPr>
            </w:pPr>
          </w:p>
        </w:tc>
        <w:tc>
          <w:tcPr>
            <w:tcW w:w="598" w:type="dxa"/>
            <w:tcBorders>
              <w:bottom w:val="nil"/>
            </w:tcBorders>
          </w:tcPr>
          <w:p w:rsidR="002D6452" w:rsidRPr="00FB628C" w:rsidRDefault="002D6452" w:rsidP="003D3ADB">
            <w:pPr>
              <w:jc w:val="center"/>
              <w:rPr>
                <w:b/>
                <w:sz w:val="28"/>
                <w:szCs w:val="28"/>
              </w:rPr>
            </w:pPr>
          </w:p>
        </w:tc>
        <w:tc>
          <w:tcPr>
            <w:tcW w:w="598" w:type="dxa"/>
            <w:tcBorders>
              <w:bottom w:val="nil"/>
            </w:tcBorders>
          </w:tcPr>
          <w:p w:rsidR="002D6452" w:rsidRPr="00FB628C" w:rsidRDefault="002D6452" w:rsidP="003D3ADB">
            <w:pPr>
              <w:jc w:val="center"/>
              <w:rPr>
                <w:b/>
                <w:sz w:val="28"/>
                <w:szCs w:val="28"/>
              </w:rPr>
            </w:pPr>
          </w:p>
        </w:tc>
        <w:tc>
          <w:tcPr>
            <w:tcW w:w="598" w:type="dxa"/>
            <w:tcBorders>
              <w:bottom w:val="nil"/>
            </w:tcBorders>
          </w:tcPr>
          <w:p w:rsidR="002D6452" w:rsidRPr="00FB628C" w:rsidRDefault="002D6452" w:rsidP="003D3ADB">
            <w:pPr>
              <w:jc w:val="center"/>
              <w:rPr>
                <w:b/>
                <w:sz w:val="28"/>
                <w:szCs w:val="28"/>
              </w:rPr>
            </w:pPr>
          </w:p>
        </w:tc>
        <w:tc>
          <w:tcPr>
            <w:tcW w:w="598" w:type="dxa"/>
            <w:tcBorders>
              <w:top w:val="nil"/>
            </w:tcBorders>
          </w:tcPr>
          <w:p w:rsidR="002D6452" w:rsidRPr="00FB628C" w:rsidRDefault="002D6452" w:rsidP="003D3ADB">
            <w:pPr>
              <w:jc w:val="center"/>
              <w:rPr>
                <w:b/>
                <w:sz w:val="28"/>
                <w:szCs w:val="28"/>
              </w:rPr>
            </w:pPr>
          </w:p>
        </w:tc>
        <w:tc>
          <w:tcPr>
            <w:tcW w:w="598" w:type="dxa"/>
            <w:tcBorders>
              <w:top w:val="nil"/>
            </w:tcBorders>
          </w:tcPr>
          <w:p w:rsidR="002D6452" w:rsidRPr="00FB628C" w:rsidRDefault="002D6452" w:rsidP="003D3ADB">
            <w:pPr>
              <w:jc w:val="center"/>
              <w:rPr>
                <w:b/>
                <w:sz w:val="28"/>
                <w:szCs w:val="28"/>
              </w:rPr>
            </w:pPr>
          </w:p>
        </w:tc>
        <w:tc>
          <w:tcPr>
            <w:tcW w:w="4189" w:type="dxa"/>
            <w:gridSpan w:val="7"/>
            <w:vMerge/>
            <w:tcBorders>
              <w:top w:val="nil"/>
              <w:bottom w:val="nil"/>
              <w:right w:val="nil"/>
            </w:tcBorders>
          </w:tcPr>
          <w:p w:rsidR="002D6452" w:rsidRPr="00FB628C" w:rsidRDefault="002D6452" w:rsidP="003D3ADB">
            <w:pPr>
              <w:jc w:val="center"/>
              <w:rPr>
                <w:b/>
                <w:sz w:val="28"/>
                <w:szCs w:val="28"/>
              </w:rPr>
            </w:pPr>
          </w:p>
        </w:tc>
      </w:tr>
      <w:tr w:rsidR="002D6452" w:rsidRPr="00FB628C" w:rsidTr="003D3ADB">
        <w:tc>
          <w:tcPr>
            <w:tcW w:w="4186" w:type="dxa"/>
            <w:gridSpan w:val="6"/>
            <w:tcBorders>
              <w:top w:val="nil"/>
              <w:left w:val="nil"/>
              <w:bottom w:val="nil"/>
            </w:tcBorders>
          </w:tcPr>
          <w:p w:rsidR="002D6452" w:rsidRPr="00FB628C" w:rsidRDefault="00E67B40" w:rsidP="003D3ADB">
            <w:pPr>
              <w:rPr>
                <w:b/>
                <w:sz w:val="28"/>
                <w:szCs w:val="28"/>
              </w:rPr>
            </w:pPr>
            <w:r>
              <w:rPr>
                <w:b/>
                <w:noProof/>
                <w:sz w:val="28"/>
                <w:szCs w:val="28"/>
              </w:rPr>
              <w:pict>
                <v:shape id="_x0000_s1029" type="#_x0000_t32" style="position:absolute;margin-left:84.75pt;margin-top:.1pt;width:119.4pt;height:0;z-index:251658752;mso-position-horizontal-relative:text;mso-position-vertical-relative:text" o:connectortype="straight"/>
              </w:pict>
            </w: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1797" w:type="dxa"/>
            <w:gridSpan w:val="3"/>
            <w:tcBorders>
              <w:top w:val="nil"/>
              <w:bottom w:val="nil"/>
              <w:right w:val="nil"/>
            </w:tcBorders>
          </w:tcPr>
          <w:p w:rsidR="002D6452" w:rsidRPr="00FB628C" w:rsidRDefault="002D6452" w:rsidP="003D3ADB">
            <w:pPr>
              <w:jc w:val="center"/>
              <w:rPr>
                <w:b/>
                <w:sz w:val="28"/>
                <w:szCs w:val="28"/>
              </w:rPr>
            </w:pPr>
          </w:p>
        </w:tc>
      </w:tr>
      <w:tr w:rsidR="002D6452" w:rsidRPr="00FB628C" w:rsidTr="003D3ADB">
        <w:tc>
          <w:tcPr>
            <w:tcW w:w="3588" w:type="dxa"/>
            <w:gridSpan w:val="5"/>
            <w:tcBorders>
              <w:top w:val="nil"/>
              <w:left w:val="nil"/>
              <w:bottom w:val="nil"/>
            </w:tcBorders>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2993" w:type="dxa"/>
            <w:gridSpan w:val="5"/>
            <w:tcBorders>
              <w:top w:val="nil"/>
              <w:bottom w:val="nil"/>
              <w:right w:val="nil"/>
            </w:tcBorders>
          </w:tcPr>
          <w:p w:rsidR="002D6452" w:rsidRPr="00FB628C" w:rsidRDefault="002D6452" w:rsidP="003D3ADB">
            <w:pPr>
              <w:jc w:val="center"/>
              <w:rPr>
                <w:b/>
                <w:sz w:val="28"/>
                <w:szCs w:val="28"/>
              </w:rPr>
            </w:pPr>
          </w:p>
        </w:tc>
      </w:tr>
      <w:tr w:rsidR="002D6452" w:rsidRPr="00FB628C" w:rsidTr="003D3ADB">
        <w:tc>
          <w:tcPr>
            <w:tcW w:w="1196" w:type="dxa"/>
            <w:tcBorders>
              <w:top w:val="nil"/>
              <w:left w:val="nil"/>
              <w:bottom w:val="nil"/>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Borders>
              <w:bottom w:val="single" w:sz="4" w:space="0" w:color="000000"/>
            </w:tcBorders>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3591" w:type="dxa"/>
            <w:gridSpan w:val="6"/>
            <w:tcBorders>
              <w:top w:val="nil"/>
              <w:bottom w:val="nil"/>
              <w:right w:val="nil"/>
            </w:tcBorders>
          </w:tcPr>
          <w:p w:rsidR="002D6452" w:rsidRPr="00FB628C" w:rsidRDefault="002D6452" w:rsidP="003D3ADB">
            <w:pPr>
              <w:jc w:val="center"/>
              <w:rPr>
                <w:b/>
                <w:sz w:val="28"/>
                <w:szCs w:val="28"/>
              </w:rPr>
            </w:pPr>
          </w:p>
        </w:tc>
      </w:tr>
      <w:tr w:rsidR="002D6452" w:rsidRPr="00FB628C" w:rsidTr="003D3ADB">
        <w:tc>
          <w:tcPr>
            <w:tcW w:w="3588" w:type="dxa"/>
            <w:gridSpan w:val="5"/>
            <w:tcBorders>
              <w:top w:val="nil"/>
              <w:left w:val="nil"/>
              <w:bottom w:val="nil"/>
            </w:tcBorders>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2993" w:type="dxa"/>
            <w:gridSpan w:val="5"/>
            <w:tcBorders>
              <w:top w:val="nil"/>
              <w:bottom w:val="nil"/>
              <w:right w:val="nil"/>
            </w:tcBorders>
          </w:tcPr>
          <w:p w:rsidR="002D6452" w:rsidRPr="00FB628C" w:rsidRDefault="002D6452" w:rsidP="003D3ADB">
            <w:pPr>
              <w:jc w:val="center"/>
              <w:rPr>
                <w:b/>
                <w:sz w:val="28"/>
                <w:szCs w:val="28"/>
              </w:rPr>
            </w:pPr>
          </w:p>
        </w:tc>
      </w:tr>
      <w:tr w:rsidR="002D6452" w:rsidRPr="00FB628C" w:rsidTr="003D3ADB">
        <w:tc>
          <w:tcPr>
            <w:tcW w:w="3588" w:type="dxa"/>
            <w:gridSpan w:val="5"/>
            <w:tcBorders>
              <w:top w:val="nil"/>
              <w:left w:val="nil"/>
              <w:bottom w:val="nil"/>
            </w:tcBorders>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8" w:type="dxa"/>
          </w:tcPr>
          <w:p w:rsidR="002D6452" w:rsidRPr="00FB628C" w:rsidRDefault="002D6452" w:rsidP="003D3ADB">
            <w:pPr>
              <w:jc w:val="center"/>
              <w:rPr>
                <w:b/>
                <w:sz w:val="28"/>
                <w:szCs w:val="28"/>
              </w:rPr>
            </w:pPr>
          </w:p>
        </w:tc>
        <w:tc>
          <w:tcPr>
            <w:tcW w:w="599" w:type="dxa"/>
          </w:tcPr>
          <w:p w:rsidR="002D6452" w:rsidRPr="00FB628C" w:rsidRDefault="002D6452" w:rsidP="003D3ADB">
            <w:pPr>
              <w:jc w:val="center"/>
              <w:rPr>
                <w:b/>
                <w:sz w:val="28"/>
                <w:szCs w:val="28"/>
              </w:rPr>
            </w:pPr>
          </w:p>
        </w:tc>
        <w:tc>
          <w:tcPr>
            <w:tcW w:w="599" w:type="dxa"/>
          </w:tcPr>
          <w:p w:rsidR="002D6452" w:rsidRPr="00FB628C" w:rsidRDefault="002D6452" w:rsidP="003D3ADB">
            <w:pPr>
              <w:jc w:val="center"/>
              <w:rPr>
                <w:b/>
                <w:sz w:val="28"/>
                <w:szCs w:val="28"/>
              </w:rPr>
            </w:pPr>
          </w:p>
        </w:tc>
        <w:tc>
          <w:tcPr>
            <w:tcW w:w="599" w:type="dxa"/>
            <w:tcBorders>
              <w:top w:val="nil"/>
              <w:bottom w:val="nil"/>
              <w:right w:val="nil"/>
            </w:tcBorders>
          </w:tcPr>
          <w:p w:rsidR="002D6452" w:rsidRPr="00FB628C" w:rsidRDefault="002D6452" w:rsidP="003D3ADB">
            <w:pPr>
              <w:jc w:val="center"/>
              <w:rPr>
                <w:b/>
                <w:sz w:val="28"/>
                <w:szCs w:val="28"/>
              </w:rPr>
            </w:pPr>
          </w:p>
        </w:tc>
      </w:tr>
    </w:tbl>
    <w:p w:rsidR="002D6452" w:rsidRDefault="002D6452" w:rsidP="002D6452">
      <w:pPr>
        <w:jc w:val="center"/>
        <w:rPr>
          <w:b/>
          <w:sz w:val="28"/>
          <w:szCs w:val="28"/>
        </w:rPr>
      </w:pPr>
    </w:p>
    <w:p w:rsidR="002D6452" w:rsidRDefault="002D6452" w:rsidP="007F673F">
      <w:pPr>
        <w:pStyle w:val="a6"/>
      </w:pPr>
      <w:r>
        <w:t>Приложение 3.</w:t>
      </w:r>
    </w:p>
    <w:p w:rsidR="002D6452" w:rsidRDefault="002D6452" w:rsidP="002D6452">
      <w:pPr>
        <w:spacing w:line="360" w:lineRule="auto"/>
        <w:jc w:val="center"/>
        <w:rPr>
          <w:b/>
        </w:rPr>
      </w:pPr>
      <w:r>
        <w:rPr>
          <w:b/>
        </w:rPr>
        <w:t>Карточка 2</w:t>
      </w:r>
    </w:p>
    <w:p w:rsidR="002D6452" w:rsidRDefault="002D6452" w:rsidP="002D6452">
      <w:pPr>
        <w:jc w:val="both"/>
        <w:rPr>
          <w:rFonts w:eastAsia="Times New Roman"/>
        </w:rPr>
      </w:pPr>
      <w:r w:rsidRPr="007C755C">
        <w:rPr>
          <w:rFonts w:eastAsia="Times New Roman"/>
          <w:b/>
        </w:rPr>
        <w:t>Задача 1.</w:t>
      </w:r>
      <w:r w:rsidRPr="00C24F51">
        <w:rPr>
          <w:rFonts w:eastAsia="Times New Roman"/>
        </w:rPr>
        <w:t xml:space="preserve"> 30 минут умеренной физической активности в день улучшают здоровье и предупреждают болезни. А в школьном возрасте ребёнок должен не менее 1 часа </w:t>
      </w:r>
      <w:r>
        <w:rPr>
          <w:rFonts w:eastAsia="Times New Roman"/>
        </w:rPr>
        <w:t xml:space="preserve">30 минут </w:t>
      </w:r>
      <w:r w:rsidRPr="00C24F51">
        <w:rPr>
          <w:rFonts w:eastAsia="Times New Roman"/>
        </w:rPr>
        <w:t xml:space="preserve">в день заниматься активными физическими упражнениями. </w:t>
      </w:r>
      <w:r>
        <w:rPr>
          <w:rFonts w:eastAsia="Times New Roman"/>
        </w:rPr>
        <w:t>Т</w:t>
      </w:r>
      <w:r w:rsidRPr="00C24F51">
        <w:rPr>
          <w:rFonts w:eastAsia="Times New Roman"/>
        </w:rPr>
        <w:t xml:space="preserve">огда </w:t>
      </w:r>
      <w:r>
        <w:rPr>
          <w:rFonts w:eastAsia="Times New Roman"/>
        </w:rPr>
        <w:t>ребенок</w:t>
      </w:r>
      <w:r w:rsidRPr="00C24F51">
        <w:rPr>
          <w:rFonts w:eastAsia="Times New Roman"/>
        </w:rPr>
        <w:t xml:space="preserve"> с детства </w:t>
      </w:r>
      <w:r>
        <w:rPr>
          <w:rFonts w:eastAsia="Times New Roman"/>
        </w:rPr>
        <w:t>по</w:t>
      </w:r>
      <w:r w:rsidRPr="00C24F51">
        <w:rPr>
          <w:rFonts w:eastAsia="Times New Roman"/>
        </w:rPr>
        <w:t>дружит</w:t>
      </w:r>
      <w:r>
        <w:rPr>
          <w:rFonts w:eastAsia="Times New Roman"/>
        </w:rPr>
        <w:t xml:space="preserve">ся </w:t>
      </w:r>
      <w:r w:rsidRPr="00C24F51">
        <w:rPr>
          <w:rFonts w:eastAsia="Times New Roman"/>
        </w:rPr>
        <w:t xml:space="preserve"> с физкультурой</w:t>
      </w:r>
      <w:r>
        <w:rPr>
          <w:rFonts w:eastAsia="Times New Roman"/>
        </w:rPr>
        <w:t xml:space="preserve"> и всегда будет следить за своей физической формой</w:t>
      </w:r>
      <w:r w:rsidRPr="00C24F51">
        <w:rPr>
          <w:rFonts w:eastAsia="Times New Roman"/>
        </w:rPr>
        <w:t>.</w:t>
      </w:r>
    </w:p>
    <w:p w:rsidR="002D6452" w:rsidRPr="00C24F51" w:rsidRDefault="002D6452" w:rsidP="002D6452">
      <w:pPr>
        <w:jc w:val="both"/>
        <w:rPr>
          <w:rFonts w:eastAsia="Times New Roman"/>
        </w:rPr>
      </w:pPr>
      <w:r>
        <w:rPr>
          <w:rFonts w:eastAsia="Times New Roman"/>
        </w:rPr>
        <w:t>С</w:t>
      </w:r>
      <w:r w:rsidRPr="00C24F51">
        <w:rPr>
          <w:rFonts w:eastAsia="Times New Roman"/>
        </w:rPr>
        <w:t xml:space="preserve">колько времени </w:t>
      </w:r>
      <w:r>
        <w:rPr>
          <w:rFonts w:eastAsia="Times New Roman"/>
        </w:rPr>
        <w:t>школьники</w:t>
      </w:r>
      <w:r w:rsidRPr="00C24F51">
        <w:rPr>
          <w:rFonts w:eastAsia="Times New Roman"/>
        </w:rPr>
        <w:t xml:space="preserve"> должны заниматься физкультурой в неделю?</w:t>
      </w:r>
    </w:p>
    <w:p w:rsidR="002D6452" w:rsidRDefault="002D6452" w:rsidP="002D6452">
      <w:pPr>
        <w:jc w:val="both"/>
        <w:rPr>
          <w:rFonts w:eastAsia="Times New Roman"/>
          <w:b/>
        </w:rPr>
      </w:pPr>
    </w:p>
    <w:p w:rsidR="002D6452" w:rsidRPr="00C24F51" w:rsidRDefault="002D6452" w:rsidP="002D6452">
      <w:pPr>
        <w:jc w:val="both"/>
        <w:rPr>
          <w:rFonts w:eastAsia="Times New Roman"/>
        </w:rPr>
      </w:pPr>
      <w:r w:rsidRPr="007C755C">
        <w:rPr>
          <w:rFonts w:eastAsia="Times New Roman"/>
          <w:b/>
        </w:rPr>
        <w:t>Задача 2</w:t>
      </w:r>
      <w:r>
        <w:rPr>
          <w:rFonts w:eastAsia="Times New Roman"/>
        </w:rPr>
        <w:t>.</w:t>
      </w:r>
      <w:r w:rsidRPr="00C24F51">
        <w:rPr>
          <w:rFonts w:eastAsia="Times New Roman"/>
        </w:rPr>
        <w:t xml:space="preserve"> </w:t>
      </w:r>
      <w:r>
        <w:rPr>
          <w:rFonts w:eastAsia="Times New Roman"/>
        </w:rPr>
        <w:t xml:space="preserve">В разном возрасте для человека определен </w:t>
      </w:r>
      <w:r w:rsidRPr="00C24F51">
        <w:rPr>
          <w:rFonts w:eastAsia="Times New Roman"/>
        </w:rPr>
        <w:t>необходимый минимум фруктов и овощей</w:t>
      </w:r>
      <w:r>
        <w:rPr>
          <w:rFonts w:eastAsia="Times New Roman"/>
        </w:rPr>
        <w:t>, которые он должен потреблять в день:</w:t>
      </w:r>
    </w:p>
    <w:p w:rsidR="002D6452" w:rsidRPr="00C24F51" w:rsidRDefault="002D6452" w:rsidP="002D6452">
      <w:pPr>
        <w:jc w:val="both"/>
        <w:rPr>
          <w:rFonts w:eastAsia="Times New Roman"/>
        </w:rPr>
      </w:pPr>
      <w:r w:rsidRPr="00C24F51">
        <w:rPr>
          <w:rFonts w:eastAsia="Times New Roman"/>
        </w:rPr>
        <w:t>-</w:t>
      </w:r>
      <w:r>
        <w:rPr>
          <w:rFonts w:eastAsia="Times New Roman"/>
        </w:rPr>
        <w:t xml:space="preserve"> в </w:t>
      </w:r>
      <w:r w:rsidRPr="00C24F51">
        <w:rPr>
          <w:rFonts w:eastAsia="Times New Roman"/>
        </w:rPr>
        <w:t>5 лет – 200гр овощей и фруктов в день</w:t>
      </w:r>
    </w:p>
    <w:p w:rsidR="002D6452" w:rsidRPr="00C24F51" w:rsidRDefault="002D6452" w:rsidP="002D6452">
      <w:pPr>
        <w:jc w:val="both"/>
        <w:rPr>
          <w:rFonts w:eastAsia="Times New Roman"/>
        </w:rPr>
      </w:pPr>
      <w:r w:rsidRPr="00C24F51">
        <w:rPr>
          <w:rFonts w:eastAsia="Times New Roman"/>
        </w:rPr>
        <w:t>-</w:t>
      </w:r>
      <w:r>
        <w:rPr>
          <w:rFonts w:eastAsia="Times New Roman"/>
        </w:rPr>
        <w:t xml:space="preserve"> в </w:t>
      </w:r>
      <w:r w:rsidRPr="00C24F51">
        <w:rPr>
          <w:rFonts w:eastAsia="Times New Roman"/>
        </w:rPr>
        <w:t>10лет – 250гр</w:t>
      </w:r>
    </w:p>
    <w:p w:rsidR="002D6452" w:rsidRPr="00C24F51" w:rsidRDefault="002D6452" w:rsidP="002D6452">
      <w:pPr>
        <w:jc w:val="both"/>
        <w:rPr>
          <w:rFonts w:eastAsia="Times New Roman"/>
        </w:rPr>
      </w:pPr>
      <w:r w:rsidRPr="00C24F51">
        <w:rPr>
          <w:rFonts w:eastAsia="Times New Roman"/>
        </w:rPr>
        <w:t>-Взрослый – 400гр</w:t>
      </w:r>
    </w:p>
    <w:p w:rsidR="002D6452" w:rsidRPr="00C24F51" w:rsidRDefault="002D6452" w:rsidP="002D6452">
      <w:pPr>
        <w:jc w:val="both"/>
        <w:rPr>
          <w:rFonts w:eastAsia="Times New Roman"/>
        </w:rPr>
      </w:pPr>
      <w:r w:rsidRPr="00C24F51">
        <w:rPr>
          <w:rFonts w:eastAsia="Times New Roman"/>
        </w:rPr>
        <w:t>Сколько гр</w:t>
      </w:r>
      <w:r>
        <w:rPr>
          <w:rFonts w:eastAsia="Times New Roman"/>
        </w:rPr>
        <w:t>аммов</w:t>
      </w:r>
      <w:r w:rsidRPr="00C24F51">
        <w:rPr>
          <w:rFonts w:eastAsia="Times New Roman"/>
        </w:rPr>
        <w:t xml:space="preserve"> фруктов и овощей в неделю необходимо для поддержания здоровья взрослому человеку, 10летнему ребенку, 5летнему ребенку?</w:t>
      </w:r>
    </w:p>
    <w:p w:rsidR="002D6452" w:rsidRDefault="002D6452" w:rsidP="002D6452">
      <w:pPr>
        <w:spacing w:before="100" w:beforeAutospacing="1" w:after="100" w:afterAutospacing="1"/>
        <w:jc w:val="both"/>
        <w:rPr>
          <w:b/>
        </w:rPr>
      </w:pPr>
      <w:r w:rsidRPr="00C24F51">
        <w:rPr>
          <w:rFonts w:eastAsia="Times New Roman"/>
          <w:b/>
        </w:rPr>
        <w:t> </w:t>
      </w:r>
      <w:r w:rsidRPr="007C755C">
        <w:rPr>
          <w:rFonts w:eastAsia="Times New Roman"/>
          <w:b/>
        </w:rPr>
        <w:t>Задача 3</w:t>
      </w:r>
      <w:r>
        <w:rPr>
          <w:rFonts w:eastAsia="Times New Roman"/>
        </w:rPr>
        <w:t xml:space="preserve">. </w:t>
      </w:r>
      <w:r w:rsidRPr="007C755C">
        <w:rPr>
          <w:rFonts w:eastAsia="Times New Roman"/>
        </w:rPr>
        <w:t>М</w:t>
      </w:r>
      <w:r w:rsidRPr="007C755C">
        <w:t xml:space="preserve">асса витамина С, ежедневно необходимая человеку, </w:t>
      </w:r>
      <w:r>
        <w:t>в четыре раза больше, чем необходимая человеку потребность в витамине Е</w:t>
      </w:r>
      <w:r w:rsidRPr="007C755C">
        <w:t>. Какова суточная потребность в витамине Е, если витамина С в день мы должны употреблять 60 мг?</w:t>
      </w:r>
      <w:r w:rsidRPr="007C755C">
        <w:br/>
      </w:r>
    </w:p>
    <w:p w:rsidR="002D6452" w:rsidRDefault="002D6452" w:rsidP="002D6452">
      <w:pPr>
        <w:spacing w:before="100" w:beforeAutospacing="1" w:after="100" w:afterAutospacing="1"/>
        <w:jc w:val="both"/>
      </w:pPr>
      <w:r w:rsidRPr="007C755C">
        <w:rPr>
          <w:b/>
        </w:rPr>
        <w:lastRenderedPageBreak/>
        <w:t>Задача 4</w:t>
      </w:r>
      <w:r w:rsidRPr="007C755C">
        <w:t>.Чтобы быть здоровым, человек должен каждый день употреблять 3 г белков на каждые 4 кг своего веса. Вычислите количество белков, необходимое для ребенка массой 44 кг на один день.</w:t>
      </w:r>
    </w:p>
    <w:p w:rsidR="003876C9" w:rsidRDefault="003876C9" w:rsidP="007F673F">
      <w:pPr>
        <w:pStyle w:val="a6"/>
      </w:pPr>
      <w:r>
        <w:t>Приложение 4.</w:t>
      </w:r>
    </w:p>
    <w:p w:rsidR="003876C9" w:rsidRDefault="001A24DD" w:rsidP="007F673F">
      <w:pPr>
        <w:pStyle w:val="a6"/>
        <w:rPr>
          <w:noProof/>
        </w:rPr>
      </w:pPr>
      <w:r>
        <w:rPr>
          <w:noProof/>
        </w:rPr>
        <w:drawing>
          <wp:inline distT="0" distB="0" distL="0" distR="0">
            <wp:extent cx="1028700" cy="1304925"/>
            <wp:effectExtent l="19050" t="0" r="0" b="0"/>
            <wp:docPr id="2" name="Рисунок 1" descr="http://www.numama.ru/images/photos/medium/fbdd8b66481327533b21cf6b61e68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umama.ru/images/photos/medium/fbdd8b66481327533b21cf6b61e6838f.jpg"/>
                    <pic:cNvPicPr>
                      <a:picLocks noChangeAspect="1" noChangeArrowheads="1"/>
                    </pic:cNvPicPr>
                  </pic:nvPicPr>
                  <pic:blipFill>
                    <a:blip r:embed="rId8" cstate="print"/>
                    <a:srcRect/>
                    <a:stretch>
                      <a:fillRect/>
                    </a:stretch>
                  </pic:blipFill>
                  <pic:spPr bwMode="auto">
                    <a:xfrm>
                      <a:off x="0" y="0"/>
                      <a:ext cx="1028700" cy="1304925"/>
                    </a:xfrm>
                    <a:prstGeom prst="rect">
                      <a:avLst/>
                    </a:prstGeom>
                    <a:noFill/>
                    <a:ln w="9525">
                      <a:noFill/>
                      <a:miter lim="800000"/>
                      <a:headEnd/>
                      <a:tailEnd/>
                    </a:ln>
                  </pic:spPr>
                </pic:pic>
              </a:graphicData>
            </a:graphic>
          </wp:inline>
        </w:drawing>
      </w:r>
      <w:r>
        <w:rPr>
          <w:noProof/>
        </w:rPr>
        <w:drawing>
          <wp:inline distT="0" distB="0" distL="0" distR="0">
            <wp:extent cx="1714500" cy="1143000"/>
            <wp:effectExtent l="19050" t="0" r="0" b="0"/>
            <wp:docPr id="3" name="Рисунок 7" descr="http://www.classhelper.org/coloring-book-pages/food-and-drink/loaf_of_bread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classhelper.org/coloring-book-pages/food-and-drink/loaf_of_bread_thumb.png"/>
                    <pic:cNvPicPr>
                      <a:picLocks noChangeAspect="1" noChangeArrowheads="1"/>
                    </pic:cNvPicPr>
                  </pic:nvPicPr>
                  <pic:blipFill>
                    <a:blip r:embed="rId9"/>
                    <a:srcRect/>
                    <a:stretch>
                      <a:fillRect/>
                    </a:stretch>
                  </pic:blipFill>
                  <pic:spPr bwMode="auto">
                    <a:xfrm>
                      <a:off x="0" y="0"/>
                      <a:ext cx="1714500" cy="1143000"/>
                    </a:xfrm>
                    <a:prstGeom prst="rect">
                      <a:avLst/>
                    </a:prstGeom>
                    <a:noFill/>
                    <a:ln w="9525">
                      <a:noFill/>
                      <a:miter lim="800000"/>
                      <a:headEnd/>
                      <a:tailEnd/>
                    </a:ln>
                  </pic:spPr>
                </pic:pic>
              </a:graphicData>
            </a:graphic>
          </wp:inline>
        </w:drawing>
      </w:r>
      <w:r>
        <w:rPr>
          <w:noProof/>
        </w:rPr>
        <w:drawing>
          <wp:inline distT="0" distB="0" distL="0" distR="0">
            <wp:extent cx="1095375" cy="1343025"/>
            <wp:effectExtent l="19050" t="0" r="9525" b="0"/>
            <wp:docPr id="4" name="Рисунок 4" descr="http://www.raisingourkids.com/coloring-pages/animal/food/free/023-tomato-coloring-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raisingourkids.com/coloring-pages/animal/food/free/023-tomato-coloring-picture.gif"/>
                    <pic:cNvPicPr>
                      <a:picLocks noChangeAspect="1" noChangeArrowheads="1"/>
                    </pic:cNvPicPr>
                  </pic:nvPicPr>
                  <pic:blipFill>
                    <a:blip r:embed="rId10" cstate="print"/>
                    <a:srcRect/>
                    <a:stretch>
                      <a:fillRect/>
                    </a:stretch>
                  </pic:blipFill>
                  <pic:spPr bwMode="auto">
                    <a:xfrm>
                      <a:off x="0" y="0"/>
                      <a:ext cx="1095375" cy="1343025"/>
                    </a:xfrm>
                    <a:prstGeom prst="rect">
                      <a:avLst/>
                    </a:prstGeom>
                    <a:noFill/>
                    <a:ln w="9525">
                      <a:noFill/>
                      <a:miter lim="800000"/>
                      <a:headEnd/>
                      <a:tailEnd/>
                    </a:ln>
                  </pic:spPr>
                </pic:pic>
              </a:graphicData>
            </a:graphic>
          </wp:inline>
        </w:drawing>
      </w:r>
      <w:r w:rsidR="0096198A">
        <w:rPr>
          <w:noProof/>
        </w:rPr>
        <w:t xml:space="preserve">  </w:t>
      </w:r>
      <w:r>
        <w:rPr>
          <w:noProof/>
        </w:rPr>
        <w:drawing>
          <wp:inline distT="0" distB="0" distL="0" distR="0">
            <wp:extent cx="1257300" cy="1257300"/>
            <wp:effectExtent l="19050" t="0" r="0" b="0"/>
            <wp:docPr id="5" name="Рисунок 10" descr="http://design.newpages.com.ua/images/uroki/karand/raznoe/chee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design.newpages.com.ua/images/uroki/karand/raznoe/cheese3.jpg"/>
                    <pic:cNvPicPr>
                      <a:picLocks noChangeAspect="1" noChangeArrowheads="1"/>
                    </pic:cNvPicPr>
                  </pic:nvPicPr>
                  <pic:blipFill>
                    <a:blip r:embed="rId11"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p w:rsidR="0096198A" w:rsidRDefault="001A24DD" w:rsidP="007F673F">
      <w:pPr>
        <w:pStyle w:val="a6"/>
        <w:rPr>
          <w:noProof/>
        </w:rPr>
      </w:pPr>
      <w:r>
        <w:rPr>
          <w:noProof/>
        </w:rPr>
        <w:drawing>
          <wp:inline distT="0" distB="0" distL="0" distR="0">
            <wp:extent cx="1552575" cy="1181100"/>
            <wp:effectExtent l="19050" t="0" r="9525" b="0"/>
            <wp:docPr id="6" name="Рисунок 13" descr="http://stat8.blog.ru/lr/0b1b3759f1f4b20ab7d3910db67c6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tat8.blog.ru/lr/0b1b3759f1f4b20ab7d3910db67c6244"/>
                    <pic:cNvPicPr>
                      <a:picLocks noChangeAspect="1" noChangeArrowheads="1"/>
                    </pic:cNvPicPr>
                  </pic:nvPicPr>
                  <pic:blipFill>
                    <a:blip r:embed="rId12" cstate="print"/>
                    <a:srcRect/>
                    <a:stretch>
                      <a:fillRect/>
                    </a:stretch>
                  </pic:blipFill>
                  <pic:spPr bwMode="auto">
                    <a:xfrm>
                      <a:off x="0" y="0"/>
                      <a:ext cx="1552575" cy="1181100"/>
                    </a:xfrm>
                    <a:prstGeom prst="rect">
                      <a:avLst/>
                    </a:prstGeom>
                    <a:noFill/>
                    <a:ln w="9525">
                      <a:noFill/>
                      <a:miter lim="800000"/>
                      <a:headEnd/>
                      <a:tailEnd/>
                    </a:ln>
                  </pic:spPr>
                </pic:pic>
              </a:graphicData>
            </a:graphic>
          </wp:inline>
        </w:drawing>
      </w:r>
      <w:r w:rsidR="0096198A">
        <w:rPr>
          <w:noProof/>
        </w:rPr>
        <w:t xml:space="preserve"> </w:t>
      </w:r>
      <w:r>
        <w:rPr>
          <w:noProof/>
        </w:rPr>
        <w:drawing>
          <wp:inline distT="0" distB="0" distL="0" distR="0">
            <wp:extent cx="981075" cy="1057275"/>
            <wp:effectExtent l="19050" t="0" r="9525" b="0"/>
            <wp:docPr id="7" name="Рисунок 16" descr="http://imgal.ru/usrfile/img/raskraska-yablo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imgal.ru/usrfile/img/raskraska-yabloko.jpg"/>
                    <pic:cNvPicPr>
                      <a:picLocks noChangeAspect="1" noChangeArrowheads="1"/>
                    </pic:cNvPicPr>
                  </pic:nvPicPr>
                  <pic:blipFill>
                    <a:blip r:embed="rId13" cstate="print"/>
                    <a:srcRect/>
                    <a:stretch>
                      <a:fillRect/>
                    </a:stretch>
                  </pic:blipFill>
                  <pic:spPr bwMode="auto">
                    <a:xfrm>
                      <a:off x="0" y="0"/>
                      <a:ext cx="981075" cy="1057275"/>
                    </a:xfrm>
                    <a:prstGeom prst="rect">
                      <a:avLst/>
                    </a:prstGeom>
                    <a:noFill/>
                    <a:ln w="9525">
                      <a:noFill/>
                      <a:miter lim="800000"/>
                      <a:headEnd/>
                      <a:tailEnd/>
                    </a:ln>
                  </pic:spPr>
                </pic:pic>
              </a:graphicData>
            </a:graphic>
          </wp:inline>
        </w:drawing>
      </w:r>
      <w:r w:rsidR="0096198A">
        <w:rPr>
          <w:noProof/>
        </w:rPr>
        <w:t xml:space="preserve"> </w:t>
      </w:r>
      <w:r>
        <w:rPr>
          <w:noProof/>
        </w:rPr>
        <w:drawing>
          <wp:inline distT="0" distB="0" distL="0" distR="0">
            <wp:extent cx="1362075" cy="962025"/>
            <wp:effectExtent l="19050" t="0" r="9525" b="0"/>
            <wp:docPr id="8" name="Рисунок 19" descr="http://www.solnet.ee/gallery/pic/knk/maska2/solnet-e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solnet.ee/gallery/pic/knk/maska2/solnet-ee-13.gif"/>
                    <pic:cNvPicPr>
                      <a:picLocks noChangeAspect="1" noChangeArrowheads="1"/>
                    </pic:cNvPicPr>
                  </pic:nvPicPr>
                  <pic:blipFill>
                    <a:blip r:embed="rId14" cstate="print"/>
                    <a:srcRect/>
                    <a:stretch>
                      <a:fillRect/>
                    </a:stretch>
                  </pic:blipFill>
                  <pic:spPr bwMode="auto">
                    <a:xfrm>
                      <a:off x="0" y="0"/>
                      <a:ext cx="1362075" cy="962025"/>
                    </a:xfrm>
                    <a:prstGeom prst="rect">
                      <a:avLst/>
                    </a:prstGeom>
                    <a:noFill/>
                    <a:ln w="9525">
                      <a:noFill/>
                      <a:miter lim="800000"/>
                      <a:headEnd/>
                      <a:tailEnd/>
                    </a:ln>
                  </pic:spPr>
                </pic:pic>
              </a:graphicData>
            </a:graphic>
          </wp:inline>
        </w:drawing>
      </w:r>
      <w:r w:rsidR="0096198A">
        <w:rPr>
          <w:noProof/>
        </w:rPr>
        <w:t xml:space="preserve"> </w:t>
      </w:r>
      <w:r>
        <w:rPr>
          <w:noProof/>
        </w:rPr>
        <w:drawing>
          <wp:inline distT="0" distB="0" distL="0" distR="0">
            <wp:extent cx="1885950" cy="1123950"/>
            <wp:effectExtent l="19050" t="0" r="0" b="0"/>
            <wp:docPr id="9" name="Рисунок 22" descr="http://www.umnyedetki.ru/images/raskr/ry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umnyedetki.ru/images/raskr/ryba.jpg"/>
                    <pic:cNvPicPr>
                      <a:picLocks noChangeAspect="1" noChangeArrowheads="1"/>
                    </pic:cNvPicPr>
                  </pic:nvPicPr>
                  <pic:blipFill>
                    <a:blip r:embed="rId15" cstate="print"/>
                    <a:srcRect/>
                    <a:stretch>
                      <a:fillRect/>
                    </a:stretch>
                  </pic:blipFill>
                  <pic:spPr bwMode="auto">
                    <a:xfrm>
                      <a:off x="0" y="0"/>
                      <a:ext cx="1885950" cy="1123950"/>
                    </a:xfrm>
                    <a:prstGeom prst="rect">
                      <a:avLst/>
                    </a:prstGeom>
                    <a:noFill/>
                    <a:ln w="9525">
                      <a:noFill/>
                      <a:miter lim="800000"/>
                      <a:headEnd/>
                      <a:tailEnd/>
                    </a:ln>
                  </pic:spPr>
                </pic:pic>
              </a:graphicData>
            </a:graphic>
          </wp:inline>
        </w:drawing>
      </w:r>
    </w:p>
    <w:p w:rsidR="0096198A" w:rsidRDefault="001A24DD" w:rsidP="007F673F">
      <w:pPr>
        <w:pStyle w:val="a6"/>
      </w:pPr>
      <w:r>
        <w:rPr>
          <w:noProof/>
        </w:rPr>
        <w:drawing>
          <wp:inline distT="0" distB="0" distL="0" distR="0">
            <wp:extent cx="1419225" cy="1066800"/>
            <wp:effectExtent l="19050" t="0" r="9525" b="0"/>
            <wp:docPr id="10" name="Рисунок 29" descr="http://www.clker.com/cliparts/6/b/7/7/12456950722067554185johnny_automatic_carton_of_eggs.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www.clker.com/cliparts/6/b/7/7/12456950722067554185johnny_automatic_carton_of_eggs.svg.hi.png"/>
                    <pic:cNvPicPr>
                      <a:picLocks noChangeAspect="1" noChangeArrowheads="1"/>
                    </pic:cNvPicPr>
                  </pic:nvPicPr>
                  <pic:blipFill>
                    <a:blip r:embed="rId16" cstate="print"/>
                    <a:srcRect/>
                    <a:stretch>
                      <a:fillRect/>
                    </a:stretch>
                  </pic:blipFill>
                  <pic:spPr bwMode="auto">
                    <a:xfrm>
                      <a:off x="0" y="0"/>
                      <a:ext cx="1419225" cy="1066800"/>
                    </a:xfrm>
                    <a:prstGeom prst="rect">
                      <a:avLst/>
                    </a:prstGeom>
                    <a:noFill/>
                    <a:ln w="9525">
                      <a:noFill/>
                      <a:miter lim="800000"/>
                      <a:headEnd/>
                      <a:tailEnd/>
                    </a:ln>
                  </pic:spPr>
                </pic:pic>
              </a:graphicData>
            </a:graphic>
          </wp:inline>
        </w:drawing>
      </w:r>
      <w:r w:rsidR="0096198A">
        <w:rPr>
          <w:noProof/>
        </w:rPr>
        <w:t xml:space="preserve"> </w:t>
      </w:r>
      <w:r>
        <w:rPr>
          <w:noProof/>
        </w:rPr>
        <w:drawing>
          <wp:inline distT="0" distB="0" distL="0" distR="0">
            <wp:extent cx="1085850" cy="1428750"/>
            <wp:effectExtent l="19050" t="0" r="0" b="0"/>
            <wp:docPr id="11" name="Рисунок 32" descr="http://img.xn--boyamaoyunlar-gbc.com/s%C3%BCt-karton-koli-s%C3%BCt-tetra_4faa32ec490f7-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img.xn--boyamaoyunlar-gbc.com/s%C3%BCt-karton-koli-s%C3%BCt-tetra_4faa32ec490f7-p.gif"/>
                    <pic:cNvPicPr>
                      <a:picLocks noChangeAspect="1" noChangeArrowheads="1"/>
                    </pic:cNvPicPr>
                  </pic:nvPicPr>
                  <pic:blipFill>
                    <a:blip r:embed="rId17"/>
                    <a:srcRect/>
                    <a:stretch>
                      <a:fillRect/>
                    </a:stretch>
                  </pic:blipFill>
                  <pic:spPr bwMode="auto">
                    <a:xfrm>
                      <a:off x="0" y="0"/>
                      <a:ext cx="1085850" cy="1428750"/>
                    </a:xfrm>
                    <a:prstGeom prst="rect">
                      <a:avLst/>
                    </a:prstGeom>
                    <a:noFill/>
                    <a:ln w="9525">
                      <a:noFill/>
                      <a:miter lim="800000"/>
                      <a:headEnd/>
                      <a:tailEnd/>
                    </a:ln>
                  </pic:spPr>
                </pic:pic>
              </a:graphicData>
            </a:graphic>
          </wp:inline>
        </w:drawing>
      </w:r>
      <w:r>
        <w:rPr>
          <w:noProof/>
        </w:rPr>
        <w:drawing>
          <wp:inline distT="0" distB="0" distL="0" distR="0">
            <wp:extent cx="1857375" cy="1857375"/>
            <wp:effectExtent l="19050" t="0" r="9525" b="0"/>
            <wp:docPr id="12" name="Рисунок 7" descr="http://img.nk-time.com/uploads/2010-09-21/215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img.nk-time.com/uploads/2010-09-21/2159-10.jpg"/>
                    <pic:cNvPicPr>
                      <a:picLocks noChangeAspect="1" noChangeArrowheads="1"/>
                    </pic:cNvPicPr>
                  </pic:nvPicPr>
                  <pic:blipFill>
                    <a:blip r:embed="rId18"/>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p w:rsidR="007F673F" w:rsidRDefault="007F673F" w:rsidP="007F673F">
      <w:pPr>
        <w:pStyle w:val="a6"/>
      </w:pPr>
    </w:p>
    <w:p w:rsidR="007F673F" w:rsidRDefault="007F673F" w:rsidP="007F673F">
      <w:pPr>
        <w:pStyle w:val="a6"/>
      </w:pPr>
    </w:p>
    <w:p w:rsidR="007F673F" w:rsidRDefault="007F673F" w:rsidP="007F673F">
      <w:pPr>
        <w:pStyle w:val="a6"/>
      </w:pPr>
    </w:p>
    <w:sectPr w:rsidR="007F673F" w:rsidSect="00F04582">
      <w:footerReference w:type="default" r:id="rId1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62" w:rsidRDefault="00794362" w:rsidP="007D32F4">
      <w:r>
        <w:separator/>
      </w:r>
    </w:p>
  </w:endnote>
  <w:endnote w:type="continuationSeparator" w:id="1">
    <w:p w:rsidR="00794362" w:rsidRDefault="00794362" w:rsidP="007D32F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F4" w:rsidRDefault="00E67B40">
    <w:pPr>
      <w:pStyle w:val="ac"/>
      <w:jc w:val="center"/>
    </w:pPr>
    <w:fldSimple w:instr=" PAGE   \* MERGEFORMAT ">
      <w:r w:rsidR="004A67C4">
        <w:rPr>
          <w:noProof/>
        </w:rPr>
        <w:t>5</w:t>
      </w:r>
    </w:fldSimple>
  </w:p>
  <w:p w:rsidR="007D32F4" w:rsidRDefault="007D32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62" w:rsidRDefault="00794362" w:rsidP="007D32F4">
      <w:r>
        <w:separator/>
      </w:r>
    </w:p>
  </w:footnote>
  <w:footnote w:type="continuationSeparator" w:id="1">
    <w:p w:rsidR="00794362" w:rsidRDefault="00794362" w:rsidP="007D3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2006"/>
        </w:tabs>
        <w:ind w:left="2006" w:hanging="1155"/>
      </w:pPr>
    </w:lvl>
  </w:abstractNum>
  <w:abstractNum w:abstractNumId="1">
    <w:nsid w:val="127959CC"/>
    <w:multiLevelType w:val="hybridMultilevel"/>
    <w:tmpl w:val="43A44766"/>
    <w:lvl w:ilvl="0" w:tplc="6AD01A32">
      <w:start w:val="1"/>
      <w:numFmt w:val="upperRoman"/>
      <w:lvlText w:val="%1."/>
      <w:lvlJc w:val="left"/>
      <w:pPr>
        <w:ind w:left="90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1C4804"/>
    <w:multiLevelType w:val="hybridMultilevel"/>
    <w:tmpl w:val="43A44766"/>
    <w:lvl w:ilvl="0" w:tplc="6AD01A32">
      <w:start w:val="1"/>
      <w:numFmt w:val="upperRoman"/>
      <w:lvlText w:val="%1."/>
      <w:lvlJc w:val="left"/>
      <w:pPr>
        <w:ind w:left="90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3C61DE"/>
    <w:multiLevelType w:val="multilevel"/>
    <w:tmpl w:val="BAB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E5279E"/>
    <w:multiLevelType w:val="hybridMultilevel"/>
    <w:tmpl w:val="41DC13D8"/>
    <w:lvl w:ilvl="0" w:tplc="9EF461A4">
      <w:start w:val="1"/>
      <w:numFmt w:val="bullet"/>
      <w:lvlText w:val=""/>
      <w:lvlJc w:val="left"/>
      <w:pPr>
        <w:tabs>
          <w:tab w:val="num" w:pos="720"/>
        </w:tabs>
        <w:ind w:left="720" w:hanging="360"/>
      </w:pPr>
      <w:rPr>
        <w:rFonts w:ascii="Wingdings 2" w:hAnsi="Wingdings 2" w:hint="default"/>
      </w:rPr>
    </w:lvl>
    <w:lvl w:ilvl="1" w:tplc="249A9F48" w:tentative="1">
      <w:start w:val="1"/>
      <w:numFmt w:val="bullet"/>
      <w:lvlText w:val=""/>
      <w:lvlJc w:val="left"/>
      <w:pPr>
        <w:tabs>
          <w:tab w:val="num" w:pos="1440"/>
        </w:tabs>
        <w:ind w:left="1440" w:hanging="360"/>
      </w:pPr>
      <w:rPr>
        <w:rFonts w:ascii="Wingdings 2" w:hAnsi="Wingdings 2" w:hint="default"/>
      </w:rPr>
    </w:lvl>
    <w:lvl w:ilvl="2" w:tplc="298AF942" w:tentative="1">
      <w:start w:val="1"/>
      <w:numFmt w:val="bullet"/>
      <w:lvlText w:val=""/>
      <w:lvlJc w:val="left"/>
      <w:pPr>
        <w:tabs>
          <w:tab w:val="num" w:pos="2160"/>
        </w:tabs>
        <w:ind w:left="2160" w:hanging="360"/>
      </w:pPr>
      <w:rPr>
        <w:rFonts w:ascii="Wingdings 2" w:hAnsi="Wingdings 2" w:hint="default"/>
      </w:rPr>
    </w:lvl>
    <w:lvl w:ilvl="3" w:tplc="F2F0A13C" w:tentative="1">
      <w:start w:val="1"/>
      <w:numFmt w:val="bullet"/>
      <w:lvlText w:val=""/>
      <w:lvlJc w:val="left"/>
      <w:pPr>
        <w:tabs>
          <w:tab w:val="num" w:pos="2880"/>
        </w:tabs>
        <w:ind w:left="2880" w:hanging="360"/>
      </w:pPr>
      <w:rPr>
        <w:rFonts w:ascii="Wingdings 2" w:hAnsi="Wingdings 2" w:hint="default"/>
      </w:rPr>
    </w:lvl>
    <w:lvl w:ilvl="4" w:tplc="045A53CA" w:tentative="1">
      <w:start w:val="1"/>
      <w:numFmt w:val="bullet"/>
      <w:lvlText w:val=""/>
      <w:lvlJc w:val="left"/>
      <w:pPr>
        <w:tabs>
          <w:tab w:val="num" w:pos="3600"/>
        </w:tabs>
        <w:ind w:left="3600" w:hanging="360"/>
      </w:pPr>
      <w:rPr>
        <w:rFonts w:ascii="Wingdings 2" w:hAnsi="Wingdings 2" w:hint="default"/>
      </w:rPr>
    </w:lvl>
    <w:lvl w:ilvl="5" w:tplc="DD7439CA" w:tentative="1">
      <w:start w:val="1"/>
      <w:numFmt w:val="bullet"/>
      <w:lvlText w:val=""/>
      <w:lvlJc w:val="left"/>
      <w:pPr>
        <w:tabs>
          <w:tab w:val="num" w:pos="4320"/>
        </w:tabs>
        <w:ind w:left="4320" w:hanging="360"/>
      </w:pPr>
      <w:rPr>
        <w:rFonts w:ascii="Wingdings 2" w:hAnsi="Wingdings 2" w:hint="default"/>
      </w:rPr>
    </w:lvl>
    <w:lvl w:ilvl="6" w:tplc="7562AA62" w:tentative="1">
      <w:start w:val="1"/>
      <w:numFmt w:val="bullet"/>
      <w:lvlText w:val=""/>
      <w:lvlJc w:val="left"/>
      <w:pPr>
        <w:tabs>
          <w:tab w:val="num" w:pos="5040"/>
        </w:tabs>
        <w:ind w:left="5040" w:hanging="360"/>
      </w:pPr>
      <w:rPr>
        <w:rFonts w:ascii="Wingdings 2" w:hAnsi="Wingdings 2" w:hint="default"/>
      </w:rPr>
    </w:lvl>
    <w:lvl w:ilvl="7" w:tplc="0A7C9112" w:tentative="1">
      <w:start w:val="1"/>
      <w:numFmt w:val="bullet"/>
      <w:lvlText w:val=""/>
      <w:lvlJc w:val="left"/>
      <w:pPr>
        <w:tabs>
          <w:tab w:val="num" w:pos="5760"/>
        </w:tabs>
        <w:ind w:left="5760" w:hanging="360"/>
      </w:pPr>
      <w:rPr>
        <w:rFonts w:ascii="Wingdings 2" w:hAnsi="Wingdings 2" w:hint="default"/>
      </w:rPr>
    </w:lvl>
    <w:lvl w:ilvl="8" w:tplc="D48A4404" w:tentative="1">
      <w:start w:val="1"/>
      <w:numFmt w:val="bullet"/>
      <w:lvlText w:val=""/>
      <w:lvlJc w:val="left"/>
      <w:pPr>
        <w:tabs>
          <w:tab w:val="num" w:pos="6480"/>
        </w:tabs>
        <w:ind w:left="6480" w:hanging="360"/>
      </w:pPr>
      <w:rPr>
        <w:rFonts w:ascii="Wingdings 2" w:hAnsi="Wingdings 2" w:hint="default"/>
      </w:rPr>
    </w:lvl>
  </w:abstractNum>
  <w:abstractNum w:abstractNumId="5">
    <w:nsid w:val="551D11A5"/>
    <w:multiLevelType w:val="hybridMultilevel"/>
    <w:tmpl w:val="3566F744"/>
    <w:lvl w:ilvl="0" w:tplc="87A8C666">
      <w:start w:val="1"/>
      <w:numFmt w:val="bullet"/>
      <w:lvlText w:val=""/>
      <w:lvlJc w:val="left"/>
      <w:pPr>
        <w:tabs>
          <w:tab w:val="num" w:pos="720"/>
        </w:tabs>
        <w:ind w:left="720" w:hanging="360"/>
      </w:pPr>
      <w:rPr>
        <w:rFonts w:ascii="Wingdings 2" w:hAnsi="Wingdings 2" w:hint="default"/>
      </w:rPr>
    </w:lvl>
    <w:lvl w:ilvl="1" w:tplc="DC88E82C" w:tentative="1">
      <w:start w:val="1"/>
      <w:numFmt w:val="bullet"/>
      <w:lvlText w:val=""/>
      <w:lvlJc w:val="left"/>
      <w:pPr>
        <w:tabs>
          <w:tab w:val="num" w:pos="1440"/>
        </w:tabs>
        <w:ind w:left="1440" w:hanging="360"/>
      </w:pPr>
      <w:rPr>
        <w:rFonts w:ascii="Wingdings 2" w:hAnsi="Wingdings 2" w:hint="default"/>
      </w:rPr>
    </w:lvl>
    <w:lvl w:ilvl="2" w:tplc="9746022A" w:tentative="1">
      <w:start w:val="1"/>
      <w:numFmt w:val="bullet"/>
      <w:lvlText w:val=""/>
      <w:lvlJc w:val="left"/>
      <w:pPr>
        <w:tabs>
          <w:tab w:val="num" w:pos="2160"/>
        </w:tabs>
        <w:ind w:left="2160" w:hanging="360"/>
      </w:pPr>
      <w:rPr>
        <w:rFonts w:ascii="Wingdings 2" w:hAnsi="Wingdings 2" w:hint="default"/>
      </w:rPr>
    </w:lvl>
    <w:lvl w:ilvl="3" w:tplc="71509BA4" w:tentative="1">
      <w:start w:val="1"/>
      <w:numFmt w:val="bullet"/>
      <w:lvlText w:val=""/>
      <w:lvlJc w:val="left"/>
      <w:pPr>
        <w:tabs>
          <w:tab w:val="num" w:pos="2880"/>
        </w:tabs>
        <w:ind w:left="2880" w:hanging="360"/>
      </w:pPr>
      <w:rPr>
        <w:rFonts w:ascii="Wingdings 2" w:hAnsi="Wingdings 2" w:hint="default"/>
      </w:rPr>
    </w:lvl>
    <w:lvl w:ilvl="4" w:tplc="4EDE0B04" w:tentative="1">
      <w:start w:val="1"/>
      <w:numFmt w:val="bullet"/>
      <w:lvlText w:val=""/>
      <w:lvlJc w:val="left"/>
      <w:pPr>
        <w:tabs>
          <w:tab w:val="num" w:pos="3600"/>
        </w:tabs>
        <w:ind w:left="3600" w:hanging="360"/>
      </w:pPr>
      <w:rPr>
        <w:rFonts w:ascii="Wingdings 2" w:hAnsi="Wingdings 2" w:hint="default"/>
      </w:rPr>
    </w:lvl>
    <w:lvl w:ilvl="5" w:tplc="E5744F76" w:tentative="1">
      <w:start w:val="1"/>
      <w:numFmt w:val="bullet"/>
      <w:lvlText w:val=""/>
      <w:lvlJc w:val="left"/>
      <w:pPr>
        <w:tabs>
          <w:tab w:val="num" w:pos="4320"/>
        </w:tabs>
        <w:ind w:left="4320" w:hanging="360"/>
      </w:pPr>
      <w:rPr>
        <w:rFonts w:ascii="Wingdings 2" w:hAnsi="Wingdings 2" w:hint="default"/>
      </w:rPr>
    </w:lvl>
    <w:lvl w:ilvl="6" w:tplc="E0F0ECEE" w:tentative="1">
      <w:start w:val="1"/>
      <w:numFmt w:val="bullet"/>
      <w:lvlText w:val=""/>
      <w:lvlJc w:val="left"/>
      <w:pPr>
        <w:tabs>
          <w:tab w:val="num" w:pos="5040"/>
        </w:tabs>
        <w:ind w:left="5040" w:hanging="360"/>
      </w:pPr>
      <w:rPr>
        <w:rFonts w:ascii="Wingdings 2" w:hAnsi="Wingdings 2" w:hint="default"/>
      </w:rPr>
    </w:lvl>
    <w:lvl w:ilvl="7" w:tplc="1C4CFDBA" w:tentative="1">
      <w:start w:val="1"/>
      <w:numFmt w:val="bullet"/>
      <w:lvlText w:val=""/>
      <w:lvlJc w:val="left"/>
      <w:pPr>
        <w:tabs>
          <w:tab w:val="num" w:pos="5760"/>
        </w:tabs>
        <w:ind w:left="5760" w:hanging="360"/>
      </w:pPr>
      <w:rPr>
        <w:rFonts w:ascii="Wingdings 2" w:hAnsi="Wingdings 2" w:hint="default"/>
      </w:rPr>
    </w:lvl>
    <w:lvl w:ilvl="8" w:tplc="8B06ED4A" w:tentative="1">
      <w:start w:val="1"/>
      <w:numFmt w:val="bullet"/>
      <w:lvlText w:val=""/>
      <w:lvlJc w:val="left"/>
      <w:pPr>
        <w:tabs>
          <w:tab w:val="num" w:pos="6480"/>
        </w:tabs>
        <w:ind w:left="6480" w:hanging="360"/>
      </w:pPr>
      <w:rPr>
        <w:rFonts w:ascii="Wingdings 2" w:hAnsi="Wingdings 2" w:hint="default"/>
      </w:rPr>
    </w:lvl>
  </w:abstractNum>
  <w:abstractNum w:abstractNumId="6">
    <w:nsid w:val="6AA34D34"/>
    <w:multiLevelType w:val="hybridMultilevel"/>
    <w:tmpl w:val="43A44766"/>
    <w:lvl w:ilvl="0" w:tplc="6AD01A32">
      <w:start w:val="1"/>
      <w:numFmt w:val="upperRoman"/>
      <w:lvlText w:val="%1."/>
      <w:lvlJc w:val="left"/>
      <w:pPr>
        <w:ind w:left="90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673F"/>
    <w:rsid w:val="000010C0"/>
    <w:rsid w:val="00152C53"/>
    <w:rsid w:val="001A0656"/>
    <w:rsid w:val="001A24DD"/>
    <w:rsid w:val="001B1C09"/>
    <w:rsid w:val="001E0A50"/>
    <w:rsid w:val="002742CE"/>
    <w:rsid w:val="002D6452"/>
    <w:rsid w:val="003876C9"/>
    <w:rsid w:val="003A5C92"/>
    <w:rsid w:val="003D3ADB"/>
    <w:rsid w:val="004A67C4"/>
    <w:rsid w:val="00593E66"/>
    <w:rsid w:val="005E2DD7"/>
    <w:rsid w:val="00664050"/>
    <w:rsid w:val="0067288E"/>
    <w:rsid w:val="00695782"/>
    <w:rsid w:val="007318E3"/>
    <w:rsid w:val="00794362"/>
    <w:rsid w:val="007D32F4"/>
    <w:rsid w:val="007F1BB3"/>
    <w:rsid w:val="007F673F"/>
    <w:rsid w:val="00866232"/>
    <w:rsid w:val="00933C4D"/>
    <w:rsid w:val="0096198A"/>
    <w:rsid w:val="009871E6"/>
    <w:rsid w:val="00990739"/>
    <w:rsid w:val="00AD393C"/>
    <w:rsid w:val="00B2591A"/>
    <w:rsid w:val="00BC7D6E"/>
    <w:rsid w:val="00C13066"/>
    <w:rsid w:val="00CA40D4"/>
    <w:rsid w:val="00CF0DB1"/>
    <w:rsid w:val="00E10D58"/>
    <w:rsid w:val="00E67B40"/>
    <w:rsid w:val="00F04582"/>
    <w:rsid w:val="00FC0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28"/>
        <o:r id="V:Rule8" type="connector" idref="#_x0000_s1029"/>
        <o:r id="V:Rule9" type="connector" idref="#_x0000_s1030"/>
        <o:r id="V:Rule1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E3"/>
    <w:rPr>
      <w:rFonts w:ascii="Times New Roman" w:hAnsi="Times New Roman"/>
      <w:sz w:val="24"/>
      <w:szCs w:val="24"/>
    </w:rPr>
  </w:style>
  <w:style w:type="paragraph" w:styleId="1">
    <w:name w:val="heading 1"/>
    <w:basedOn w:val="a"/>
    <w:next w:val="a"/>
    <w:link w:val="10"/>
    <w:uiPriority w:val="9"/>
    <w:qFormat/>
    <w:rsid w:val="007318E3"/>
    <w:pPr>
      <w:keepNext/>
      <w:keepLines/>
      <w:spacing w:before="480"/>
      <w:outlineLvl w:val="0"/>
    </w:pPr>
    <w:rPr>
      <w:rFonts w:ascii="Cambria" w:eastAsia="Times New Roman" w:hAnsi="Cambria"/>
      <w:b/>
      <w:bCs/>
      <w:color w:val="365F91"/>
      <w:sz w:val="28"/>
      <w:szCs w:val="28"/>
    </w:rPr>
  </w:style>
  <w:style w:type="paragraph" w:styleId="3">
    <w:name w:val="heading 3"/>
    <w:basedOn w:val="a"/>
    <w:link w:val="30"/>
    <w:uiPriority w:val="9"/>
    <w:qFormat/>
    <w:rsid w:val="007318E3"/>
    <w:pPr>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7318E3"/>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8E3"/>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7318E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7318E3"/>
    <w:rPr>
      <w:rFonts w:ascii="Cambria" w:eastAsia="Times New Roman" w:hAnsi="Cambria" w:cs="Times New Roman"/>
      <w:b/>
      <w:bCs/>
      <w:i/>
      <w:iCs/>
      <w:color w:val="4F81BD"/>
      <w:sz w:val="24"/>
      <w:szCs w:val="24"/>
      <w:lang w:eastAsia="ru-RU"/>
    </w:rPr>
  </w:style>
  <w:style w:type="character" w:styleId="a3">
    <w:name w:val="Strong"/>
    <w:basedOn w:val="a0"/>
    <w:uiPriority w:val="22"/>
    <w:qFormat/>
    <w:rsid w:val="007318E3"/>
    <w:rPr>
      <w:b/>
      <w:bCs/>
    </w:rPr>
  </w:style>
  <w:style w:type="character" w:styleId="a4">
    <w:name w:val="Emphasis"/>
    <w:basedOn w:val="a0"/>
    <w:uiPriority w:val="20"/>
    <w:qFormat/>
    <w:rsid w:val="007318E3"/>
    <w:rPr>
      <w:i/>
      <w:iCs/>
    </w:rPr>
  </w:style>
  <w:style w:type="paragraph" w:styleId="a5">
    <w:name w:val="List Paragraph"/>
    <w:basedOn w:val="a"/>
    <w:uiPriority w:val="34"/>
    <w:qFormat/>
    <w:rsid w:val="007318E3"/>
    <w:pPr>
      <w:ind w:left="720"/>
      <w:contextualSpacing/>
    </w:pPr>
    <w:rPr>
      <w:rFonts w:eastAsia="Times New Roman"/>
    </w:rPr>
  </w:style>
  <w:style w:type="paragraph" w:styleId="a6">
    <w:name w:val="Normal (Web)"/>
    <w:basedOn w:val="a"/>
    <w:uiPriority w:val="99"/>
    <w:unhideWhenUsed/>
    <w:rsid w:val="007F673F"/>
    <w:pPr>
      <w:spacing w:before="100" w:beforeAutospacing="1" w:after="100" w:afterAutospacing="1"/>
    </w:pPr>
    <w:rPr>
      <w:rFonts w:eastAsia="Times New Roman"/>
    </w:rPr>
  </w:style>
  <w:style w:type="paragraph" w:styleId="a7">
    <w:name w:val="Balloon Text"/>
    <w:basedOn w:val="a"/>
    <w:link w:val="a8"/>
    <w:uiPriority w:val="99"/>
    <w:semiHidden/>
    <w:unhideWhenUsed/>
    <w:rsid w:val="00664050"/>
    <w:rPr>
      <w:rFonts w:ascii="Tahoma" w:hAnsi="Tahoma" w:cs="Tahoma"/>
      <w:sz w:val="16"/>
      <w:szCs w:val="16"/>
    </w:rPr>
  </w:style>
  <w:style w:type="character" w:customStyle="1" w:styleId="a8">
    <w:name w:val="Текст выноски Знак"/>
    <w:basedOn w:val="a0"/>
    <w:link w:val="a7"/>
    <w:uiPriority w:val="99"/>
    <w:semiHidden/>
    <w:rsid w:val="00664050"/>
    <w:rPr>
      <w:rFonts w:ascii="Tahoma" w:hAnsi="Tahoma" w:cs="Tahoma"/>
      <w:sz w:val="16"/>
      <w:szCs w:val="16"/>
    </w:rPr>
  </w:style>
  <w:style w:type="paragraph" w:styleId="a9">
    <w:name w:val="No Spacing"/>
    <w:basedOn w:val="a"/>
    <w:uiPriority w:val="1"/>
    <w:qFormat/>
    <w:rsid w:val="00C13066"/>
    <w:pPr>
      <w:spacing w:before="100" w:beforeAutospacing="1" w:after="100" w:afterAutospacing="1"/>
    </w:pPr>
    <w:rPr>
      <w:rFonts w:eastAsia="Times New Roman"/>
    </w:rPr>
  </w:style>
  <w:style w:type="paragraph" w:styleId="aa">
    <w:name w:val="header"/>
    <w:basedOn w:val="a"/>
    <w:link w:val="ab"/>
    <w:uiPriority w:val="99"/>
    <w:semiHidden/>
    <w:unhideWhenUsed/>
    <w:rsid w:val="007D32F4"/>
    <w:pPr>
      <w:tabs>
        <w:tab w:val="center" w:pos="4677"/>
        <w:tab w:val="right" w:pos="9355"/>
      </w:tabs>
    </w:pPr>
  </w:style>
  <w:style w:type="character" w:customStyle="1" w:styleId="ab">
    <w:name w:val="Верхний колонтитул Знак"/>
    <w:basedOn w:val="a0"/>
    <w:link w:val="aa"/>
    <w:uiPriority w:val="99"/>
    <w:semiHidden/>
    <w:rsid w:val="007D32F4"/>
    <w:rPr>
      <w:rFonts w:ascii="Times New Roman" w:hAnsi="Times New Roman"/>
      <w:sz w:val="24"/>
      <w:szCs w:val="24"/>
    </w:rPr>
  </w:style>
  <w:style w:type="paragraph" w:styleId="ac">
    <w:name w:val="footer"/>
    <w:basedOn w:val="a"/>
    <w:link w:val="ad"/>
    <w:uiPriority w:val="99"/>
    <w:unhideWhenUsed/>
    <w:rsid w:val="007D32F4"/>
    <w:pPr>
      <w:tabs>
        <w:tab w:val="center" w:pos="4677"/>
        <w:tab w:val="right" w:pos="9355"/>
      </w:tabs>
    </w:pPr>
  </w:style>
  <w:style w:type="character" w:customStyle="1" w:styleId="ad">
    <w:name w:val="Нижний колонтитул Знак"/>
    <w:basedOn w:val="a0"/>
    <w:link w:val="ac"/>
    <w:uiPriority w:val="99"/>
    <w:rsid w:val="007D32F4"/>
    <w:rPr>
      <w:rFonts w:ascii="Times New Roman" w:hAnsi="Times New Roman"/>
      <w:sz w:val="24"/>
      <w:szCs w:val="24"/>
    </w:rPr>
  </w:style>
  <w:style w:type="paragraph" w:styleId="ae">
    <w:name w:val="Body Text"/>
    <w:basedOn w:val="a"/>
    <w:link w:val="af"/>
    <w:uiPriority w:val="99"/>
    <w:semiHidden/>
    <w:unhideWhenUsed/>
    <w:rsid w:val="00F04582"/>
    <w:pPr>
      <w:widowControl w:val="0"/>
      <w:suppressAutoHyphens/>
      <w:spacing w:after="120"/>
    </w:pPr>
    <w:rPr>
      <w:rFonts w:eastAsia="SimSun" w:cs="Mangal"/>
      <w:kern w:val="2"/>
      <w:lang w:eastAsia="hi-IN" w:bidi="hi-IN"/>
    </w:rPr>
  </w:style>
  <w:style w:type="character" w:customStyle="1" w:styleId="af">
    <w:name w:val="Основной текст Знак"/>
    <w:basedOn w:val="a0"/>
    <w:link w:val="ae"/>
    <w:uiPriority w:val="99"/>
    <w:semiHidden/>
    <w:rsid w:val="00F04582"/>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6392383">
      <w:bodyDiv w:val="1"/>
      <w:marLeft w:val="0"/>
      <w:marRight w:val="0"/>
      <w:marTop w:val="0"/>
      <w:marBottom w:val="0"/>
      <w:divBdr>
        <w:top w:val="none" w:sz="0" w:space="0" w:color="auto"/>
        <w:left w:val="none" w:sz="0" w:space="0" w:color="auto"/>
        <w:bottom w:val="none" w:sz="0" w:space="0" w:color="auto"/>
        <w:right w:val="none" w:sz="0" w:space="0" w:color="auto"/>
      </w:divBdr>
    </w:div>
    <w:div w:id="489954455">
      <w:bodyDiv w:val="1"/>
      <w:marLeft w:val="0"/>
      <w:marRight w:val="0"/>
      <w:marTop w:val="0"/>
      <w:marBottom w:val="0"/>
      <w:divBdr>
        <w:top w:val="none" w:sz="0" w:space="0" w:color="auto"/>
        <w:left w:val="none" w:sz="0" w:space="0" w:color="auto"/>
        <w:bottom w:val="none" w:sz="0" w:space="0" w:color="auto"/>
        <w:right w:val="none" w:sz="0" w:space="0" w:color="auto"/>
      </w:divBdr>
    </w:div>
    <w:div w:id="552733090">
      <w:bodyDiv w:val="1"/>
      <w:marLeft w:val="0"/>
      <w:marRight w:val="0"/>
      <w:marTop w:val="0"/>
      <w:marBottom w:val="0"/>
      <w:divBdr>
        <w:top w:val="none" w:sz="0" w:space="0" w:color="auto"/>
        <w:left w:val="none" w:sz="0" w:space="0" w:color="auto"/>
        <w:bottom w:val="none" w:sz="0" w:space="0" w:color="auto"/>
        <w:right w:val="none" w:sz="0" w:space="0" w:color="auto"/>
      </w:divBdr>
    </w:div>
    <w:div w:id="14549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1357</Words>
  <Characters>7736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cp:lastModifiedBy>Евгений</cp:lastModifiedBy>
  <cp:revision>5</cp:revision>
  <cp:lastPrinted>2015-04-09T21:07:00Z</cp:lastPrinted>
  <dcterms:created xsi:type="dcterms:W3CDTF">2015-04-11T21:25:00Z</dcterms:created>
  <dcterms:modified xsi:type="dcterms:W3CDTF">2017-03-28T15:23:00Z</dcterms:modified>
</cp:coreProperties>
</file>