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8C" w:rsidRPr="007F0664" w:rsidRDefault="003C6326" w:rsidP="007F066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64">
        <w:rPr>
          <w:rFonts w:ascii="Times New Roman" w:hAnsi="Times New Roman" w:cs="Times New Roman"/>
          <w:b/>
          <w:sz w:val="28"/>
          <w:szCs w:val="28"/>
        </w:rPr>
        <w:t>Преемственность дошкольного образования и начального образования в рамках реализации Федерального государственного образовательного стандарта.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664">
        <w:rPr>
          <w:rFonts w:ascii="Times New Roman" w:hAnsi="Times New Roman" w:cs="Times New Roman"/>
          <w:sz w:val="28"/>
          <w:szCs w:val="28"/>
        </w:rPr>
        <w:t>Яромова</w:t>
      </w:r>
      <w:proofErr w:type="spellEnd"/>
      <w:r w:rsidRPr="007F0664">
        <w:rPr>
          <w:rFonts w:ascii="Times New Roman" w:hAnsi="Times New Roman" w:cs="Times New Roman"/>
          <w:sz w:val="28"/>
          <w:szCs w:val="28"/>
        </w:rPr>
        <w:t xml:space="preserve"> Ирина Станиславовна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Старший воспитатель ГБОУ Школа № 1400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Г. Москва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Ларионова Наталия Владимировна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Воспитатель ГБОУ Школа №1400 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Г. Москва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Осауленко Надежда Владимировна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Воспитатель ГБОУ Школа №1400 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Г. Москва</w:t>
      </w:r>
    </w:p>
    <w:p w:rsidR="007F0664" w:rsidRPr="007F0664" w:rsidRDefault="007F0664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2EA" w:rsidRPr="007F0664" w:rsidRDefault="00FC22EA" w:rsidP="007F0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«Быть готовым к школе-не значит</w:t>
      </w:r>
    </w:p>
    <w:p w:rsidR="00FC22EA" w:rsidRPr="007F0664" w:rsidRDefault="00FC22EA" w:rsidP="007F0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 уметь читать, писать и считать. </w:t>
      </w:r>
    </w:p>
    <w:p w:rsidR="00FC22EA" w:rsidRPr="007F0664" w:rsidRDefault="00FC22EA" w:rsidP="007F0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Быть готовым к школе-значит быть </w:t>
      </w:r>
    </w:p>
    <w:p w:rsidR="00FC22EA" w:rsidRPr="007F0664" w:rsidRDefault="00FC22EA" w:rsidP="007F0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готовым всему этому научиться». </w:t>
      </w:r>
    </w:p>
    <w:p w:rsidR="00FC22EA" w:rsidRPr="007F0664" w:rsidRDefault="00FC22EA" w:rsidP="007F0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066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7F0664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FC22EA" w:rsidRPr="007F0664" w:rsidRDefault="00FC22EA" w:rsidP="007F0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326" w:rsidRPr="007F0664" w:rsidRDefault="003C6326" w:rsidP="007F06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Школьное образование очень важный элемент образования в современном обществе, которое формирует у ребенка базовые знания и умения.</w:t>
      </w:r>
    </w:p>
    <w:p w:rsidR="003C6326" w:rsidRPr="007F0664" w:rsidRDefault="003C6326" w:rsidP="007F0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В настоящее время учителя начальных классов и воспитатели детских садов ведут поиск последовательных форм и методов организации воспитательной деятельности в дошкольном и школьном учреждениях.</w:t>
      </w:r>
    </w:p>
    <w:p w:rsidR="003C6326" w:rsidRPr="007F0664" w:rsidRDefault="003C6326" w:rsidP="007F0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Преемственность предполагает взаимодействие образовательных организаций: детского сада и начальной школы в определении целей, задач, содержания, методов и форм работы.</w:t>
      </w:r>
    </w:p>
    <w:p w:rsidR="003C6326" w:rsidRPr="007F0664" w:rsidRDefault="003C6326" w:rsidP="007F066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F06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Задачи   ДОУ и школы:</w:t>
      </w:r>
    </w:p>
    <w:p w:rsidR="003C6326" w:rsidRPr="007F0664" w:rsidRDefault="003C6326" w:rsidP="007F066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разработка общих целей и образовательных задач, путей достижения намеченных результатов;</w:t>
      </w:r>
    </w:p>
    <w:p w:rsidR="003C6326" w:rsidRPr="007F0664" w:rsidRDefault="003C6326" w:rsidP="007F066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благоприятного взаимодействия всех участников</w:t>
      </w:r>
    </w:p>
    <w:p w:rsidR="003C6326" w:rsidRPr="007F0664" w:rsidRDefault="003C6326" w:rsidP="007F0664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процесса-воспитателей, педагогов, детей и</w:t>
      </w:r>
    </w:p>
    <w:p w:rsidR="003C6326" w:rsidRPr="007F0664" w:rsidRDefault="003C6326" w:rsidP="007F0664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родителей;</w:t>
      </w:r>
    </w:p>
    <w:p w:rsidR="00DC580C" w:rsidRPr="007F0664" w:rsidRDefault="00DC580C" w:rsidP="007F0664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всестороннее психолого-педагогическое просвещение родителей.</w:t>
      </w:r>
    </w:p>
    <w:p w:rsidR="00DA5197" w:rsidRPr="007F0664" w:rsidRDefault="00DA5197" w:rsidP="007F0664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5197" w:rsidRPr="007F0664" w:rsidRDefault="00DA5197" w:rsidP="007F066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b/>
          <w:color w:val="000000"/>
          <w:sz w:val="28"/>
          <w:szCs w:val="28"/>
        </w:rPr>
        <w:t>Важную роль в преемственности дошкольного и начального образования играет сотрудничество с родителями:</w:t>
      </w:r>
    </w:p>
    <w:p w:rsidR="00DA5197" w:rsidRPr="007F0664" w:rsidRDefault="00DA5197" w:rsidP="007F06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5197" w:rsidRPr="007F0664" w:rsidRDefault="00DA5197" w:rsidP="007F06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совместные родительские собрания с педагогами ДОУ и учителями школы; </w:t>
      </w:r>
    </w:p>
    <w:p w:rsidR="00DA5197" w:rsidRPr="007F0664" w:rsidRDefault="00DA5197" w:rsidP="007F06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круглые столы, дискуссионные встречи;</w:t>
      </w:r>
    </w:p>
    <w:p w:rsidR="00DA5197" w:rsidRPr="007F0664" w:rsidRDefault="00DA5197" w:rsidP="007F06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вечера вопросов и ответов; </w:t>
      </w:r>
    </w:p>
    <w:p w:rsidR="00DA5197" w:rsidRPr="007F0664" w:rsidRDefault="00DA5197" w:rsidP="007F06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консультации с педагогами ДОУ и школы; </w:t>
      </w:r>
    </w:p>
    <w:p w:rsidR="00DA5197" w:rsidRPr="007F0664" w:rsidRDefault="00DA5197" w:rsidP="007F06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встречи родителей с будущими учителями; </w:t>
      </w:r>
    </w:p>
    <w:p w:rsidR="00DA5197" w:rsidRPr="007F0664" w:rsidRDefault="00DA5197" w:rsidP="007F06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дни открытых дверей; </w:t>
      </w:r>
    </w:p>
    <w:p w:rsidR="00DA5197" w:rsidRPr="007F0664" w:rsidRDefault="00DA5197" w:rsidP="007F0664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анкетирование, тестирование родителей для изучения самочувствия семьи в преддверии школьной жизни ребенка и в период адаптации к школе; </w:t>
      </w:r>
    </w:p>
    <w:p w:rsidR="00DC580C" w:rsidRPr="007F0664" w:rsidRDefault="00DC580C" w:rsidP="007F0664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580C" w:rsidRPr="007F0664" w:rsidRDefault="00DC580C" w:rsidP="007F066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b/>
          <w:color w:val="000000"/>
          <w:sz w:val="28"/>
          <w:szCs w:val="28"/>
        </w:rPr>
        <w:t>В соответствии с Федеральным государственным образовательным стандартом на уровне начальной школы осуществляют</w:t>
      </w:r>
      <w:r w:rsidR="00AF45B0" w:rsidRPr="007F0664">
        <w:rPr>
          <w:rFonts w:ascii="Times New Roman" w:hAnsi="Times New Roman" w:cs="Times New Roman"/>
          <w:b/>
          <w:color w:val="000000"/>
          <w:sz w:val="28"/>
          <w:szCs w:val="28"/>
        </w:rPr>
        <w:t>ся следующие виды деятельности:</w:t>
      </w:r>
    </w:p>
    <w:p w:rsidR="00AF45B0" w:rsidRPr="007F0664" w:rsidRDefault="00AF45B0" w:rsidP="007F066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развитие личности ребенка,</w:t>
      </w:r>
    </w:p>
    <w:p w:rsidR="00AF45B0" w:rsidRPr="007F0664" w:rsidRDefault="00AF45B0" w:rsidP="007F066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формирование его мыслительных процессов,</w:t>
      </w:r>
    </w:p>
    <w:p w:rsidR="00AF45B0" w:rsidRPr="007F0664" w:rsidRDefault="00AF45B0" w:rsidP="007F066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развивать способности,</w:t>
      </w:r>
    </w:p>
    <w:p w:rsidR="00AF45B0" w:rsidRPr="007F0664" w:rsidRDefault="00AF45B0" w:rsidP="007F0664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устанавливать высокие моральные стандарты.</w:t>
      </w:r>
    </w:p>
    <w:p w:rsidR="00DC580C" w:rsidRPr="007F0664" w:rsidRDefault="00DC580C" w:rsidP="007F0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Основная роль в ней отводится понятию универсальных учебных действий (УУД), акцент делается на активности и инициативности детей, которая развивает их личность.</w:t>
      </w:r>
    </w:p>
    <w:p w:rsidR="00AF45B0" w:rsidRPr="007F0664" w:rsidRDefault="00AF45B0" w:rsidP="007F0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И немаловажную роль в организации преемственности дошкольного учреждения и начальной школы играет личность воспитателя и учителя.</w:t>
      </w:r>
    </w:p>
    <w:p w:rsidR="00AF45B0" w:rsidRPr="007F0664" w:rsidRDefault="00AF45B0" w:rsidP="007F0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Важнейшим условием эффективности работы по налаживанию преемственности между детским садом и школой является четкое понимание целей, задач и содержания реализации преемственности, дружеский деловой контакт между педагогами.</w:t>
      </w:r>
    </w:p>
    <w:p w:rsidR="00AF45B0" w:rsidRPr="007F0664" w:rsidRDefault="00AF45B0" w:rsidP="007F066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664">
        <w:rPr>
          <w:rFonts w:ascii="Times New Roman" w:hAnsi="Times New Roman" w:cs="Times New Roman"/>
          <w:b/>
          <w:sz w:val="28"/>
          <w:szCs w:val="28"/>
        </w:rPr>
        <w:t xml:space="preserve">Взаимодействие педагогов: </w:t>
      </w:r>
    </w:p>
    <w:p w:rsidR="00AF45B0" w:rsidRPr="007F0664" w:rsidRDefault="00AF45B0" w:rsidP="007F06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совместные педагогические советы (ДОУ и школа); </w:t>
      </w:r>
    </w:p>
    <w:p w:rsidR="00DA5197" w:rsidRPr="007F0664" w:rsidRDefault="00AF45B0" w:rsidP="007F06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семинары, мастер- классы; </w:t>
      </w:r>
    </w:p>
    <w:p w:rsidR="00DA5197" w:rsidRPr="007F0664" w:rsidRDefault="00AF45B0" w:rsidP="007F06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проведение диагностики по определению готовности детей к школе; </w:t>
      </w:r>
    </w:p>
    <w:p w:rsidR="00DA5197" w:rsidRPr="007F0664" w:rsidRDefault="00AF45B0" w:rsidP="007F06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взаимодействие медицинских работников, психологов ДОУ и школы; </w:t>
      </w:r>
    </w:p>
    <w:p w:rsidR="00DA5197" w:rsidRPr="007F0664" w:rsidRDefault="00AF45B0" w:rsidP="007F06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 xml:space="preserve">открытые показы образовательной деятельности в ДОУ и открытых уроков в школе; </w:t>
      </w:r>
    </w:p>
    <w:p w:rsidR="00AF45B0" w:rsidRPr="007F0664" w:rsidRDefault="00AF45B0" w:rsidP="007F0664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педагогические и психологические наблюдения</w:t>
      </w:r>
    </w:p>
    <w:p w:rsidR="00AF45B0" w:rsidRPr="007F0664" w:rsidRDefault="00AF45B0" w:rsidP="007F0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 xml:space="preserve"> Школа и детский сад - два звена в системе образования. Успех в обучении очень во многом зависит от качества сформированных в дошкольном возрасте знаний и навыков, от уровня развития познавательных интересов и познавательной активности ребенка.</w:t>
      </w:r>
    </w:p>
    <w:p w:rsidR="00DC580C" w:rsidRPr="007F0664" w:rsidRDefault="00DA5197" w:rsidP="007F066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664">
        <w:rPr>
          <w:rFonts w:ascii="Times New Roman" w:hAnsi="Times New Roman" w:cs="Times New Roman"/>
          <w:color w:val="000000"/>
          <w:sz w:val="28"/>
          <w:szCs w:val="28"/>
        </w:rPr>
        <w:t>Результатом плодотворного сотрудничества педагогов начальной школы и дошкольного учреждения, родителей (законных представителей) воспитанников и обучающихся должно быть развитие интегративных качеств дошкольника, которые служат основой для формирования компетенций, необходимых для обучения в школе.</w:t>
      </w:r>
    </w:p>
    <w:p w:rsidR="003C6326" w:rsidRPr="007F0664" w:rsidRDefault="003C6326" w:rsidP="007F066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6326" w:rsidRPr="007F0664" w:rsidRDefault="003C6326" w:rsidP="007F066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F0664">
        <w:rPr>
          <w:b/>
          <w:bCs/>
          <w:sz w:val="28"/>
          <w:szCs w:val="28"/>
        </w:rPr>
        <w:lastRenderedPageBreak/>
        <w:t>Список литературы</w:t>
      </w:r>
      <w:bookmarkStart w:id="0" w:name="_GoBack"/>
      <w:bookmarkEnd w:id="0"/>
    </w:p>
    <w:p w:rsidR="003C6326" w:rsidRPr="007F0664" w:rsidRDefault="003C6326" w:rsidP="007F066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7F0664">
        <w:rPr>
          <w:sz w:val="28"/>
          <w:szCs w:val="28"/>
        </w:rPr>
        <w:t xml:space="preserve">Астраханцева Т. Н. Педагогические условия обеспечения преемственности в развитии творческих способностей детей старшего дошкольного и младшего школьного возраста: </w:t>
      </w:r>
      <w:proofErr w:type="spellStart"/>
      <w:r w:rsidRPr="007F0664">
        <w:rPr>
          <w:sz w:val="28"/>
          <w:szCs w:val="28"/>
        </w:rPr>
        <w:t>дис</w:t>
      </w:r>
      <w:proofErr w:type="spellEnd"/>
      <w:r w:rsidRPr="007F0664">
        <w:rPr>
          <w:sz w:val="28"/>
          <w:szCs w:val="28"/>
        </w:rPr>
        <w:t xml:space="preserve">. канд. </w:t>
      </w:r>
      <w:proofErr w:type="spellStart"/>
      <w:r w:rsidRPr="007F0664">
        <w:rPr>
          <w:sz w:val="28"/>
          <w:szCs w:val="28"/>
        </w:rPr>
        <w:t>пед</w:t>
      </w:r>
      <w:proofErr w:type="spellEnd"/>
      <w:r w:rsidRPr="007F0664">
        <w:rPr>
          <w:sz w:val="28"/>
          <w:szCs w:val="28"/>
        </w:rPr>
        <w:t>. наук / Т. Н. Астраханцева. -Чебоксары, 2002.  – 159 с. </w:t>
      </w:r>
    </w:p>
    <w:p w:rsidR="003C6326" w:rsidRPr="007F0664" w:rsidRDefault="007F0664" w:rsidP="007F066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hyperlink r:id="rId5" w:tgtFrame="_blank" w:history="1">
        <w:proofErr w:type="spellStart"/>
        <w:r w:rsidR="003C6326" w:rsidRPr="007F0664">
          <w:rPr>
            <w:rStyle w:val="a4"/>
            <w:color w:val="auto"/>
            <w:sz w:val="28"/>
            <w:szCs w:val="28"/>
          </w:rPr>
          <w:t>Блинова</w:t>
        </w:r>
        <w:proofErr w:type="spellEnd"/>
        <w:r w:rsidR="003C6326" w:rsidRPr="007F0664">
          <w:rPr>
            <w:rStyle w:val="a4"/>
            <w:color w:val="auto"/>
            <w:sz w:val="28"/>
            <w:szCs w:val="28"/>
          </w:rPr>
          <w:t xml:space="preserve"> В.А.</w:t>
        </w:r>
      </w:hyperlink>
      <w:r w:rsidR="003C6326" w:rsidRPr="007F0664">
        <w:rPr>
          <w:sz w:val="28"/>
          <w:szCs w:val="28"/>
        </w:rPr>
        <w:t> Преемственность содержания и форм организации дошкольного и начального образования// Начальная школа. – 2015. – № 8. – С.3 – 6.</w:t>
      </w:r>
    </w:p>
    <w:p w:rsidR="003C6326" w:rsidRPr="007F0664" w:rsidRDefault="003C6326" w:rsidP="007F0664">
      <w:pPr>
        <w:pStyle w:val="a3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7F0664">
        <w:rPr>
          <w:sz w:val="28"/>
          <w:szCs w:val="28"/>
        </w:rPr>
        <w:t>Голицина</w:t>
      </w:r>
      <w:proofErr w:type="spellEnd"/>
      <w:r w:rsidRPr="007F0664">
        <w:rPr>
          <w:sz w:val="28"/>
          <w:szCs w:val="28"/>
        </w:rPr>
        <w:t xml:space="preserve"> Л.А. Преемственность между дошкольным и начальным образованием// Начальная школа. – 2014. – № 8. – С.3 – 6.</w:t>
      </w:r>
    </w:p>
    <w:p w:rsidR="003C6326" w:rsidRPr="007F0664" w:rsidRDefault="00DC580C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Источник: </w:t>
      </w:r>
      <w:hyperlink r:id="rId6" w:history="1">
        <w:r w:rsidRPr="007F066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http://www.rae.ru/monographs/76</w:t>
        </w:r>
      </w:hyperlink>
    </w:p>
    <w:p w:rsidR="00FC22EA" w:rsidRPr="007F0664" w:rsidRDefault="00FC22EA" w:rsidP="007F0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664">
        <w:rPr>
          <w:rFonts w:ascii="Times New Roman" w:hAnsi="Times New Roman" w:cs="Times New Roman"/>
          <w:sz w:val="28"/>
          <w:szCs w:val="28"/>
        </w:rPr>
        <w:t>https://n-shkola.ru/articles/view/85</w:t>
      </w:r>
    </w:p>
    <w:sectPr w:rsidR="00FC22EA" w:rsidRPr="007F0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50D"/>
    <w:multiLevelType w:val="hybridMultilevel"/>
    <w:tmpl w:val="9438A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148EE"/>
    <w:multiLevelType w:val="hybridMultilevel"/>
    <w:tmpl w:val="1232743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EC14A7"/>
    <w:multiLevelType w:val="hybridMultilevel"/>
    <w:tmpl w:val="F54A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B3981"/>
    <w:multiLevelType w:val="hybridMultilevel"/>
    <w:tmpl w:val="E3D4D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A2CF3"/>
    <w:multiLevelType w:val="hybridMultilevel"/>
    <w:tmpl w:val="469C4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B777E"/>
    <w:multiLevelType w:val="hybridMultilevel"/>
    <w:tmpl w:val="91144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6"/>
    <w:rsid w:val="003C6326"/>
    <w:rsid w:val="0077078C"/>
    <w:rsid w:val="007F0664"/>
    <w:rsid w:val="00AF45B0"/>
    <w:rsid w:val="00CB6574"/>
    <w:rsid w:val="00DA5197"/>
    <w:rsid w:val="00DC580C"/>
    <w:rsid w:val="00FC22EA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491E"/>
  <w15:chartTrackingRefBased/>
  <w15:docId w15:val="{E9332C1F-2022-4F10-9848-F5EF176A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32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C6326"/>
    <w:pPr>
      <w:ind w:left="720"/>
      <w:contextualSpacing/>
    </w:pPr>
  </w:style>
  <w:style w:type="character" w:customStyle="1" w:styleId="jlqj4b">
    <w:name w:val="jlqj4b"/>
    <w:basedOn w:val="a0"/>
    <w:rsid w:val="00AF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e.ru/monographs/76" TargetMode="External"/><Relationship Id="rId5" Type="http://schemas.openxmlformats.org/officeDocument/2006/relationships/hyperlink" Target="http://n-shkola.ru/about/authors/id/12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2021-01-18T18:06:00Z</dcterms:created>
  <dcterms:modified xsi:type="dcterms:W3CDTF">2021-01-28T20:53:00Z</dcterms:modified>
</cp:coreProperties>
</file>