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0B" w:rsidRPr="00CB54D7" w:rsidRDefault="0066260B" w:rsidP="006626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B54D7">
        <w:rPr>
          <w:rFonts w:ascii="Times New Roman" w:hAnsi="Times New Roman" w:cs="Times New Roman"/>
          <w:b/>
          <w:sz w:val="24"/>
          <w:szCs w:val="24"/>
        </w:rPr>
        <w:t>Организация взаимодействия дошкольного учреждения с родителями по формированию элементарных математических представлений детей.</w:t>
      </w:r>
      <w:r w:rsidRPr="00CB54D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</w:p>
    <w:p w:rsidR="0000029F" w:rsidRPr="00CB54D7" w:rsidRDefault="0066260B" w:rsidP="0000029F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CB54D7">
        <w:rPr>
          <w:rFonts w:ascii="Times New Roman" w:eastAsia="Times New Roman" w:hAnsi="Times New Roman" w:cs="Times New Roman"/>
          <w:i/>
          <w:sz w:val="24"/>
          <w:szCs w:val="24"/>
        </w:rPr>
        <w:t>Галиева</w:t>
      </w:r>
      <w:proofErr w:type="spellEnd"/>
      <w:r w:rsidRPr="00CB54D7">
        <w:rPr>
          <w:rFonts w:ascii="Times New Roman" w:eastAsia="Times New Roman" w:hAnsi="Times New Roman" w:cs="Times New Roman"/>
          <w:i/>
          <w:sz w:val="24"/>
          <w:szCs w:val="24"/>
        </w:rPr>
        <w:t xml:space="preserve"> Резеда </w:t>
      </w:r>
      <w:proofErr w:type="spellStart"/>
      <w:r w:rsidRPr="00CB54D7">
        <w:rPr>
          <w:rFonts w:ascii="Times New Roman" w:eastAsia="Times New Roman" w:hAnsi="Times New Roman" w:cs="Times New Roman"/>
          <w:i/>
          <w:sz w:val="24"/>
          <w:szCs w:val="24"/>
        </w:rPr>
        <w:t>Самигулловна</w:t>
      </w:r>
      <w:proofErr w:type="spellEnd"/>
      <w:r w:rsidRPr="00CB54D7">
        <w:rPr>
          <w:rFonts w:ascii="Times New Roman" w:eastAsia="Times New Roman" w:hAnsi="Times New Roman" w:cs="Times New Roman"/>
          <w:i/>
          <w:sz w:val="24"/>
          <w:szCs w:val="24"/>
        </w:rPr>
        <w:t>, воспитатель                                                                                           Муниципальное автономное дошкольное образовательное учреждение                                                                                                                                                               «Детский сад №72 комбинированного вида» Авиастроительного района г</w:t>
      </w:r>
      <w:proofErr w:type="gramStart"/>
      <w:r w:rsidRPr="00CB54D7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CB54D7">
        <w:rPr>
          <w:rFonts w:ascii="Times New Roman" w:eastAsia="Times New Roman" w:hAnsi="Times New Roman" w:cs="Times New Roman"/>
          <w:i/>
          <w:sz w:val="24"/>
          <w:szCs w:val="24"/>
        </w:rPr>
        <w:t xml:space="preserve">азани                                                                                                                                          (МАДОУ «Детский сад №72»)                                                                                        </w:t>
      </w:r>
    </w:p>
    <w:p w:rsidR="0066260B" w:rsidRPr="00CB54D7" w:rsidRDefault="0066260B" w:rsidP="0000029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B54D7">
        <w:rPr>
          <w:rFonts w:ascii="Times New Roman" w:hAnsi="Times New Roman" w:cs="Times New Roman"/>
          <w:sz w:val="24"/>
          <w:szCs w:val="24"/>
        </w:rPr>
        <w:t>Для того чтобы повысить интерес и ответственность семьи в формировании элементарных математических представлений детей, мы вводим следующие организационно – педагогические условия:</w:t>
      </w:r>
    </w:p>
    <w:p w:rsidR="0066260B" w:rsidRPr="00CB54D7" w:rsidRDefault="0066260B" w:rsidP="0000029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D7">
        <w:rPr>
          <w:rFonts w:ascii="Times New Roman" w:hAnsi="Times New Roman" w:cs="Times New Roman"/>
          <w:sz w:val="24"/>
          <w:szCs w:val="24"/>
        </w:rPr>
        <w:t>Целенаправленное, планомерное и систематическое сотрудничество детского сада и семьи в вопросах формирования элементарных математических представлений детей.</w:t>
      </w:r>
    </w:p>
    <w:p w:rsidR="0066260B" w:rsidRPr="0000029F" w:rsidRDefault="0066260B" w:rsidP="0000029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4D7">
        <w:rPr>
          <w:rFonts w:ascii="Times New Roman" w:hAnsi="Times New Roman" w:cs="Times New Roman"/>
          <w:sz w:val="24"/>
          <w:szCs w:val="24"/>
        </w:rPr>
        <w:t>Использование традиционных и нетрадиционных форм взаимодействия детского сада и семьи по развитию элементарных математ</w:t>
      </w:r>
      <w:r w:rsidR="0000029F" w:rsidRPr="00CB54D7">
        <w:rPr>
          <w:rFonts w:ascii="Times New Roman" w:hAnsi="Times New Roman" w:cs="Times New Roman"/>
          <w:sz w:val="24"/>
          <w:szCs w:val="24"/>
        </w:rPr>
        <w:t>ических представлений</w:t>
      </w:r>
      <w:r w:rsidR="0000029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00029F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Ознакомившись с технологией вовлечения родителей в процесс формирования математических знаний у детей, составили план вовлечения родителей в образовательный пр</w:t>
      </w:r>
      <w:r w:rsidR="0000029F">
        <w:rPr>
          <w:rFonts w:ascii="Times New Roman" w:hAnsi="Times New Roman" w:cs="Times New Roman"/>
          <w:sz w:val="24"/>
          <w:szCs w:val="24"/>
        </w:rPr>
        <w:t>оцесс, состоящий из трёх этапов</w:t>
      </w:r>
      <w:r w:rsidRPr="0000029F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Первый этап </w:t>
      </w:r>
      <w:r w:rsidRPr="0000029F">
        <w:rPr>
          <w:rFonts w:ascii="Times New Roman" w:hAnsi="Times New Roman" w:cs="Times New Roman"/>
          <w:i/>
          <w:sz w:val="24"/>
          <w:szCs w:val="24"/>
        </w:rPr>
        <w:t>''Давайте познакомимся''</w:t>
      </w:r>
      <w:r w:rsidRPr="0000029F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29F">
        <w:rPr>
          <w:rFonts w:ascii="Times New Roman" w:hAnsi="Times New Roman" w:cs="Times New Roman"/>
          <w:b/>
          <w:sz w:val="24"/>
          <w:szCs w:val="24"/>
        </w:rPr>
        <w:t>Задачи данного этапа:</w:t>
      </w:r>
    </w:p>
    <w:p w:rsidR="0066260B" w:rsidRPr="0000029F" w:rsidRDefault="0066260B" w:rsidP="000002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Создание условий для развития интереса детей к математическим знаниям через непосредственное общение родителей, педагогов и детей.</w:t>
      </w:r>
    </w:p>
    <w:p w:rsidR="0066260B" w:rsidRPr="0000029F" w:rsidRDefault="0066260B" w:rsidP="0000029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Развитие математического мышления детей с учётом их личных склонностей, умений и способностей.</w:t>
      </w:r>
    </w:p>
    <w:p w:rsidR="0066260B" w:rsidRPr="0000029F" w:rsidRDefault="0000029F" w:rsidP="0000029F">
      <w:pPr>
        <w:pStyle w:val="21"/>
        <w:spacing w:line="240" w:lineRule="auto"/>
        <w:rPr>
          <w:sz w:val="24"/>
          <w:szCs w:val="24"/>
        </w:rPr>
      </w:pPr>
      <w:r w:rsidRPr="0000029F">
        <w:rPr>
          <w:sz w:val="24"/>
          <w:szCs w:val="24"/>
        </w:rPr>
        <w:t xml:space="preserve"> </w:t>
      </w:r>
      <w:r w:rsidR="0066260B" w:rsidRPr="0000029F">
        <w:rPr>
          <w:sz w:val="24"/>
          <w:szCs w:val="24"/>
        </w:rPr>
        <w:t>Для того</w:t>
      </w:r>
      <w:proofErr w:type="gramStart"/>
      <w:r w:rsidR="0066260B" w:rsidRPr="0000029F">
        <w:rPr>
          <w:sz w:val="24"/>
          <w:szCs w:val="24"/>
        </w:rPr>
        <w:t>,</w:t>
      </w:r>
      <w:proofErr w:type="gramEnd"/>
      <w:r w:rsidR="0066260B" w:rsidRPr="0000029F">
        <w:rPr>
          <w:sz w:val="24"/>
          <w:szCs w:val="24"/>
        </w:rPr>
        <w:t xml:space="preserve"> чтобы развить интерес к математическим знаниям необходимо создать специальное пространство для занятия детей </w:t>
      </w:r>
      <w:proofErr w:type="spellStart"/>
      <w:r w:rsidR="0066260B" w:rsidRPr="0000029F">
        <w:rPr>
          <w:sz w:val="24"/>
          <w:szCs w:val="24"/>
        </w:rPr>
        <w:t>манипулятивными</w:t>
      </w:r>
      <w:proofErr w:type="spellEnd"/>
      <w:r w:rsidR="0066260B" w:rsidRPr="0000029F">
        <w:rPr>
          <w:sz w:val="24"/>
          <w:szCs w:val="24"/>
        </w:rPr>
        <w:t xml:space="preserve"> играми. А для того, чтобы оборудовать групповое пространство необходимо совместная деятельность. Перед нами встала проблема создания такой развивающей среды, которая бы отвечала следующим принципам:</w:t>
      </w:r>
    </w:p>
    <w:p w:rsidR="0066260B" w:rsidRPr="0000029F" w:rsidRDefault="0066260B" w:rsidP="000002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комфортность;</w:t>
      </w:r>
    </w:p>
    <w:p w:rsidR="0066260B" w:rsidRPr="0000029F" w:rsidRDefault="0066260B" w:rsidP="000002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доступность (среда удобная для ребёнка, чтобы он мог свободно перемещаться между центрами);</w:t>
      </w:r>
    </w:p>
    <w:p w:rsidR="0066260B" w:rsidRPr="0000029F" w:rsidRDefault="0066260B" w:rsidP="000002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целесообразной достаточности (количество игрушек по количеству детей, их заинтересованности);</w:t>
      </w:r>
    </w:p>
    <w:p w:rsidR="0066260B" w:rsidRPr="0000029F" w:rsidRDefault="0066260B" w:rsidP="000002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принцип динамичности (среда динамична, подвижна);</w:t>
      </w:r>
    </w:p>
    <w:p w:rsidR="0066260B" w:rsidRPr="0000029F" w:rsidRDefault="0066260B" w:rsidP="000002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принцип личностной ориентированности (учёт возрастных, социально-психологических, индивидуальных особенностей детей).</w:t>
      </w:r>
    </w:p>
    <w:p w:rsidR="0066260B" w:rsidRPr="0000029F" w:rsidRDefault="0000029F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60B" w:rsidRPr="0000029F">
        <w:rPr>
          <w:rFonts w:ascii="Times New Roman" w:hAnsi="Times New Roman" w:cs="Times New Roman"/>
          <w:sz w:val="24"/>
          <w:szCs w:val="24"/>
        </w:rPr>
        <w:t>Вместе с родителями разделили помещение группы на несколько центров, и создали своё развевающее пространство. Создали следующие центры:</w:t>
      </w:r>
    </w:p>
    <w:p w:rsidR="0066260B" w:rsidRPr="0000029F" w:rsidRDefault="0066260B" w:rsidP="000002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центр литературы;</w:t>
      </w:r>
    </w:p>
    <w:p w:rsidR="0066260B" w:rsidRPr="0000029F" w:rsidRDefault="0066260B" w:rsidP="000002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центр искусства;</w:t>
      </w:r>
    </w:p>
    <w:p w:rsidR="0066260B" w:rsidRPr="0000029F" w:rsidRDefault="0066260B" w:rsidP="000002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центр естествознания;</w:t>
      </w:r>
    </w:p>
    <w:p w:rsidR="0066260B" w:rsidRPr="0000029F" w:rsidRDefault="0066260B" w:rsidP="000002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центр строительства;</w:t>
      </w:r>
    </w:p>
    <w:p w:rsidR="0066260B" w:rsidRPr="0000029F" w:rsidRDefault="0066260B" w:rsidP="000002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spellStart"/>
      <w:r w:rsidRPr="0000029F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00029F">
        <w:rPr>
          <w:rFonts w:ascii="Times New Roman" w:hAnsi="Times New Roman" w:cs="Times New Roman"/>
          <w:sz w:val="24"/>
          <w:szCs w:val="24"/>
        </w:rPr>
        <w:t xml:space="preserve"> игр;</w:t>
      </w:r>
    </w:p>
    <w:p w:rsidR="0066260B" w:rsidRPr="0000029F" w:rsidRDefault="0066260B" w:rsidP="000002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центр песка и воды;</w:t>
      </w:r>
    </w:p>
    <w:p w:rsidR="0066260B" w:rsidRPr="0000029F" w:rsidRDefault="0066260B" w:rsidP="000002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уголок уединения;</w:t>
      </w:r>
    </w:p>
    <w:p w:rsidR="0066260B" w:rsidRPr="0000029F" w:rsidRDefault="0066260B" w:rsidP="000002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центр кулинарии;</w:t>
      </w:r>
    </w:p>
    <w:p w:rsidR="0066260B" w:rsidRPr="0000029F" w:rsidRDefault="0066260B" w:rsidP="000002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центр драматизации;</w:t>
      </w:r>
    </w:p>
    <w:p w:rsidR="0066260B" w:rsidRPr="0000029F" w:rsidRDefault="0066260B" w:rsidP="0000029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открытая площадка. 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ab/>
        <w:t xml:space="preserve">Следующей задачей было с помощью родителей пополнить центры достаточным количеством материала по формированию элементарных математических представлений у дошкольников. Родители быстро включились в сбор материала. 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lastRenderedPageBreak/>
        <w:t xml:space="preserve">Для </w:t>
      </w:r>
      <w:r w:rsidRPr="0000029F">
        <w:rPr>
          <w:rFonts w:ascii="Times New Roman" w:hAnsi="Times New Roman" w:cs="Times New Roman"/>
          <w:i/>
          <w:sz w:val="24"/>
          <w:szCs w:val="24"/>
        </w:rPr>
        <w:t>центра искусства</w:t>
      </w:r>
      <w:r w:rsidRPr="0000029F">
        <w:rPr>
          <w:rFonts w:ascii="Times New Roman" w:hAnsi="Times New Roman" w:cs="Times New Roman"/>
          <w:sz w:val="24"/>
          <w:szCs w:val="24"/>
        </w:rPr>
        <w:t xml:space="preserve"> кто-то нёс обрезки тканей, пуговицы. Другие – глину, халаты, листья. Третий – губку, цветные мелки, палки, пластилин и т.д.</w:t>
      </w:r>
    </w:p>
    <w:p w:rsidR="0066260B" w:rsidRPr="0000029F" w:rsidRDefault="0066260B" w:rsidP="0000029F">
      <w:pPr>
        <w:pStyle w:val="21"/>
        <w:spacing w:line="240" w:lineRule="auto"/>
        <w:rPr>
          <w:sz w:val="24"/>
          <w:szCs w:val="24"/>
        </w:rPr>
      </w:pPr>
      <w:proofErr w:type="gramStart"/>
      <w:r w:rsidRPr="0000029F">
        <w:rPr>
          <w:sz w:val="24"/>
          <w:szCs w:val="24"/>
        </w:rPr>
        <w:t xml:space="preserve">Для </w:t>
      </w:r>
      <w:r w:rsidRPr="0000029F">
        <w:rPr>
          <w:i/>
          <w:sz w:val="24"/>
          <w:szCs w:val="24"/>
        </w:rPr>
        <w:t>центра литературы</w:t>
      </w:r>
      <w:r w:rsidRPr="0000029F">
        <w:rPr>
          <w:sz w:val="24"/>
          <w:szCs w:val="24"/>
        </w:rPr>
        <w:t xml:space="preserve"> собрали бумаги, фломастеры, карандаши, мелки, сказки, рассказы, маски.</w:t>
      </w:r>
      <w:proofErr w:type="gramEnd"/>
      <w:r w:rsidRPr="0000029F">
        <w:rPr>
          <w:sz w:val="24"/>
          <w:szCs w:val="24"/>
        </w:rPr>
        <w:t xml:space="preserve"> Купили проигрыватель, магнитофон, один из пап смастерил фланелевые доски.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Для </w:t>
      </w:r>
      <w:r w:rsidRPr="0000029F">
        <w:rPr>
          <w:rFonts w:ascii="Times New Roman" w:hAnsi="Times New Roman" w:cs="Times New Roman"/>
          <w:i/>
          <w:sz w:val="24"/>
          <w:szCs w:val="24"/>
        </w:rPr>
        <w:t>центра естествознания</w:t>
      </w:r>
      <w:r w:rsidRPr="0000029F">
        <w:rPr>
          <w:rFonts w:ascii="Times New Roman" w:hAnsi="Times New Roman" w:cs="Times New Roman"/>
          <w:sz w:val="24"/>
          <w:szCs w:val="24"/>
        </w:rPr>
        <w:t xml:space="preserve"> приготовили бинокли, ложки, древесину, камешки, книги научного содержания. Увеличительные стёкла, ёмкости для воды, мех, кору, опилки, гайки. Принесли гвозди, весы, болты, замки, свечи, метр, проволоку, песочные часы.</w:t>
      </w:r>
    </w:p>
    <w:p w:rsidR="0066260B" w:rsidRPr="0000029F" w:rsidRDefault="0066260B" w:rsidP="0000029F">
      <w:pPr>
        <w:pStyle w:val="21"/>
        <w:spacing w:line="240" w:lineRule="auto"/>
        <w:rPr>
          <w:sz w:val="24"/>
          <w:szCs w:val="24"/>
        </w:rPr>
      </w:pPr>
      <w:r w:rsidRPr="0000029F">
        <w:rPr>
          <w:sz w:val="24"/>
          <w:szCs w:val="24"/>
        </w:rPr>
        <w:t xml:space="preserve">Для </w:t>
      </w:r>
      <w:r w:rsidRPr="0000029F">
        <w:rPr>
          <w:i/>
          <w:sz w:val="24"/>
          <w:szCs w:val="24"/>
        </w:rPr>
        <w:t xml:space="preserve">центра </w:t>
      </w:r>
      <w:proofErr w:type="spellStart"/>
      <w:r w:rsidRPr="0000029F">
        <w:rPr>
          <w:i/>
          <w:sz w:val="24"/>
          <w:szCs w:val="24"/>
        </w:rPr>
        <w:t>манипулятивных</w:t>
      </w:r>
      <w:proofErr w:type="spellEnd"/>
      <w:r w:rsidRPr="0000029F">
        <w:rPr>
          <w:i/>
          <w:sz w:val="24"/>
          <w:szCs w:val="24"/>
        </w:rPr>
        <w:t xml:space="preserve"> игр</w:t>
      </w:r>
      <w:r w:rsidRPr="0000029F">
        <w:rPr>
          <w:sz w:val="24"/>
          <w:szCs w:val="24"/>
        </w:rPr>
        <w:t xml:space="preserve"> собрали сухие бобы, ракушки, камушки, пробки от бутылок, цветные бусы, цветные магниты, коробки из-под яиц. Различные головоломки, лото, </w:t>
      </w:r>
      <w:proofErr w:type="spellStart"/>
      <w:r w:rsidRPr="0000029F">
        <w:rPr>
          <w:sz w:val="24"/>
          <w:szCs w:val="24"/>
        </w:rPr>
        <w:t>лего</w:t>
      </w:r>
      <w:proofErr w:type="spellEnd"/>
      <w:r w:rsidRPr="0000029F">
        <w:rPr>
          <w:sz w:val="24"/>
          <w:szCs w:val="24"/>
        </w:rPr>
        <w:t xml:space="preserve">, </w:t>
      </w:r>
      <w:proofErr w:type="spellStart"/>
      <w:r w:rsidRPr="0000029F">
        <w:rPr>
          <w:sz w:val="24"/>
          <w:szCs w:val="24"/>
        </w:rPr>
        <w:t>пазлы</w:t>
      </w:r>
      <w:proofErr w:type="spellEnd"/>
      <w:r w:rsidRPr="0000029F">
        <w:rPr>
          <w:sz w:val="24"/>
          <w:szCs w:val="24"/>
        </w:rPr>
        <w:t>, игры с фишками, домино и т.д.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Для </w:t>
      </w:r>
      <w:r w:rsidRPr="0000029F">
        <w:rPr>
          <w:rFonts w:ascii="Times New Roman" w:hAnsi="Times New Roman" w:cs="Times New Roman"/>
          <w:i/>
          <w:sz w:val="24"/>
          <w:szCs w:val="24"/>
        </w:rPr>
        <w:t>центра песок и вода</w:t>
      </w:r>
      <w:r w:rsidRPr="0000029F">
        <w:rPr>
          <w:rFonts w:ascii="Times New Roman" w:hAnsi="Times New Roman" w:cs="Times New Roman"/>
          <w:sz w:val="24"/>
          <w:szCs w:val="24"/>
        </w:rPr>
        <w:t xml:space="preserve"> кто-то нёс веники, куклы, пробки. Другие щётки, мыло, лопатки. Третий детскую посуду, формочки, сито, лейки. Четвёртый вёдра, кораблики, деревяшки, стаканы, банки, жёлуди. Пятый маленькие игрушки, совки, ложки, стружку.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Для </w:t>
      </w:r>
      <w:r w:rsidRPr="0000029F">
        <w:rPr>
          <w:rFonts w:ascii="Times New Roman" w:hAnsi="Times New Roman" w:cs="Times New Roman"/>
          <w:i/>
          <w:sz w:val="24"/>
          <w:szCs w:val="24"/>
        </w:rPr>
        <w:t>центра сюжетно-ролевых игр</w:t>
      </w:r>
      <w:r w:rsidRPr="0000029F">
        <w:rPr>
          <w:rFonts w:ascii="Times New Roman" w:hAnsi="Times New Roman" w:cs="Times New Roman"/>
          <w:sz w:val="24"/>
          <w:szCs w:val="24"/>
        </w:rPr>
        <w:t xml:space="preserve"> принесли: горшочки, мётла, чашки, щётки, деревянные ложки. А также вёдра, швабры, телефоны, скалку, фартуки. Принесли решето, сито, белые халаты, кошельки, шприцы, белые шапочки, сумки.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И так с помощью родителей создали центры и насытили их.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Второй этап </w:t>
      </w:r>
      <w:r w:rsidRPr="0000029F">
        <w:rPr>
          <w:rFonts w:ascii="Times New Roman" w:hAnsi="Times New Roman" w:cs="Times New Roman"/>
          <w:i/>
          <w:sz w:val="24"/>
          <w:szCs w:val="24"/>
        </w:rPr>
        <w:t>''Давайте подружимся''</w:t>
      </w:r>
      <w:r w:rsidRPr="0000029F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29F">
        <w:rPr>
          <w:rFonts w:ascii="Times New Roman" w:hAnsi="Times New Roman" w:cs="Times New Roman"/>
          <w:b/>
          <w:sz w:val="24"/>
          <w:szCs w:val="24"/>
        </w:rPr>
        <w:t>Задача этого этапа:</w:t>
      </w:r>
    </w:p>
    <w:p w:rsidR="0066260B" w:rsidRPr="0000029F" w:rsidRDefault="0066260B" w:rsidP="0000029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Объединение родителей группы на основе общих интересов.</w:t>
      </w:r>
    </w:p>
    <w:p w:rsidR="0066260B" w:rsidRPr="0000029F" w:rsidRDefault="0000029F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60B" w:rsidRPr="0000029F">
        <w:rPr>
          <w:rFonts w:ascii="Times New Roman" w:hAnsi="Times New Roman" w:cs="Times New Roman"/>
          <w:sz w:val="24"/>
          <w:szCs w:val="24"/>
        </w:rPr>
        <w:t>На этом этапе родители объединились по своим общим интересам. Одна подгруппа мам изготавливали дидактические игры: ''Найди пропущенное число'', ''Живые числа'', ''Сравни и запомни'', ''Найди, столько же'', ''Найди ёлочки'', ''Четвёртый лишний''. Другие составляли сценарии к праздникам: ''Умники и умницы'', ''Математический КВН'', ''Олимпиада'', ''</w:t>
      </w:r>
      <w:proofErr w:type="spellStart"/>
      <w:r w:rsidR="0066260B" w:rsidRPr="0000029F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66260B" w:rsidRPr="0000029F">
        <w:rPr>
          <w:rFonts w:ascii="Times New Roman" w:hAnsi="Times New Roman" w:cs="Times New Roman"/>
          <w:sz w:val="24"/>
          <w:szCs w:val="24"/>
        </w:rPr>
        <w:t xml:space="preserve">-ринг''. Третья подгруппа мам знакомили детей с математическими открытиями и изобретениями. Например: как люди научились считать, кто придумал цифры, кто изобрёл часы, счёты, калькулятор, компьютер. Как составили календарь, кто изобрёл приборы для измерения тканей, площадей, жидкостей, сыпучих веществ, какие задачи решали в старину. </w:t>
      </w:r>
      <w:r w:rsidR="0066260B" w:rsidRPr="0000029F">
        <w:rPr>
          <w:rFonts w:ascii="Times New Roman" w:hAnsi="Times New Roman" w:cs="Times New Roman"/>
          <w:sz w:val="24"/>
          <w:szCs w:val="24"/>
        </w:rPr>
        <w:tab/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Папы тоже объединились в подгруппы. Одни красили, другие ремонтировали, третьи строили, а другая подгруппа пап объединились в клуб любителей посчитать. И в свободное время мамы и папы приходили в группу и обучали, воспитывали своих детей. Организовывали выставки, экскурсии, походы, праздники, вечера развлечений. Приведу пример, где родители сообща подготовили математический праздник для детей. Туда входили задания на сообразительность, задачки-шутки, задачи-ловушки. Эти задания требовали от детей смекалки, внимания, смелости в предложениях, воображения. Вот несколько примеров:</w:t>
      </w:r>
    </w:p>
    <w:p w:rsidR="0066260B" w:rsidRPr="0000029F" w:rsidRDefault="0066260B" w:rsidP="000002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В реке плавали пять щук. Они увидели мелких рыбок и нырнули в глубину. </w:t>
      </w:r>
      <w:proofErr w:type="gramStart"/>
      <w:r w:rsidRPr="0000029F">
        <w:rPr>
          <w:rFonts w:ascii="Times New Roman" w:hAnsi="Times New Roman" w:cs="Times New Roman"/>
          <w:sz w:val="24"/>
          <w:szCs w:val="24"/>
        </w:rPr>
        <w:t>Сколько щук плавают</w:t>
      </w:r>
      <w:proofErr w:type="gramEnd"/>
      <w:r w:rsidRPr="0000029F">
        <w:rPr>
          <w:rFonts w:ascii="Times New Roman" w:hAnsi="Times New Roman" w:cs="Times New Roman"/>
          <w:sz w:val="24"/>
          <w:szCs w:val="24"/>
        </w:rPr>
        <w:t xml:space="preserve"> в реке?</w:t>
      </w:r>
    </w:p>
    <w:p w:rsidR="0066260B" w:rsidRPr="0000029F" w:rsidRDefault="0066260B" w:rsidP="0000029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Ученик называл числа в таком порядке: 1,3,5. Разгадайте хитрость и продолжите называть числа и т.д.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Родители выразили готовность в следующий праздник встретиться вновь. В интересной форме был проведён вечер для пап ''Рыцарский турнир''. Были подготовлены задания математического содержания. После подведения итогов папы предложили подготовить и провести ''Олимпиаду для мам'', где они тоже с удовольствием примут участие.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ab/>
        <w:t xml:space="preserve">Третий  этап </w:t>
      </w:r>
      <w:r w:rsidRPr="0000029F">
        <w:rPr>
          <w:rFonts w:ascii="Times New Roman" w:hAnsi="Times New Roman" w:cs="Times New Roman"/>
          <w:i/>
          <w:sz w:val="24"/>
          <w:szCs w:val="24"/>
        </w:rPr>
        <w:t>''Давайте воспитывать детей вместе''</w:t>
      </w:r>
      <w:r w:rsidRPr="0000029F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29F">
        <w:rPr>
          <w:rFonts w:ascii="Times New Roman" w:hAnsi="Times New Roman" w:cs="Times New Roman"/>
          <w:b/>
          <w:sz w:val="24"/>
          <w:szCs w:val="24"/>
        </w:rPr>
        <w:tab/>
        <w:t>Задачи данного этапа:</w:t>
      </w:r>
    </w:p>
    <w:p w:rsidR="0066260B" w:rsidRPr="0000029F" w:rsidRDefault="0066260B" w:rsidP="00000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Обучение родителей навыкам взаимодействия с педагогами и детьми в образовательном процессе.</w:t>
      </w:r>
    </w:p>
    <w:p w:rsidR="0066260B" w:rsidRPr="0000029F" w:rsidRDefault="0066260B" w:rsidP="0000029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Создание условий для активного участия родителей по формированию элементарных математических представлений у дошкольников.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lastRenderedPageBreak/>
        <w:t>В семье можно проводить с детьми разнообразные занятия, полезные для их развития и воспитания. Во время таких занятий ребёнок получает определённый круг знаний, уточняются его представления о предметах и явлениях окружающего мира, расширяется кругозор. Вырабатывается усидчивость, внимание, умение доводить работу до конца. Все эти качества необходимы для обучения в школе [35].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Но родители не всегда знают, каким вопросам надо уделять особое внимание, как заниматься с ребёнком дома [55]. Поэтому нашей задачей было предупредить родителей о нецелесообразности поспешности в работе, стремление опережать сроки обучения. Т.к. это может привести к формальному, механическому запоминанию фактического материала без должного осмысливания и глубокого понимания его. Главное не объём (сумма) знаний, а их качество, уровень умственного развития ребёнка в целом [64].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На данном этапе мы приглашали родителей в группу в виде ассистентов, где они узнавали чему и как учить, и какие трудности испытывал их дошкольник. Математические знания дети получали не только в центре </w:t>
      </w:r>
      <w:proofErr w:type="spellStart"/>
      <w:r w:rsidRPr="0000029F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00029F">
        <w:rPr>
          <w:rFonts w:ascii="Times New Roman" w:hAnsi="Times New Roman" w:cs="Times New Roman"/>
          <w:sz w:val="24"/>
          <w:szCs w:val="24"/>
        </w:rPr>
        <w:t xml:space="preserve"> игр, но и в других центрах активности.</w:t>
      </w:r>
    </w:p>
    <w:p w:rsidR="0066260B" w:rsidRPr="0000029F" w:rsidRDefault="0066260B" w:rsidP="0000029F">
      <w:pPr>
        <w:pStyle w:val="21"/>
        <w:spacing w:line="240" w:lineRule="auto"/>
        <w:rPr>
          <w:sz w:val="24"/>
          <w:szCs w:val="24"/>
        </w:rPr>
      </w:pPr>
      <w:r w:rsidRPr="0000029F">
        <w:rPr>
          <w:i/>
          <w:sz w:val="24"/>
          <w:szCs w:val="24"/>
        </w:rPr>
        <w:t>Центр искусства</w:t>
      </w:r>
      <w:r w:rsidRPr="0000029F">
        <w:rPr>
          <w:sz w:val="24"/>
          <w:szCs w:val="24"/>
        </w:rPr>
        <w:t>: художественная деятельность предполагает возможность закрепления взаимно - однозначного соответствия, например: кисточки – к определённым цветам краски; листки бумаги – каждому ребёнку, работающему в этом центре. Знакомятся с линией, цветом, формой и текстурой. Изготавливают по рецепту тесто:  2 ст. муки; 1 ст. соли; 0,5 ст. воды. Изготавливают пальцевую живопись картофельным крахмалом. 1,5 ст. крахмала. 1,5 ст. мыльных хлопьев. Кипятка 4ст. 0,5 ст. тальки + краситель.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i/>
          <w:sz w:val="24"/>
          <w:szCs w:val="24"/>
        </w:rPr>
        <w:t>Центр строительства</w:t>
      </w:r>
      <w:r w:rsidRPr="0000029F">
        <w:rPr>
          <w:rFonts w:ascii="Times New Roman" w:hAnsi="Times New Roman" w:cs="Times New Roman"/>
          <w:sz w:val="24"/>
          <w:szCs w:val="24"/>
        </w:rPr>
        <w:t xml:space="preserve">: действуя с элементами конструктора, дети осваивают следующие понятия: </w:t>
      </w:r>
    </w:p>
    <w:p w:rsidR="0066260B" w:rsidRPr="0000029F" w:rsidRDefault="0066260B" w:rsidP="000002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размер, форма, вес, высота, толщина, пространство, направление, образец, план;</w:t>
      </w:r>
    </w:p>
    <w:p w:rsidR="0066260B" w:rsidRPr="0000029F" w:rsidRDefault="0066260B" w:rsidP="000002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наблюдения, классификация, программирование;</w:t>
      </w:r>
    </w:p>
    <w:p w:rsidR="0066260B" w:rsidRPr="0000029F" w:rsidRDefault="0066260B" w:rsidP="000002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разное употребление одного и того же объекта (например, поместить блок не горизонтально, а вертикально);</w:t>
      </w:r>
    </w:p>
    <w:p w:rsidR="0066260B" w:rsidRPr="0000029F" w:rsidRDefault="0066260B" w:rsidP="000002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равновесие, баланс, устойчивость;</w:t>
      </w:r>
    </w:p>
    <w:p w:rsidR="0066260B" w:rsidRPr="0000029F" w:rsidRDefault="0066260B" w:rsidP="000002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измерение, счёт;</w:t>
      </w:r>
    </w:p>
    <w:p w:rsidR="0066260B" w:rsidRPr="0000029F" w:rsidRDefault="0066260B" w:rsidP="000002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сходство, различие;</w:t>
      </w:r>
    </w:p>
    <w:p w:rsidR="0066260B" w:rsidRPr="0000029F" w:rsidRDefault="0000029F" w:rsidP="000002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равенство (2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половинных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блока</w:t>
      </w:r>
      <w:r w:rsidR="0066260B" w:rsidRPr="0000029F">
        <w:rPr>
          <w:rFonts w:ascii="Times New Roman" w:hAnsi="Times New Roman" w:cs="Times New Roman"/>
          <w:sz w:val="24"/>
          <w:szCs w:val="24"/>
        </w:rPr>
        <w:t xml:space="preserve"> одному полному);</w:t>
      </w:r>
    </w:p>
    <w:p w:rsidR="0066260B" w:rsidRPr="0000029F" w:rsidRDefault="0066260B" w:rsidP="000002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упорядочивание по размеру или форме;</w:t>
      </w:r>
    </w:p>
    <w:p w:rsidR="0066260B" w:rsidRPr="0000029F" w:rsidRDefault="0066260B" w:rsidP="000002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решение проблем;</w:t>
      </w:r>
    </w:p>
    <w:p w:rsidR="0066260B" w:rsidRPr="0000029F" w:rsidRDefault="0066260B" w:rsidP="0000029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творческое мышление и воображение.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 </w:t>
      </w:r>
      <w:r w:rsidRPr="0000029F">
        <w:rPr>
          <w:rFonts w:ascii="Times New Roman" w:hAnsi="Times New Roman" w:cs="Times New Roman"/>
          <w:i/>
          <w:sz w:val="24"/>
          <w:szCs w:val="24"/>
        </w:rPr>
        <w:t>Центр кулинарии</w:t>
      </w:r>
      <w:r w:rsidRPr="0000029F">
        <w:rPr>
          <w:rFonts w:ascii="Times New Roman" w:hAnsi="Times New Roman" w:cs="Times New Roman"/>
          <w:sz w:val="24"/>
          <w:szCs w:val="24"/>
        </w:rPr>
        <w:t>: дети узнают о количествах и измерении, когда наливают один литр сока и размешивают в нём две столовые ложки сахара. Они постигают значение количества, когда отсчитывают три яйца, пять чайных ложек ванилина и четверть чашки молока. Дети одолевают понятие дроби, когда разрезают торт на пятнадцать порций или наполняют мукой половину мерной чашки. Они приобретают первоначальное чувство времени, когда один час держат в духовке кекс или десять минут варят пудинг. Приведём примеры рецептов: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029F">
        <w:rPr>
          <w:rFonts w:ascii="Times New Roman" w:hAnsi="Times New Roman" w:cs="Times New Roman"/>
          <w:sz w:val="24"/>
          <w:szCs w:val="24"/>
          <w:u w:val="single"/>
        </w:rPr>
        <w:t>''Орешки''.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250 гр. маргарина; 3 яйца; 1 ст. сахарного песка; 4,5 ст. муки. Заполнить формочки; поставить в духовку.</w:t>
      </w:r>
      <w:r w:rsidRPr="0000029F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66260B" w:rsidRPr="0000029F" w:rsidRDefault="0000029F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6260B" w:rsidRPr="0000029F">
        <w:rPr>
          <w:rFonts w:ascii="Times New Roman" w:hAnsi="Times New Roman" w:cs="Times New Roman"/>
          <w:sz w:val="24"/>
          <w:szCs w:val="24"/>
        </w:rPr>
        <w:t xml:space="preserve"> </w:t>
      </w:r>
      <w:r w:rsidR="0066260B" w:rsidRPr="0000029F">
        <w:rPr>
          <w:rFonts w:ascii="Times New Roman" w:hAnsi="Times New Roman" w:cs="Times New Roman"/>
          <w:sz w:val="24"/>
          <w:szCs w:val="24"/>
          <w:u w:val="single"/>
        </w:rPr>
        <w:t>''Печенье''.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29F">
        <w:rPr>
          <w:rFonts w:ascii="Times New Roman" w:hAnsi="Times New Roman" w:cs="Times New Roman"/>
          <w:sz w:val="24"/>
          <w:szCs w:val="24"/>
        </w:rPr>
        <w:t>250 гр. маргарина; 1 ст. майонеза; 2 яйца; 4,5 ст. муки.</w:t>
      </w:r>
      <w:proofErr w:type="gramEnd"/>
      <w:r w:rsidRPr="0000029F">
        <w:rPr>
          <w:rFonts w:ascii="Times New Roman" w:hAnsi="Times New Roman" w:cs="Times New Roman"/>
          <w:sz w:val="24"/>
          <w:szCs w:val="24"/>
        </w:rPr>
        <w:t xml:space="preserve"> Всё через мясорубку; выпекать в духовке.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i/>
          <w:sz w:val="24"/>
          <w:szCs w:val="24"/>
        </w:rPr>
        <w:t>Центр драматизации</w:t>
      </w:r>
      <w:r w:rsidRPr="0000029F">
        <w:rPr>
          <w:rFonts w:ascii="Times New Roman" w:hAnsi="Times New Roman" w:cs="Times New Roman"/>
          <w:sz w:val="24"/>
          <w:szCs w:val="24"/>
        </w:rPr>
        <w:t xml:space="preserve">: игра даёт ребёнку возможность ознакомления с вводными математическими понятиями. В центре для игры ребёнок сталкивается с различными группами и подгруппами материалов и вещей. Столовая и чайная посуда может быть отнесена к одному виду кухонных принадлежностей, а горшки и кастрюли – к другому. В терминах Пиаже – это называется ''классификацией'' и является важным логическим понятием. До того, как ребёнок начнёт складывать или вычитать яблоки и стулья, он </w:t>
      </w:r>
      <w:r w:rsidRPr="0000029F">
        <w:rPr>
          <w:rFonts w:ascii="Times New Roman" w:hAnsi="Times New Roman" w:cs="Times New Roman"/>
          <w:sz w:val="24"/>
          <w:szCs w:val="24"/>
        </w:rPr>
        <w:lastRenderedPageBreak/>
        <w:t>должен понять, что такое множество или класс. Дети могут познакомиться с понятием взаимно однозначного соответствия, накрывая стол для воображаемого ужина. Пытаясь обеспечить, чтобы каждый индивидуум имел один стул, одну тарелку, вилку, нож и ложку. Ребёнок начинает понимать такие слова, как ''достаточно'', ''слишком мало'', ''больше чем'' и ''столько же''. В игре дети также используют понятия типа ''больше'', ''меньше'', ''шире'', ''уже'', ''тяжелее'', ''легче''. Хлопанье в ладоши и марш – всё это позволяет детям усвоить действия, которые будут полезны при обучении счёту, последовательности и повторяющимся сочетаниям.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i/>
          <w:sz w:val="24"/>
          <w:szCs w:val="24"/>
        </w:rPr>
        <w:t>Центр литературы</w:t>
      </w:r>
      <w:r w:rsidRPr="0000029F">
        <w:rPr>
          <w:rFonts w:ascii="Times New Roman" w:hAnsi="Times New Roman" w:cs="Times New Roman"/>
          <w:sz w:val="24"/>
          <w:szCs w:val="24"/>
        </w:rPr>
        <w:t>: здесь дети осваивают алфавит, учатся читать. Они изготавливают книжки – малышки, в которых записывают арифметические действия или упражнения:</w:t>
      </w:r>
    </w:p>
    <w:p w:rsidR="0066260B" w:rsidRPr="0000029F" w:rsidRDefault="0066260B" w:rsidP="000002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Сколько гречки и риса. Поровну ли их? (2 разные мерки).</w:t>
      </w:r>
    </w:p>
    <w:p w:rsidR="0066260B" w:rsidRPr="0000029F" w:rsidRDefault="0066260B" w:rsidP="000002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Измерить объём воды.</w:t>
      </w:r>
    </w:p>
    <w:p w:rsidR="0066260B" w:rsidRPr="0000029F" w:rsidRDefault="0066260B" w:rsidP="0000029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Составляют и записывают рецепты.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029F">
        <w:rPr>
          <w:rFonts w:ascii="Times New Roman" w:hAnsi="Times New Roman" w:cs="Times New Roman"/>
          <w:sz w:val="24"/>
          <w:szCs w:val="24"/>
          <w:u w:val="single"/>
        </w:rPr>
        <w:t>''Полено''.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2 пачки печенья; 1 ст. сахарного песка; 250 гр. маргарина; 1-2 ложки какао;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всё смешать; скатать колбаски.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Здесь должен быть хорошо подобранный набор иллюстрированных книг, с чёткими, простыми цифрами и интересными картинками для вычисления и сложения.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i/>
          <w:sz w:val="24"/>
          <w:szCs w:val="24"/>
        </w:rPr>
        <w:t xml:space="preserve">Центр </w:t>
      </w:r>
      <w:proofErr w:type="spellStart"/>
      <w:r w:rsidRPr="0000029F">
        <w:rPr>
          <w:rFonts w:ascii="Times New Roman" w:hAnsi="Times New Roman" w:cs="Times New Roman"/>
          <w:i/>
          <w:sz w:val="24"/>
          <w:szCs w:val="24"/>
        </w:rPr>
        <w:t>манипулятивных</w:t>
      </w:r>
      <w:proofErr w:type="spellEnd"/>
      <w:r w:rsidRPr="0000029F">
        <w:rPr>
          <w:rFonts w:ascii="Times New Roman" w:hAnsi="Times New Roman" w:cs="Times New Roman"/>
          <w:i/>
          <w:sz w:val="24"/>
          <w:szCs w:val="24"/>
        </w:rPr>
        <w:t xml:space="preserve"> игр</w:t>
      </w:r>
      <w:r w:rsidRPr="0000029F">
        <w:rPr>
          <w:rFonts w:ascii="Times New Roman" w:hAnsi="Times New Roman" w:cs="Times New Roman"/>
          <w:sz w:val="24"/>
          <w:szCs w:val="24"/>
        </w:rPr>
        <w:t>: это центр целенаправленного обучения математике. Существует несколько предметов, которые оказывают особое влияние на осознание детьми математических понятий. Эти предметы предусматривают систематический, конкретный опыт счёта, упорядочивания, вычисления и сравнения. К таким предметам относятся: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дюймовые кубики (для счёта и измерения).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Напольные цифры (от 1 до 10). Ценны для подвижных игр, в которых движения закрепляют навыки счёта. Используются для игр, содержащих упорядочение и определение числа.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Измерительные приспособления. Упражнения для измерения. Мерные чашки разных размеров для сухих и жидких продуктов, мерные ложки, измерительные линейки, ленты, весы и термометры. Простые балансовые весы дают детям возможность наглядного сравнения двух предметов, а также измеряемого и стандартного веса.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Числовые ряды для подсчёта и упорядочивания и начинают выполнять простые вычисления.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Паркетные блоки можно подбирать по цвету или форме.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Монеты помогают в упражнениях на классификацию и вычисление.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Учебные часы для обучения умению определять время.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Разрезные картинки – головоломки помогают детям сосредоточиться на размерах и формах, равно как и на отношениях части и целого.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Доски с отверстиями и колышками годятся для занятий классификацией и сортировкой. Осваивают количественные и порядковые числительные. Овладевают дети понятиями ''больше, чем'', ''меньше, чем'' и ''столько же''.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Лото могут быть построены на идентификации цвета, цифр или картинок. Требует от играющих наблюдения, сравнения и подбора пар.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Конструкторы </w:t>
      </w:r>
      <w:proofErr w:type="spellStart"/>
      <w:r w:rsidRPr="0000029F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00029F">
        <w:rPr>
          <w:rFonts w:ascii="Times New Roman" w:hAnsi="Times New Roman" w:cs="Times New Roman"/>
          <w:sz w:val="24"/>
          <w:szCs w:val="24"/>
        </w:rPr>
        <w:t xml:space="preserve"> и Дупло способствуют развитию понятий: создание паттернов (последовательность из повторяющихся элементов), количественный и порядковый счёт, понимание пространства и сравнение размеров.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Домино бывает разных видов. От детей требуется состыковывать одинаковые геометрические фигуры. В других – картинки или цвета.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Цветные бусы. Дети нанизывают разноцветные бусы на нитки, они осваивают количественные и порядковые числительные, а также паттерны и цветовые различия.</w:t>
      </w:r>
    </w:p>
    <w:p w:rsidR="0066260B" w:rsidRPr="0000029F" w:rsidRDefault="0066260B" w:rsidP="0000029F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lastRenderedPageBreak/>
        <w:t>Цветовые магниты создают возможность для развития понятия числа и геометрических представлений, способствует пониманию ребёнком цвета, творческому выражению.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 </w:t>
      </w:r>
      <w:r w:rsidRPr="0000029F">
        <w:rPr>
          <w:rFonts w:ascii="Times New Roman" w:hAnsi="Times New Roman" w:cs="Times New Roman"/>
          <w:i/>
          <w:sz w:val="24"/>
          <w:szCs w:val="24"/>
        </w:rPr>
        <w:t>Центр музыки</w:t>
      </w:r>
      <w:r w:rsidRPr="0000029F">
        <w:rPr>
          <w:rFonts w:ascii="Times New Roman" w:hAnsi="Times New Roman" w:cs="Times New Roman"/>
          <w:sz w:val="24"/>
          <w:szCs w:val="24"/>
        </w:rPr>
        <w:t>: изготовление погремушек следует подобрать простые материалы, такие как чистые пустые алюминиевые  банки из-под лимонада; несколько горстей сухой фасоли, риса, песка, маленьких камешков; клейкая лента. Использование мерного стакана. По мере засыпания в банку сыпучих тел, банка будет издавать разные звуки.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i/>
          <w:sz w:val="24"/>
          <w:szCs w:val="24"/>
        </w:rPr>
        <w:t>Открытая площадка</w:t>
      </w:r>
      <w:r w:rsidRPr="0000029F">
        <w:rPr>
          <w:rFonts w:ascii="Times New Roman" w:hAnsi="Times New Roman" w:cs="Times New Roman"/>
          <w:sz w:val="24"/>
          <w:szCs w:val="24"/>
        </w:rPr>
        <w:t>: дети учатся в результате прямого взаимодействия с вещами в окружающем их мире. Окружающая среда даёт воспитателям возможности обогатить у ребёнка такие понятия как цвет, форма, размер, количество. Природа даёт примеры множества цветов и оттеков (стоит начать разглядывать листья, небо, камни, цветы, здания). Там существует масса объектов, которые можно пересчитывать. Количество цветов, которые расцвели сегодня утром; количество кругов, которые проехал сверстник на велосипеде.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i/>
          <w:sz w:val="24"/>
          <w:szCs w:val="24"/>
        </w:rPr>
        <w:t>Центр естествознания</w:t>
      </w:r>
      <w:r w:rsidRPr="0000029F">
        <w:rPr>
          <w:rFonts w:ascii="Times New Roman" w:hAnsi="Times New Roman" w:cs="Times New Roman"/>
          <w:sz w:val="24"/>
          <w:szCs w:val="24"/>
        </w:rPr>
        <w:t>: при работе с детьми могут использоваться представления связанные с водой:</w:t>
      </w:r>
    </w:p>
    <w:p w:rsidR="0066260B" w:rsidRPr="0000029F" w:rsidRDefault="0066260B" w:rsidP="00000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Вода необходима для поддержания жизни большинства растений. Чем отличаются два растения, одно из которых поливается, а другое нет. Бросьте несколько семян в два одинаковых горшка с одинаковой землёй. Налейте один стакан воды только в один горшок.</w:t>
      </w:r>
    </w:p>
    <w:p w:rsidR="0066260B" w:rsidRPr="0000029F" w:rsidRDefault="0066260B" w:rsidP="00000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Вода может смешиваться с одними жидкостями и не может с другими. Возьмите молоко, сок, прованское масло, мёд и другие жидкости. И сосуды для смешивания и наблюдения.</w:t>
      </w:r>
    </w:p>
    <w:p w:rsidR="0066260B" w:rsidRPr="0000029F" w:rsidRDefault="0066260B" w:rsidP="0000029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Наблюдение за процессом впитывания воды различными видами тканей, бумаги и других материалов.</w:t>
      </w:r>
    </w:p>
    <w:p w:rsidR="0066260B" w:rsidRPr="0000029F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Взаимодействие с семьёй достаточно сложный процесс, и требует специальной подготовки педагога. Детскому саду нужна помощь со стороны семей, чтобы сделать процесс обучения разнообразным и насыщенным с тем, чтобы дети могли получать качественное образование и добиться успеха в жизни. Отношения с родителями, основанные на сотрудничестве усиливает удовлетво</w:t>
      </w:r>
      <w:r w:rsidR="000478FE">
        <w:rPr>
          <w:rFonts w:ascii="Times New Roman" w:hAnsi="Times New Roman" w:cs="Times New Roman"/>
          <w:sz w:val="24"/>
          <w:szCs w:val="24"/>
        </w:rPr>
        <w:t>рение воспитателя своей работой</w:t>
      </w:r>
      <w:r w:rsidRPr="0000029F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b/>
          <w:sz w:val="24"/>
          <w:szCs w:val="24"/>
        </w:rPr>
        <w:t>Сотрудничество</w:t>
      </w:r>
      <w:r w:rsidRPr="0000029F">
        <w:rPr>
          <w:rFonts w:ascii="Times New Roman" w:hAnsi="Times New Roman" w:cs="Times New Roman"/>
          <w:sz w:val="24"/>
          <w:szCs w:val="24"/>
        </w:rPr>
        <w:t xml:space="preserve"> – это общение ''на равных'', где никому не принадлежит привилегия указывать, контролировать, оценива</w:t>
      </w:r>
      <w:r w:rsidR="000478FE">
        <w:rPr>
          <w:rFonts w:ascii="Times New Roman" w:hAnsi="Times New Roman" w:cs="Times New Roman"/>
          <w:sz w:val="24"/>
          <w:szCs w:val="24"/>
        </w:rPr>
        <w:t>ть</w:t>
      </w:r>
      <w:r w:rsidRPr="0000029F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0029F" w:rsidRDefault="0066260B" w:rsidP="00000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00029F">
        <w:rPr>
          <w:rFonts w:ascii="Times New Roman" w:hAnsi="Times New Roman" w:cs="Times New Roman"/>
          <w:sz w:val="24"/>
          <w:szCs w:val="24"/>
        </w:rPr>
        <w:t xml:space="preserve"> представляет собой способ организации совместной деятельности. Если взаимодействие осуществляется в условиях открытости обеих сторон, когда не ущемляется ничья свобода, оно служит проявлению истинных отношений. Когда же взаимодействие протекает в условиях подавления одного человека другим, оно способно маскировать </w:t>
      </w:r>
      <w:r w:rsidR="000478FE">
        <w:rPr>
          <w:rFonts w:ascii="Times New Roman" w:hAnsi="Times New Roman" w:cs="Times New Roman"/>
          <w:sz w:val="24"/>
          <w:szCs w:val="24"/>
        </w:rPr>
        <w:t>истинные отношения (В.Н.Мясищев)</w:t>
      </w:r>
      <w:r w:rsidRPr="000002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60B" w:rsidRPr="0000029F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Вовлекая родителей в образовательный процесс, мы - педагоги столкнулись с некоторыми проблемами:</w:t>
      </w:r>
    </w:p>
    <w:p w:rsidR="0066260B" w:rsidRPr="0000029F" w:rsidRDefault="0066260B" w:rsidP="000002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Проблемной сферой для воспитателей являются организационные вопросы, связанные с включением родителей в жизнь дошкольного учреждения. </w:t>
      </w:r>
    </w:p>
    <w:p w:rsidR="0066260B" w:rsidRPr="0000029F" w:rsidRDefault="0066260B" w:rsidP="0000029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>Наиболее проблемной сферой взаимодействия для родителей является отсутствие психологических консультаций по проблемам развития и обучения детей, их подготовки к школе, то есть психологического консультирования по вопросам обучения и воспитания, а также возрастных особенностей их детей.</w:t>
      </w:r>
    </w:p>
    <w:p w:rsidR="0066260B" w:rsidRPr="000478FE" w:rsidRDefault="0066260B" w:rsidP="000478F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9F">
        <w:rPr>
          <w:rFonts w:ascii="Times New Roman" w:hAnsi="Times New Roman" w:cs="Times New Roman"/>
          <w:sz w:val="24"/>
          <w:szCs w:val="24"/>
        </w:rPr>
        <w:t xml:space="preserve">Одной из трудностей во взаимодействии является менее высокая оценка работниками дошкольного учреждения важности семьи в воспитании и обучении детей, чем оценка семьёй собственной важности. Это может привести к возникновению у родителей </w:t>
      </w:r>
      <w:r w:rsidRPr="000478FE">
        <w:rPr>
          <w:rFonts w:ascii="Times New Roman" w:hAnsi="Times New Roman" w:cs="Times New Roman"/>
          <w:sz w:val="24"/>
          <w:szCs w:val="24"/>
        </w:rPr>
        <w:t>чувства собственной ненужности дошкольному учреждению.</w:t>
      </w:r>
      <w:r w:rsidRPr="000478FE">
        <w:rPr>
          <w:rFonts w:ascii="Times New Roman" w:hAnsi="Times New Roman" w:cs="Times New Roman"/>
          <w:sz w:val="24"/>
          <w:szCs w:val="24"/>
        </w:rPr>
        <w:tab/>
      </w:r>
    </w:p>
    <w:p w:rsidR="000478FE" w:rsidRDefault="0066260B" w:rsidP="000478F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Проблема вовлечения отцов в жизнь детского сада. Их участие чаще сводится к ремонту группового помещения, игрушек и т.п. Надо признать, что на семью сильное влияние оказывает телевизор, компьютер. Часто осно</w:t>
      </w:r>
      <w:r w:rsidR="000478FE">
        <w:rPr>
          <w:rFonts w:ascii="Times New Roman" w:hAnsi="Times New Roman" w:cs="Times New Roman"/>
          <w:sz w:val="24"/>
          <w:szCs w:val="24"/>
        </w:rPr>
        <w:t>вным занятием отцов, а иногда и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lastRenderedPageBreak/>
        <w:t>всей семьи вечером является просмотр телевизионных передач. Существует озабоченность отрицательного влияния телевизора не только на здоровье, но и на семейные взаимоотношения. Они меньше разговаривают, меньше занимаются семейными делами, воспитанием и развитием детей.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По ходу привлекали родителей в жизнь детского сада, опирались на разнообразие подходов, чтобы удовлетворить потребности разных семей. Осуществляли традиционные формы взаимодействия:</w:t>
      </w:r>
    </w:p>
    <w:p w:rsidR="0066260B" w:rsidRPr="000478FE" w:rsidRDefault="0066260B" w:rsidP="000478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беседы во время прихода и ухода ребёнка;</w:t>
      </w:r>
    </w:p>
    <w:p w:rsidR="0066260B" w:rsidRPr="000478FE" w:rsidRDefault="0066260B" w:rsidP="000478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визиты на дом;</w:t>
      </w:r>
    </w:p>
    <w:p w:rsidR="0066260B" w:rsidRPr="000478FE" w:rsidRDefault="0066260B" w:rsidP="000478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члены родительского комитета;</w:t>
      </w:r>
    </w:p>
    <w:p w:rsidR="0066260B" w:rsidRPr="000478FE" w:rsidRDefault="0066260B" w:rsidP="000478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информационные листы;</w:t>
      </w:r>
    </w:p>
    <w:p w:rsidR="0066260B" w:rsidRPr="000478FE" w:rsidRDefault="0066260B" w:rsidP="000478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доска объявлений;</w:t>
      </w:r>
    </w:p>
    <w:p w:rsidR="0066260B" w:rsidRPr="000478FE" w:rsidRDefault="0066260B" w:rsidP="000478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беседы;</w:t>
      </w:r>
    </w:p>
    <w:p w:rsidR="0066260B" w:rsidRPr="000478FE" w:rsidRDefault="000478FE" w:rsidP="000478F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родительские собрания</w:t>
      </w:r>
      <w:r w:rsidR="0066260B" w:rsidRPr="000478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6260B" w:rsidRPr="000478FE" w:rsidRDefault="0066260B" w:rsidP="000478FE">
      <w:pPr>
        <w:pStyle w:val="21"/>
        <w:spacing w:line="240" w:lineRule="auto"/>
        <w:rPr>
          <w:sz w:val="24"/>
          <w:szCs w:val="24"/>
        </w:rPr>
      </w:pPr>
      <w:r w:rsidRPr="000478FE">
        <w:rPr>
          <w:sz w:val="24"/>
          <w:szCs w:val="24"/>
        </w:rPr>
        <w:t>Рассмотрим традиционные формы взаимодействия воспитателей и родителей более подробно.</w:t>
      </w:r>
    </w:p>
    <w:p w:rsidR="0066260B" w:rsidRPr="000478FE" w:rsidRDefault="0066260B" w:rsidP="000478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Беседа во время прихода и ухода ребёнка</w:t>
      </w:r>
      <w:r w:rsidRPr="00047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Очень важны беседы с родителями о развитии ребёнка. При подготовке к встрече мы просматривали все записи наблюдений, заметки, готовили фотографии, работы детей. Здесь родители задавали нам вопросы, играли с детьми в настольные и словесные игры, помогали  в изготовлении математических пособий или уборке в центрах.</w:t>
      </w:r>
    </w:p>
    <w:p w:rsidR="0066260B" w:rsidRPr="000478FE" w:rsidRDefault="0066260B" w:rsidP="000478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Визиты на дом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pStyle w:val="21"/>
        <w:spacing w:line="240" w:lineRule="auto"/>
        <w:rPr>
          <w:sz w:val="24"/>
          <w:szCs w:val="24"/>
        </w:rPr>
      </w:pPr>
      <w:r w:rsidRPr="000478FE">
        <w:rPr>
          <w:sz w:val="24"/>
          <w:szCs w:val="24"/>
        </w:rPr>
        <w:t xml:space="preserve">Мы посещали каждого ребёнка для того, чтобы лучше его узнать и установить доверительные отношения с ребёнком и семьёй. Приходили два раза в год к каждому ребёнку. Заранее обговаривали цель визита. Брали с собой игру из ''Математической игротеки''. Играли с семьёй, а после ухода оставляли её. Так, у ребёнка появлялась возможность поиграть </w:t>
      </w:r>
      <w:proofErr w:type="gramStart"/>
      <w:r w:rsidRPr="000478FE">
        <w:rPr>
          <w:sz w:val="24"/>
          <w:szCs w:val="24"/>
        </w:rPr>
        <w:t>с</w:t>
      </w:r>
      <w:proofErr w:type="gramEnd"/>
      <w:r w:rsidRPr="000478FE">
        <w:rPr>
          <w:sz w:val="24"/>
          <w:szCs w:val="24"/>
        </w:rPr>
        <w:t xml:space="preserve"> близкими. Объяснить им правила игры, отремонтировать при необходимости игровой материал. А во время игры с ''домашними партнёрами'' закреплялись математические представления и умения ребёнка, а также налаживалось непринуждённое общение с родителями и другими близкими.</w:t>
      </w:r>
    </w:p>
    <w:p w:rsidR="0066260B" w:rsidRPr="000478FE" w:rsidRDefault="0066260B" w:rsidP="000478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Член родительского комитета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pStyle w:val="21"/>
        <w:spacing w:line="240" w:lineRule="auto"/>
        <w:rPr>
          <w:sz w:val="24"/>
          <w:szCs w:val="24"/>
        </w:rPr>
      </w:pPr>
      <w:r w:rsidRPr="000478FE">
        <w:rPr>
          <w:sz w:val="24"/>
          <w:szCs w:val="24"/>
        </w:rPr>
        <w:t xml:space="preserve">Родительский совет – это группа родителей, которая регулярно собиралась для того, чтобы обсудить проблемы по созданию условия для образования, а также оснащения игр, пособий "математического" содержания. </w:t>
      </w:r>
    </w:p>
    <w:p w:rsidR="0066260B" w:rsidRPr="000478FE" w:rsidRDefault="0066260B" w:rsidP="000478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Информационные листы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 xml:space="preserve">Это ещё один хороший способ общения с семьями. Мы один, два раза в месяц посылали информационные листы каждому родителю, чтобы они знали о делах в группе. Иногда листы использовали для информирования родителей о занятиях ребёнка и о том, как можно поддержать интерес ребёнка дома для достижения больших успехов. Лучше посылать короткие листы, но часто, чем </w:t>
      </w:r>
      <w:r w:rsidR="000478FE">
        <w:rPr>
          <w:rFonts w:ascii="Times New Roman" w:hAnsi="Times New Roman" w:cs="Times New Roman"/>
          <w:sz w:val="24"/>
          <w:szCs w:val="24"/>
        </w:rPr>
        <w:t>длинные, но редко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ab/>
      </w:r>
      <w:r w:rsidRPr="000478FE">
        <w:rPr>
          <w:rFonts w:ascii="Times New Roman" w:hAnsi="Times New Roman" w:cs="Times New Roman"/>
          <w:sz w:val="24"/>
          <w:szCs w:val="24"/>
        </w:rPr>
        <w:tab/>
      </w:r>
      <w:r w:rsidRPr="000478FE">
        <w:rPr>
          <w:rFonts w:ascii="Times New Roman" w:hAnsi="Times New Roman" w:cs="Times New Roman"/>
          <w:sz w:val="24"/>
          <w:szCs w:val="24"/>
        </w:rPr>
        <w:tab/>
      </w: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Доска объявлений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pStyle w:val="2"/>
        <w:spacing w:line="240" w:lineRule="auto"/>
        <w:ind w:firstLine="0"/>
        <w:rPr>
          <w:sz w:val="24"/>
          <w:szCs w:val="24"/>
        </w:rPr>
      </w:pPr>
      <w:r w:rsidRPr="000478FE">
        <w:rPr>
          <w:sz w:val="24"/>
          <w:szCs w:val="24"/>
        </w:rPr>
        <w:t>Это настоящий дисплей, который информировал родителей о собраниях и мероприятиях, расписании на день, советы родителям и другую информацию о том, что происходит в детском саду. Доски использовали для того, чтобы показать родителям, чем в настоящее время занимается группа, информировали добровольных помощников. Доски объявлений были яркими, красочными, а информац</w:t>
      </w:r>
      <w:r w:rsidR="000478FE">
        <w:rPr>
          <w:sz w:val="24"/>
          <w:szCs w:val="24"/>
        </w:rPr>
        <w:t>ия менялась часто</w:t>
      </w:r>
      <w:r w:rsidRPr="000478FE">
        <w:rPr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Беседы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 xml:space="preserve">Беседы проводили  со всеми родителями, знакомили  их с новыми математическими играми. Это могут быть настольные или словесные игры: </w:t>
      </w:r>
      <w:proofErr w:type="gramStart"/>
      <w:r w:rsidRPr="000478FE">
        <w:rPr>
          <w:rFonts w:ascii="Times New Roman" w:hAnsi="Times New Roman" w:cs="Times New Roman"/>
          <w:sz w:val="24"/>
          <w:szCs w:val="24"/>
        </w:rPr>
        <w:t>''Наоборот'', ''Летает, не летает'', ''Бывает, не бывает'', ''Назови число больше (меньше) этого'', ''Кто знает, пусть дальше считает'', ''Посмотри вокруг'', ''Что далеко, что близко'' и другие.</w:t>
      </w:r>
      <w:proofErr w:type="gramEnd"/>
      <w:r w:rsidRPr="000478FE">
        <w:rPr>
          <w:rFonts w:ascii="Times New Roman" w:hAnsi="Times New Roman" w:cs="Times New Roman"/>
          <w:sz w:val="24"/>
          <w:szCs w:val="24"/>
        </w:rPr>
        <w:t xml:space="preserve"> Объяс</w:t>
      </w:r>
      <w:r w:rsidR="000478FE">
        <w:rPr>
          <w:rFonts w:ascii="Times New Roman" w:hAnsi="Times New Roman" w:cs="Times New Roman"/>
          <w:sz w:val="24"/>
          <w:szCs w:val="24"/>
        </w:rPr>
        <w:t>няли правила игры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0478FE" w:rsidRDefault="000478FE" w:rsidP="000478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6260B" w:rsidRPr="000478FE" w:rsidRDefault="0066260B" w:rsidP="000478FE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Родительские собрания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Такие специально организованные встречи проводились – педагогами, родителями. Предварительно рассылали персональные приглашения. Планировали собрание, продумывали его, как встречу с друзьями. Родительские собрания проводили в виде игр: ''Поле чудес'', ''Математический КВН'', ''Умники и умницы'</w:t>
      </w:r>
      <w:r w:rsidR="000478FE">
        <w:rPr>
          <w:rFonts w:ascii="Times New Roman" w:hAnsi="Times New Roman" w:cs="Times New Roman"/>
          <w:sz w:val="24"/>
          <w:szCs w:val="24"/>
        </w:rPr>
        <w:t>', ''Олимпиада'' и т.д</w:t>
      </w:r>
      <w:r w:rsidRPr="000478FE">
        <w:rPr>
          <w:rFonts w:ascii="Times New Roman" w:hAnsi="Times New Roman" w:cs="Times New Roman"/>
          <w:sz w:val="24"/>
          <w:szCs w:val="24"/>
        </w:rPr>
        <w:t>. Лишнее время и силы, которое оно потребовало, окупались посещаемостью и удовольствием. Собрания играли огромную роль и оценивали каждое с точки зрения полезности и интересности для родителей. Для этого использова</w:t>
      </w:r>
      <w:r w:rsidR="000478FE">
        <w:rPr>
          <w:rFonts w:ascii="Times New Roman" w:hAnsi="Times New Roman" w:cs="Times New Roman"/>
          <w:sz w:val="24"/>
          <w:szCs w:val="24"/>
        </w:rPr>
        <w:t>ли опросные листы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Таким образом, используя традиционные формы взаимодействия, уважения и ясное изложение всех правил программы, её плана, задач и порядка проведения занятий помогли родителям почувствовать себя в группе на своём месте. Конечно, формы участия родителей в жизни группы, во многом зависят от возможностей семьи, графика работы родителей и других их обязанностей. Одни приходили раз в неделю, другие проводили в группе целый день, третьи могли что-то передать для оформления центра математики. Чтобы у родителей не пропал интерес к жизни группы, были необходимы новые формы взаимодействия, а именно новые подходы вовлечения семей в образовательный процесс.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Мы стали внедрять инновационные формы взаимодействия педагогов и родителей:</w:t>
      </w:r>
    </w:p>
    <w:p w:rsidR="0066260B" w:rsidRPr="000478FE" w:rsidRDefault="0066260B" w:rsidP="00047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Личные блокноты;</w:t>
      </w:r>
    </w:p>
    <w:p w:rsidR="0066260B" w:rsidRPr="000478FE" w:rsidRDefault="0066260B" w:rsidP="00047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Бюллетени;</w:t>
      </w:r>
    </w:p>
    <w:p w:rsidR="0066260B" w:rsidRPr="000478FE" w:rsidRDefault="0066260B" w:rsidP="00047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Брошюры;</w:t>
      </w:r>
    </w:p>
    <w:p w:rsidR="0066260B" w:rsidRPr="000478FE" w:rsidRDefault="0066260B" w:rsidP="00047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Пособия;</w:t>
      </w:r>
    </w:p>
    <w:p w:rsidR="0066260B" w:rsidRPr="000478FE" w:rsidRDefault="0066260B" w:rsidP="00047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Записки;</w:t>
      </w:r>
    </w:p>
    <w:p w:rsidR="0066260B" w:rsidRPr="000478FE" w:rsidRDefault="0066260B" w:rsidP="00047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Совместное проведение праздников;</w:t>
      </w:r>
    </w:p>
    <w:p w:rsidR="0066260B" w:rsidRPr="000478FE" w:rsidRDefault="0066260B" w:rsidP="00047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Добровольцы;</w:t>
      </w:r>
    </w:p>
    <w:p w:rsidR="0066260B" w:rsidRPr="000478FE" w:rsidRDefault="0066260B" w:rsidP="00047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Гость группы;</w:t>
      </w:r>
    </w:p>
    <w:p w:rsidR="0066260B" w:rsidRPr="000478FE" w:rsidRDefault="0066260B" w:rsidP="00047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Сотрудничество родителей друг с другом;</w:t>
      </w:r>
    </w:p>
    <w:p w:rsidR="0066260B" w:rsidRPr="000478FE" w:rsidRDefault="0066260B" w:rsidP="00047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Ассистент воспитателя;</w:t>
      </w:r>
    </w:p>
    <w:p w:rsidR="0066260B" w:rsidRPr="000478FE" w:rsidRDefault="0066260B" w:rsidP="000478F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 xml:space="preserve">Вовлечение отцов в жизнь группы. </w:t>
      </w:r>
    </w:p>
    <w:p w:rsidR="0066260B" w:rsidRPr="000478FE" w:rsidRDefault="0066260B" w:rsidP="000478F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Рассмотрим инновационные формы взаимодействия более подробно.</w:t>
      </w:r>
    </w:p>
    <w:p w:rsidR="0066260B" w:rsidRPr="000478FE" w:rsidRDefault="0066260B" w:rsidP="000478F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Личные блокноты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pStyle w:val="21"/>
        <w:spacing w:line="240" w:lineRule="auto"/>
        <w:rPr>
          <w:sz w:val="24"/>
          <w:szCs w:val="24"/>
        </w:rPr>
      </w:pPr>
      <w:r w:rsidRPr="000478FE">
        <w:rPr>
          <w:sz w:val="24"/>
          <w:szCs w:val="24"/>
        </w:rPr>
        <w:t>Такие блокноты каждый день курсировали   между детским садом и семьёй, делились информацией о том, как родители могут познакомить своих детей с элементарными представлениями о времени, пространственном представлением и т.д. Семьи извещали воспитателей об особых семейных событиях, такие как дни рождения, приобретение настольной игры, овладение счётом прямым и обратным, измерением сыпучих и жидких тел, делением целого на 4,</w:t>
      </w:r>
      <w:r w:rsidR="000478FE">
        <w:rPr>
          <w:sz w:val="24"/>
          <w:szCs w:val="24"/>
        </w:rPr>
        <w:t>6,8 частей и т.д</w:t>
      </w:r>
      <w:r w:rsidRPr="000478FE">
        <w:rPr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Бюллетень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pStyle w:val="21"/>
        <w:spacing w:line="240" w:lineRule="auto"/>
        <w:rPr>
          <w:sz w:val="24"/>
          <w:szCs w:val="24"/>
        </w:rPr>
      </w:pPr>
      <w:r w:rsidRPr="000478FE">
        <w:rPr>
          <w:sz w:val="24"/>
          <w:szCs w:val="24"/>
        </w:rPr>
        <w:t>Бюллетень распространяли  раз или два раза в месяц, чтобы постоянно обеспечивать семьи информацией математического содержания, изменение в программном материале, потребностях в добровольцах</w:t>
      </w:r>
      <w:r w:rsidR="000478FE">
        <w:rPr>
          <w:sz w:val="24"/>
          <w:szCs w:val="24"/>
        </w:rPr>
        <w:t xml:space="preserve"> и другие новости</w:t>
      </w:r>
      <w:r w:rsidRPr="000478FE">
        <w:rPr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Брошюры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pStyle w:val="21"/>
        <w:spacing w:line="240" w:lineRule="auto"/>
        <w:rPr>
          <w:sz w:val="24"/>
          <w:szCs w:val="24"/>
        </w:rPr>
      </w:pPr>
      <w:r w:rsidRPr="000478FE">
        <w:rPr>
          <w:sz w:val="24"/>
          <w:szCs w:val="24"/>
        </w:rPr>
        <w:t xml:space="preserve">Брошюры помогали  родителям знакомиться с программными задачами по формированию элементарных математических представлений детей, об особенностях развития дошкольников данного возраста, планах группы на </w:t>
      </w:r>
      <w:r w:rsidR="000478FE">
        <w:rPr>
          <w:sz w:val="24"/>
          <w:szCs w:val="24"/>
        </w:rPr>
        <w:t>ближайшее время</w:t>
      </w:r>
      <w:r w:rsidRPr="000478FE">
        <w:rPr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ab/>
      </w:r>
      <w:r w:rsidRPr="000478FE">
        <w:rPr>
          <w:rFonts w:ascii="Times New Roman" w:hAnsi="Times New Roman" w:cs="Times New Roman"/>
          <w:sz w:val="24"/>
          <w:szCs w:val="24"/>
        </w:rPr>
        <w:tab/>
      </w:r>
      <w:r w:rsidRPr="000478FE">
        <w:rPr>
          <w:rFonts w:ascii="Times New Roman" w:hAnsi="Times New Roman" w:cs="Times New Roman"/>
          <w:sz w:val="24"/>
          <w:szCs w:val="24"/>
        </w:rPr>
        <w:tab/>
      </w:r>
      <w:r w:rsidRPr="000478FE">
        <w:rPr>
          <w:rFonts w:ascii="Times New Roman" w:hAnsi="Times New Roman" w:cs="Times New Roman"/>
          <w:sz w:val="24"/>
          <w:szCs w:val="24"/>
        </w:rPr>
        <w:tab/>
      </w: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Пособие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pStyle w:val="21"/>
        <w:spacing w:line="240" w:lineRule="auto"/>
        <w:rPr>
          <w:sz w:val="24"/>
          <w:szCs w:val="24"/>
        </w:rPr>
      </w:pPr>
      <w:r w:rsidRPr="000478FE">
        <w:rPr>
          <w:sz w:val="24"/>
          <w:szCs w:val="24"/>
        </w:rPr>
        <w:tab/>
        <w:t>Пособия содержат информацию о создании условий для развития ребёнка дошкольного возраста, особенностях развития детей. Использовали индивидуальные карты на</w:t>
      </w:r>
      <w:r w:rsidR="000478FE">
        <w:rPr>
          <w:sz w:val="24"/>
          <w:szCs w:val="24"/>
        </w:rPr>
        <w:t xml:space="preserve"> каждого ребёнка</w:t>
      </w:r>
      <w:r w:rsidRPr="000478FE">
        <w:rPr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ab/>
      </w:r>
      <w:r w:rsidRPr="000478FE">
        <w:rPr>
          <w:rFonts w:ascii="Times New Roman" w:hAnsi="Times New Roman" w:cs="Times New Roman"/>
          <w:sz w:val="24"/>
          <w:szCs w:val="24"/>
        </w:rPr>
        <w:tab/>
      </w:r>
      <w:r w:rsidRPr="000478FE">
        <w:rPr>
          <w:rFonts w:ascii="Times New Roman" w:hAnsi="Times New Roman" w:cs="Times New Roman"/>
          <w:sz w:val="24"/>
          <w:szCs w:val="24"/>
        </w:rPr>
        <w:tab/>
      </w:r>
      <w:r w:rsidRPr="000478FE">
        <w:rPr>
          <w:rFonts w:ascii="Times New Roman" w:hAnsi="Times New Roman" w:cs="Times New Roman"/>
          <w:sz w:val="24"/>
          <w:szCs w:val="24"/>
        </w:rPr>
        <w:tab/>
      </w: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Записки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ab/>
        <w:t xml:space="preserve">Посылали  с ребёнком короткие записки домой, чтобы информировать семью о новом достижении ребёнка или  только что освоенном навыке, или поблагодарить семью за оказанную помощь. Записка содержала  лаконичную и конкретную информацию. </w:t>
      </w:r>
      <w:r w:rsidRPr="000478FE">
        <w:rPr>
          <w:rFonts w:ascii="Times New Roman" w:hAnsi="Times New Roman" w:cs="Times New Roman"/>
          <w:sz w:val="24"/>
          <w:szCs w:val="24"/>
        </w:rPr>
        <w:lastRenderedPageBreak/>
        <w:t>Обычно родители с удовольствием читали  подобные послания и делали  ответные послания, выражающие благодарность или содержащие просьбы. Это простая тетрадка, раскрашенная ребёнком, которую носил  он сам, либо кто-то из родителей, кто провожал  е</w:t>
      </w:r>
      <w:r w:rsidR="000478FE">
        <w:rPr>
          <w:rFonts w:ascii="Times New Roman" w:hAnsi="Times New Roman" w:cs="Times New Roman"/>
          <w:sz w:val="24"/>
          <w:szCs w:val="24"/>
        </w:rPr>
        <w:t>го в детский сад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Совместное проведение праздников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pStyle w:val="21"/>
        <w:spacing w:line="240" w:lineRule="auto"/>
        <w:rPr>
          <w:sz w:val="24"/>
          <w:szCs w:val="24"/>
        </w:rPr>
      </w:pPr>
      <w:r w:rsidRPr="000478FE">
        <w:rPr>
          <w:sz w:val="24"/>
          <w:szCs w:val="24"/>
        </w:rPr>
        <w:tab/>
        <w:t xml:space="preserve">Главное в них – совместная неформальная деятельность детей и взрослых. Много ярких, незабываемых впечатлений дарил ребёнку весёлый праздник. Радостные переживания поднимали жизненный тонус, поддерживали бодрое настроение, сплачивали детей и родителей. Праздники строились на непринужденном вовлечении детей в происходящее, на превращении зрителей в активных участников. Так, например, мама Дениса составила кроссворд </w:t>
      </w:r>
      <w:r w:rsidR="000478FE">
        <w:rPr>
          <w:sz w:val="24"/>
          <w:szCs w:val="24"/>
        </w:rPr>
        <w:t>к ''Математическому рингу''</w:t>
      </w:r>
      <w:r w:rsidRPr="000478FE">
        <w:rPr>
          <w:sz w:val="24"/>
          <w:szCs w:val="24"/>
        </w:rPr>
        <w:t>. Она использовала отрывки из литературных произведений и свои собственные загадки и стихи. На этом празднике встречались две команды – детей и родителей. Ребята и взрослые получили возможность весело, увлекательно и с пользой для себя провести</w:t>
      </w:r>
      <w:r w:rsidR="000478FE">
        <w:rPr>
          <w:sz w:val="24"/>
          <w:szCs w:val="24"/>
        </w:rPr>
        <w:t xml:space="preserve"> свободное время</w:t>
      </w:r>
      <w:r w:rsidRPr="000478FE">
        <w:rPr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Доброволец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pStyle w:val="21"/>
        <w:spacing w:line="240" w:lineRule="auto"/>
        <w:rPr>
          <w:sz w:val="24"/>
          <w:szCs w:val="24"/>
        </w:rPr>
      </w:pPr>
      <w:r w:rsidRPr="000478FE">
        <w:rPr>
          <w:sz w:val="24"/>
          <w:szCs w:val="24"/>
        </w:rPr>
        <w:tab/>
        <w:t>У родителей были общие интересы или умения. Взрослые помогали в группе, принимали участие в занятиях, спектаклях, помогали в организации мероприятий, обеспечивали группу материалом для занятий по математике. Они помогали убирать помещение и изготавливали разв</w:t>
      </w:r>
      <w:r w:rsidR="000478FE">
        <w:rPr>
          <w:sz w:val="24"/>
          <w:szCs w:val="24"/>
        </w:rPr>
        <w:t>ивающий материал</w:t>
      </w:r>
      <w:r w:rsidRPr="000478FE">
        <w:rPr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Гость группы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ab/>
        <w:t>Приглашали 2-3 родителей. Предоставляли им возможность принять участие в играх в роли равноправного партнёра, знакомили с достижениями детей, с особенностями учебно</w:t>
      </w:r>
      <w:r w:rsidR="000478FE">
        <w:rPr>
          <w:rFonts w:ascii="Times New Roman" w:hAnsi="Times New Roman" w:cs="Times New Roman"/>
          <w:sz w:val="24"/>
          <w:szCs w:val="24"/>
        </w:rPr>
        <w:t xml:space="preserve"> </w:t>
      </w:r>
      <w:r w:rsidRPr="000478FE">
        <w:rPr>
          <w:rFonts w:ascii="Times New Roman" w:hAnsi="Times New Roman" w:cs="Times New Roman"/>
          <w:sz w:val="24"/>
          <w:szCs w:val="24"/>
        </w:rPr>
        <w:t>- игрового общения с ними. Те родители, которые посещали группу, тратили время на помощь программе, заслуживали благодарн</w:t>
      </w:r>
      <w:r w:rsidR="000478FE">
        <w:rPr>
          <w:rFonts w:ascii="Times New Roman" w:hAnsi="Times New Roman" w:cs="Times New Roman"/>
          <w:sz w:val="24"/>
          <w:szCs w:val="24"/>
        </w:rPr>
        <w:t>ости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Сотрудничество родителей друг с другом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Работа родителя с другими родителями заключались в подключении новых родителей к более опытным родителям, чтобы помочь им ориентироваться в вопросах воспитания и обучения или просто найти кого-то, с кем можно поговорить. Проводили собрания для общения или ок</w:t>
      </w:r>
      <w:r w:rsidR="000478FE">
        <w:rPr>
          <w:rFonts w:ascii="Times New Roman" w:hAnsi="Times New Roman" w:cs="Times New Roman"/>
          <w:sz w:val="24"/>
          <w:szCs w:val="24"/>
        </w:rPr>
        <w:t>азания поддержки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>Ассистент воспитателя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Неформальное участие в делах группы позволяли взрослым глубже понять своего ребёнка, создать благоприятные условия для его развития. Чтобы облегчить им задачу использовали инструкции и указани</w:t>
      </w:r>
      <w:r w:rsidR="000478FE">
        <w:rPr>
          <w:rFonts w:ascii="Times New Roman" w:hAnsi="Times New Roman" w:cs="Times New Roman"/>
          <w:sz w:val="24"/>
          <w:szCs w:val="24"/>
        </w:rPr>
        <w:t>я для помощников</w:t>
      </w:r>
      <w:r w:rsidRPr="000478FE">
        <w:rPr>
          <w:rFonts w:ascii="Times New Roman" w:hAnsi="Times New Roman" w:cs="Times New Roman"/>
          <w:sz w:val="24"/>
          <w:szCs w:val="24"/>
        </w:rPr>
        <w:t>. Посильное участие родителей в занятиях и играх с детьми в детском саду с учётом их возможностей разнообразили содержание и формы их взаимодействия, укрепляли семейную атмосферу в группе. Родителям предоставляли право выбора занятий с детьми. Заранее рассылали приглашения и проводили тренинги, где обучали родителей в качестве ассистента, способам взаимодействия с детьми в образовательном процессе, уточняли нормы и правила поведения в детском саду, в</w:t>
      </w:r>
      <w:r w:rsidR="000478FE">
        <w:rPr>
          <w:rFonts w:ascii="Times New Roman" w:hAnsi="Times New Roman" w:cs="Times New Roman"/>
          <w:sz w:val="24"/>
          <w:szCs w:val="24"/>
        </w:rPr>
        <w:t>ырабатывали новые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pStyle w:val="a3"/>
        <w:ind w:left="2160" w:firstLine="720"/>
        <w:rPr>
          <w:sz w:val="24"/>
          <w:szCs w:val="24"/>
        </w:rPr>
      </w:pPr>
      <w:r w:rsidRPr="000478FE">
        <w:rPr>
          <w:i/>
          <w:sz w:val="24"/>
          <w:szCs w:val="24"/>
          <w:u w:val="single"/>
        </w:rPr>
        <w:t>Вовлечение отцов в жизнь группы</w:t>
      </w:r>
      <w:r w:rsidRPr="000478FE">
        <w:rPr>
          <w:sz w:val="24"/>
          <w:szCs w:val="24"/>
        </w:rPr>
        <w:t>.</w:t>
      </w:r>
    </w:p>
    <w:p w:rsidR="0066260B" w:rsidRPr="000478FE" w:rsidRDefault="0066260B" w:rsidP="000478FE">
      <w:pPr>
        <w:pStyle w:val="a3"/>
        <w:ind w:left="0" w:firstLine="0"/>
        <w:rPr>
          <w:sz w:val="24"/>
          <w:szCs w:val="24"/>
        </w:rPr>
      </w:pPr>
      <w:r w:rsidRPr="000478FE">
        <w:rPr>
          <w:sz w:val="24"/>
          <w:szCs w:val="24"/>
        </w:rPr>
        <w:t>Привлекали к жизни детского сада мужскую часть окружения каждого ребёнка. Старались так планировать посещения семей, родительские собрания и другие виды форм взаимодействия, чтобы отцы могли присутствовать и участвовать. Узнавали, когда оба родителя дома, и намечали визит на это время. Втягивали мужчин в обсуждения, задавали им вопросы об их детях. Адресовали записки и приглашения, и папам, и мамам. Если отчёт необходимо было подписать, просили, чтобы подписали оба родителя, давали тем самым понять, что участие обеих родителей важно в равной степени. Несколько предложений относительно того, как мы привлекали отцов:</w:t>
      </w:r>
    </w:p>
    <w:p w:rsidR="0066260B" w:rsidRPr="000478FE" w:rsidRDefault="0066260B" w:rsidP="000478F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0478FE">
        <w:rPr>
          <w:sz w:val="24"/>
          <w:szCs w:val="24"/>
        </w:rPr>
        <w:t xml:space="preserve">Планировали специальные события, организованные мужчинами. Приглашали всех детей с отцами или с другими близкими мужского пола. Мужчины организовывали развлечения для своих детей по развитию у </w:t>
      </w:r>
      <w:r w:rsidR="000478FE">
        <w:rPr>
          <w:sz w:val="24"/>
          <w:szCs w:val="24"/>
        </w:rPr>
        <w:t>них математических способностей</w:t>
      </w:r>
      <w:r w:rsidRPr="000478FE">
        <w:rPr>
          <w:sz w:val="24"/>
          <w:szCs w:val="24"/>
        </w:rPr>
        <w:t>.</w:t>
      </w:r>
    </w:p>
    <w:p w:rsidR="0066260B" w:rsidRPr="000478FE" w:rsidRDefault="0066260B" w:rsidP="000478F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0478FE">
        <w:rPr>
          <w:sz w:val="24"/>
          <w:szCs w:val="24"/>
        </w:rPr>
        <w:lastRenderedPageBreak/>
        <w:t>Спрашивали мужчин, как бы они хотели участвовать в программе. Возможно, они умеют мастерить, готовить еду или могут помочь в оформлении центра для занятий с детьми по математике.</w:t>
      </w:r>
    </w:p>
    <w:p w:rsidR="0066260B" w:rsidRPr="000478FE" w:rsidRDefault="0066260B" w:rsidP="000478F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0478FE">
        <w:rPr>
          <w:sz w:val="24"/>
          <w:szCs w:val="24"/>
        </w:rPr>
        <w:t>Приглашали двух отцов прийти в группу или на собрание вместе, чтобы они могли морально поддержать друг друга.</w:t>
      </w:r>
    </w:p>
    <w:p w:rsidR="0066260B" w:rsidRPr="000478FE" w:rsidRDefault="0066260B" w:rsidP="000478F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0478FE">
        <w:rPr>
          <w:sz w:val="24"/>
          <w:szCs w:val="24"/>
        </w:rPr>
        <w:t>Организовывали мероприятие, на котором отцы могли бы встретиться и провести соревнование между группами, по выявлению уровня развития у де</w:t>
      </w:r>
      <w:r w:rsidR="000478FE">
        <w:rPr>
          <w:sz w:val="24"/>
          <w:szCs w:val="24"/>
        </w:rPr>
        <w:t>тей математических способностей</w:t>
      </w:r>
      <w:r w:rsidRPr="000478FE">
        <w:rPr>
          <w:sz w:val="24"/>
          <w:szCs w:val="24"/>
        </w:rPr>
        <w:t>.</w:t>
      </w:r>
    </w:p>
    <w:p w:rsidR="0066260B" w:rsidRPr="000478FE" w:rsidRDefault="0066260B" w:rsidP="000478F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0478FE">
        <w:rPr>
          <w:sz w:val="24"/>
          <w:szCs w:val="24"/>
        </w:rPr>
        <w:t>Организовывали занятия специально для мужчин и руководимые мужчинами. Старались, чтобы слушатели чувствовали себя там уверенно, рассказывали отцам, как можно интересно провести время со своими детьми.</w:t>
      </w:r>
    </w:p>
    <w:p w:rsidR="0066260B" w:rsidRPr="000478FE" w:rsidRDefault="0066260B" w:rsidP="000478F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0478FE">
        <w:rPr>
          <w:sz w:val="24"/>
          <w:szCs w:val="24"/>
        </w:rPr>
        <w:t>Организовывали весёлые вечера для родителей и старались, чтобы пришли</w:t>
      </w:r>
      <w:r w:rsidR="000478FE">
        <w:rPr>
          <w:sz w:val="24"/>
          <w:szCs w:val="24"/>
        </w:rPr>
        <w:t xml:space="preserve"> и папы, и мамы</w:t>
      </w:r>
      <w:r w:rsidRPr="000478FE">
        <w:rPr>
          <w:sz w:val="24"/>
          <w:szCs w:val="24"/>
        </w:rPr>
        <w:t>.</w:t>
      </w:r>
    </w:p>
    <w:p w:rsidR="0066260B" w:rsidRPr="000478FE" w:rsidRDefault="0066260B" w:rsidP="000478F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0478FE">
        <w:rPr>
          <w:sz w:val="24"/>
          <w:szCs w:val="24"/>
        </w:rPr>
        <w:t>Проводили специальные утренние встречи в группе для отцов. Когда они приводили своих детей в детский сад, мы просили их немного задержаться и позавтракать с детьми, и с воспитателями. Это доставляло большое удовольствие и взрослым, и детям.</w:t>
      </w:r>
    </w:p>
    <w:p w:rsidR="0066260B" w:rsidRDefault="0066260B" w:rsidP="000478FE">
      <w:pPr>
        <w:numPr>
          <w:ilvl w:val="0"/>
          <w:numId w:val="14"/>
        </w:numPr>
        <w:spacing w:after="0" w:line="240" w:lineRule="auto"/>
        <w:jc w:val="both"/>
        <w:rPr>
          <w:sz w:val="28"/>
        </w:rPr>
      </w:pPr>
      <w:r w:rsidRPr="000478FE">
        <w:rPr>
          <w:rFonts w:ascii="Times New Roman" w:hAnsi="Times New Roman" w:cs="Times New Roman"/>
          <w:sz w:val="24"/>
          <w:szCs w:val="24"/>
        </w:rPr>
        <w:t>Проводили вместе вечера, готовили ужин, в котором принимали участие мамы, папы и другие члены семей.</w:t>
      </w:r>
      <w:r w:rsidRPr="000478FE">
        <w:rPr>
          <w:rFonts w:ascii="Times New Roman" w:hAnsi="Times New Roman" w:cs="Times New Roman"/>
          <w:sz w:val="24"/>
          <w:szCs w:val="24"/>
        </w:rPr>
        <w:tab/>
      </w:r>
      <w:r w:rsidRPr="000478FE">
        <w:rPr>
          <w:rFonts w:ascii="Times New Roman" w:hAnsi="Times New Roman" w:cs="Times New Roman"/>
          <w:sz w:val="24"/>
          <w:szCs w:val="24"/>
        </w:rPr>
        <w:tab/>
      </w:r>
      <w:r>
        <w:rPr>
          <w:sz w:val="28"/>
        </w:rPr>
        <w:tab/>
      </w:r>
    </w:p>
    <w:p w:rsidR="0066260B" w:rsidRPr="000478FE" w:rsidRDefault="0066260B" w:rsidP="000478F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 xml:space="preserve">Учитывая все виды форм взаимодействия с семьями, добились взаимопонимания, единства, </w:t>
      </w:r>
      <w:proofErr w:type="spellStart"/>
      <w:r w:rsidRPr="000478FE">
        <w:rPr>
          <w:rFonts w:ascii="Times New Roman" w:hAnsi="Times New Roman" w:cs="Times New Roman"/>
          <w:sz w:val="24"/>
          <w:szCs w:val="24"/>
        </w:rPr>
        <w:t>взаимосочетаемости</w:t>
      </w:r>
      <w:proofErr w:type="spellEnd"/>
      <w:r w:rsidRPr="000478FE">
        <w:rPr>
          <w:rFonts w:ascii="Times New Roman" w:hAnsi="Times New Roman" w:cs="Times New Roman"/>
          <w:sz w:val="24"/>
          <w:szCs w:val="24"/>
        </w:rPr>
        <w:t xml:space="preserve"> педагогических воздействий, направленных на подготовку ребёнка к школе. Таким образом, детский сад и семья выполнили работу по формированию у детей элементарных математических представлений, а также всесторонней подготовки их к школе в процессе систематического, целенаправленного педагогическ</w:t>
      </w:r>
      <w:r w:rsidR="000478FE">
        <w:rPr>
          <w:rFonts w:ascii="Times New Roman" w:hAnsi="Times New Roman" w:cs="Times New Roman"/>
          <w:sz w:val="24"/>
          <w:szCs w:val="24"/>
        </w:rPr>
        <w:t>ого воздействия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В разнообразных формах взаимодействия с родителями мы выявили, какую помощь нужно оказать семьям, в рекомендациях и советах, в каких специалистах они нуждаются. Намечали дополнительную работу, проводили анкетирование для родителей, где получили положительную оценку на развитие элементарных математических представлений детей при совместной деятельности</w:t>
      </w:r>
      <w:r w:rsidR="000478FE">
        <w:rPr>
          <w:rFonts w:ascii="Times New Roman" w:hAnsi="Times New Roman" w:cs="Times New Roman"/>
          <w:sz w:val="24"/>
          <w:szCs w:val="24"/>
        </w:rPr>
        <w:t xml:space="preserve"> детского сада и семьи</w:t>
      </w:r>
      <w:r w:rsidRPr="00047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60B" w:rsidRPr="000478FE" w:rsidRDefault="0066260B" w:rsidP="000478F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Изучив требования предъявляемые детям, идущим в школу и условия их подготовки, мы пришли к выводу, что наиболее оптимальным вариантом формирования у ребёнка школьной зрелости является тесное взаимодействие семьи и детского сада, их сотрудничество по всем аспектам вопроса подго</w:t>
      </w:r>
      <w:r w:rsidR="000478FE">
        <w:rPr>
          <w:rFonts w:ascii="Times New Roman" w:hAnsi="Times New Roman" w:cs="Times New Roman"/>
          <w:sz w:val="24"/>
          <w:szCs w:val="24"/>
        </w:rPr>
        <w:t>товки детей к школьному обучению</w:t>
      </w:r>
      <w:r w:rsidRPr="000478FE">
        <w:rPr>
          <w:rFonts w:ascii="Times New Roman" w:hAnsi="Times New Roman" w:cs="Times New Roman"/>
          <w:sz w:val="24"/>
          <w:szCs w:val="24"/>
        </w:rPr>
        <w:t>.</w:t>
      </w:r>
    </w:p>
    <w:p w:rsidR="0066260B" w:rsidRPr="000478FE" w:rsidRDefault="0066260B" w:rsidP="000478F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Результаты эксперимента совпали с нашими ожиданиями.</w:t>
      </w:r>
      <w:r w:rsidR="000478F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Посещая группу, участвуя в её деятельности, родители:</w:t>
      </w:r>
    </w:p>
    <w:p w:rsidR="0066260B" w:rsidRPr="000478FE" w:rsidRDefault="0066260B" w:rsidP="000478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ощущали личную причастность к программе;</w:t>
      </w:r>
    </w:p>
    <w:p w:rsidR="0066260B" w:rsidRPr="000478FE" w:rsidRDefault="0066260B" w:rsidP="000478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начали больше понимать в детском развитии;</w:t>
      </w:r>
    </w:p>
    <w:p w:rsidR="0066260B" w:rsidRPr="000478FE" w:rsidRDefault="0066260B" w:rsidP="000478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обучались видам деятельности, которыми можно с удовольствием заниматься с детьми дома;</w:t>
      </w:r>
    </w:p>
    <w:p w:rsidR="0066260B" w:rsidRPr="000478FE" w:rsidRDefault="0066260B" w:rsidP="000478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 xml:space="preserve">знакомились с друзьями своих детей и их родителями; </w:t>
      </w:r>
    </w:p>
    <w:p w:rsidR="0066260B" w:rsidRPr="000478FE" w:rsidRDefault="0066260B" w:rsidP="000478F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получали возможность помогать ребёнку дома в освоении программы по математике.</w:t>
      </w:r>
    </w:p>
    <w:p w:rsidR="0066260B" w:rsidRPr="000478FE" w:rsidRDefault="0066260B" w:rsidP="000478F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78FE">
        <w:rPr>
          <w:rFonts w:ascii="Times New Roman" w:hAnsi="Times New Roman" w:cs="Times New Roman"/>
          <w:i/>
          <w:sz w:val="24"/>
          <w:szCs w:val="24"/>
          <w:u w:val="single"/>
        </w:rPr>
        <w:tab/>
        <w:t>При участии родителей в жизни группы воспитатели могли:</w:t>
      </w:r>
    </w:p>
    <w:p w:rsidR="0066260B" w:rsidRPr="000478FE" w:rsidRDefault="0066260B" w:rsidP="000478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проводить больше времени с отдельными детьми и работать с малыми группами;</w:t>
      </w:r>
    </w:p>
    <w:p w:rsidR="0066260B" w:rsidRPr="000478FE" w:rsidRDefault="0066260B" w:rsidP="000478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увидеть, как родители помогают своим детям решать задачи;</w:t>
      </w:r>
    </w:p>
    <w:p w:rsidR="0066260B" w:rsidRPr="000478FE" w:rsidRDefault="0066260B" w:rsidP="000478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узнать, какие занятия и увлечения взрослые члены семьи разделяют со своими детьми;</w:t>
      </w:r>
    </w:p>
    <w:p w:rsidR="0066260B" w:rsidRPr="000478FE" w:rsidRDefault="0066260B" w:rsidP="000478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8FE">
        <w:rPr>
          <w:rFonts w:ascii="Times New Roman" w:hAnsi="Times New Roman" w:cs="Times New Roman"/>
          <w:sz w:val="24"/>
          <w:szCs w:val="24"/>
        </w:rPr>
        <w:t>получить пользу оттого, что родители наблюдали своих детей во взаимодействии с другими.</w:t>
      </w:r>
    </w:p>
    <w:p w:rsidR="0066260B" w:rsidRPr="000478FE" w:rsidRDefault="0066260B" w:rsidP="000478FE">
      <w:pPr>
        <w:pStyle w:val="a3"/>
        <w:ind w:left="0" w:firstLine="0"/>
        <w:rPr>
          <w:sz w:val="24"/>
          <w:szCs w:val="24"/>
        </w:rPr>
      </w:pPr>
      <w:r w:rsidRPr="000478FE">
        <w:rPr>
          <w:sz w:val="24"/>
          <w:szCs w:val="24"/>
        </w:rPr>
        <w:t xml:space="preserve">На основе этого, мы сделали вывод, что участие родителей в жизни детского сада поможет им увидеть мир глазами детей, относится к ребёнку как </w:t>
      </w:r>
      <w:proofErr w:type="gramStart"/>
      <w:r w:rsidRPr="000478FE">
        <w:rPr>
          <w:sz w:val="24"/>
          <w:szCs w:val="24"/>
        </w:rPr>
        <w:t>к</w:t>
      </w:r>
      <w:proofErr w:type="gramEnd"/>
      <w:r w:rsidRPr="000478FE">
        <w:rPr>
          <w:sz w:val="24"/>
          <w:szCs w:val="24"/>
        </w:rPr>
        <w:t xml:space="preserve"> равному, узнать интересы, сильные и слабые стороны ребёнка. В этом случае общение с учителями не вызовет у родителей затруднений и они будут готовы к взаимодействию со школой. </w:t>
      </w:r>
    </w:p>
    <w:p w:rsidR="0066260B" w:rsidRPr="000478FE" w:rsidRDefault="0066260B" w:rsidP="000478FE">
      <w:pPr>
        <w:pStyle w:val="a7"/>
        <w:tabs>
          <w:tab w:val="clear" w:pos="4153"/>
          <w:tab w:val="clear" w:pos="8306"/>
        </w:tabs>
        <w:jc w:val="both"/>
        <w:rPr>
          <w:sz w:val="24"/>
          <w:szCs w:val="24"/>
        </w:rPr>
      </w:pPr>
      <w:r w:rsidRPr="000478FE">
        <w:rPr>
          <w:sz w:val="24"/>
          <w:szCs w:val="24"/>
        </w:rPr>
        <w:lastRenderedPageBreak/>
        <w:t>Результаты эксперимента показали также, в каком направлении следует далее развивать сотрудничество семьи и детского сада по формированию элементарных математических представлений детей. Оно должно более соответствовать требованиям и потребностям семьи и благодаря этому можно больше развивать контакты между детским садом и семьями.</w:t>
      </w:r>
    </w:p>
    <w:p w:rsidR="001B0671" w:rsidRDefault="000478FE" w:rsidP="0004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Воспитание детей в семье. Казань, 1983 (примерная программа и методические рекомендации по педагогическому просвещению родителей), 64с.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Готовность детей к школе. //Под</w:t>
      </w:r>
      <w:proofErr w:type="gramStart"/>
      <w:r w:rsidRPr="000478FE">
        <w:rPr>
          <w:sz w:val="24"/>
          <w:szCs w:val="24"/>
        </w:rPr>
        <w:t>.</w:t>
      </w:r>
      <w:proofErr w:type="gramEnd"/>
      <w:r w:rsidRPr="000478FE">
        <w:rPr>
          <w:sz w:val="24"/>
          <w:szCs w:val="24"/>
        </w:rPr>
        <w:t xml:space="preserve"> </w:t>
      </w:r>
      <w:proofErr w:type="gramStart"/>
      <w:r w:rsidRPr="000478FE">
        <w:rPr>
          <w:sz w:val="24"/>
          <w:szCs w:val="24"/>
        </w:rPr>
        <w:t>р</w:t>
      </w:r>
      <w:proofErr w:type="gramEnd"/>
      <w:r w:rsidRPr="000478FE">
        <w:rPr>
          <w:sz w:val="24"/>
          <w:szCs w:val="24"/>
        </w:rPr>
        <w:t xml:space="preserve">ед. </w:t>
      </w:r>
      <w:proofErr w:type="spellStart"/>
      <w:r w:rsidRPr="000478FE">
        <w:rPr>
          <w:sz w:val="24"/>
          <w:szCs w:val="24"/>
        </w:rPr>
        <w:t>В.В.Слободчикова</w:t>
      </w:r>
      <w:proofErr w:type="spellEnd"/>
      <w:r w:rsidRPr="000478FE">
        <w:rPr>
          <w:sz w:val="24"/>
          <w:szCs w:val="24"/>
        </w:rPr>
        <w:t>//. Томск, 1994.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Данилина Т. Современные проблемы взаимодействия дошкольного учреждения с семьёй. //Дошкольное воспитание// №2, 2000., с-44.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Ерофеева Т. Немного о математике и не только о ней. //Дошкольное воспитание// №10, 2001., с-7.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Крючков В.К. Взаимоотношения в системе ''педагог – ребёнок – родители''.</w:t>
      </w:r>
    </w:p>
    <w:p w:rsidR="000478FE" w:rsidRPr="000478FE" w:rsidRDefault="000478FE" w:rsidP="000478FE">
      <w:pPr>
        <w:pStyle w:val="a3"/>
        <w:ind w:left="0" w:firstLine="0"/>
        <w:rPr>
          <w:sz w:val="24"/>
          <w:szCs w:val="24"/>
        </w:rPr>
      </w:pPr>
      <w:r w:rsidRPr="000478FE">
        <w:rPr>
          <w:sz w:val="24"/>
          <w:szCs w:val="24"/>
        </w:rPr>
        <w:t xml:space="preserve"> // Педагогика//, №9, 2002., с-27.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Куликова Т.А. Семейная педагогика и домашнее воспитание. М.:1999, 232с.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Левинова Л.А. Математическая подготовка ребёнка к школе в условиях семьи. //Дошкольное воспитание// №6, 1972.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Мурадян Ж. Дидактические игры, развивающие математические представления. //Дошкольное воспитание// №4, 1976., с-9.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proofErr w:type="gramStart"/>
      <w:r w:rsidRPr="000478FE">
        <w:rPr>
          <w:sz w:val="24"/>
          <w:szCs w:val="24"/>
        </w:rPr>
        <w:t>Непомнящая</w:t>
      </w:r>
      <w:proofErr w:type="gramEnd"/>
      <w:r w:rsidRPr="000478FE">
        <w:rPr>
          <w:sz w:val="24"/>
          <w:szCs w:val="24"/>
        </w:rPr>
        <w:t xml:space="preserve"> Р., </w:t>
      </w:r>
      <w:proofErr w:type="spellStart"/>
      <w:r w:rsidRPr="000478FE">
        <w:rPr>
          <w:sz w:val="24"/>
          <w:szCs w:val="24"/>
        </w:rPr>
        <w:t>Шамесова</w:t>
      </w:r>
      <w:proofErr w:type="spellEnd"/>
      <w:r w:rsidRPr="000478FE">
        <w:rPr>
          <w:sz w:val="24"/>
          <w:szCs w:val="24"/>
        </w:rPr>
        <w:t xml:space="preserve"> Л. Развлечения с использованием занимательного математического материала. //Дошкольное воспитание// №5, 1989., с.-63.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proofErr w:type="gramStart"/>
      <w:r w:rsidRPr="000478FE">
        <w:rPr>
          <w:sz w:val="24"/>
          <w:szCs w:val="24"/>
        </w:rPr>
        <w:t>Непомнящая</w:t>
      </w:r>
      <w:proofErr w:type="gramEnd"/>
      <w:r w:rsidRPr="000478FE">
        <w:rPr>
          <w:sz w:val="24"/>
          <w:szCs w:val="24"/>
        </w:rPr>
        <w:t xml:space="preserve"> Р., </w:t>
      </w:r>
      <w:proofErr w:type="spellStart"/>
      <w:r w:rsidRPr="000478FE">
        <w:rPr>
          <w:sz w:val="24"/>
          <w:szCs w:val="24"/>
        </w:rPr>
        <w:t>Шамесова</w:t>
      </w:r>
      <w:proofErr w:type="spellEnd"/>
      <w:r w:rsidRPr="000478FE">
        <w:rPr>
          <w:sz w:val="24"/>
          <w:szCs w:val="24"/>
        </w:rPr>
        <w:t xml:space="preserve"> Л. Развлечения  с использованием занимательного математического материала. //Дошкольное воспитание// №6, 1989., с-34.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 xml:space="preserve">Петровский А.В. Дети и тактика семейного воспитания. </w:t>
      </w:r>
      <w:proofErr w:type="gramStart"/>
      <w:r w:rsidRPr="000478FE">
        <w:rPr>
          <w:sz w:val="24"/>
          <w:szCs w:val="24"/>
        </w:rPr>
        <w:t>–М</w:t>
      </w:r>
      <w:proofErr w:type="gramEnd"/>
      <w:r w:rsidRPr="000478FE">
        <w:rPr>
          <w:sz w:val="24"/>
          <w:szCs w:val="24"/>
        </w:rPr>
        <w:t xml:space="preserve">.: </w:t>
      </w:r>
      <w:proofErr w:type="spellStart"/>
      <w:r w:rsidRPr="000478FE">
        <w:rPr>
          <w:sz w:val="24"/>
          <w:szCs w:val="24"/>
        </w:rPr>
        <w:t>Знаниеб</w:t>
      </w:r>
      <w:proofErr w:type="spellEnd"/>
      <w:r w:rsidRPr="000478FE">
        <w:rPr>
          <w:sz w:val="24"/>
          <w:szCs w:val="24"/>
        </w:rPr>
        <w:t xml:space="preserve"> 1981, -96с. –(народный ун-т. </w:t>
      </w:r>
      <w:proofErr w:type="spellStart"/>
      <w:r w:rsidRPr="000478FE">
        <w:rPr>
          <w:sz w:val="24"/>
          <w:szCs w:val="24"/>
        </w:rPr>
        <w:t>Пед</w:t>
      </w:r>
      <w:proofErr w:type="spellEnd"/>
      <w:r w:rsidRPr="000478FE">
        <w:rPr>
          <w:sz w:val="24"/>
          <w:szCs w:val="24"/>
        </w:rPr>
        <w:t>. ф-т; №6).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Сербина Е.В. Математика для малышей. М., ''Просвещение'' 1992., 80с.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Сёмина О. Учимся взаимодействовать с родителями. //Дошкольное образование// №4, 2003.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Смоленцева А.А. Роль семьи в воспитании ребёнка дошкольника. Горький-1986., 126с.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proofErr w:type="spellStart"/>
      <w:r w:rsidRPr="000478FE">
        <w:rPr>
          <w:sz w:val="24"/>
          <w:szCs w:val="24"/>
        </w:rPr>
        <w:t>Тарунтаева</w:t>
      </w:r>
      <w:proofErr w:type="spellEnd"/>
      <w:r w:rsidRPr="000478FE">
        <w:rPr>
          <w:sz w:val="24"/>
          <w:szCs w:val="24"/>
        </w:rPr>
        <w:t xml:space="preserve"> Т.В. Учим математике. – В кн.: Дошкольник (из серии ''Мир детства''). - ., 1979., 416с.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Фридман И. Ребёнок между семьёй и обществом. //Семья и школа// №11-12, 2002., с-2.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proofErr w:type="spellStart"/>
      <w:r w:rsidRPr="000478FE">
        <w:rPr>
          <w:sz w:val="24"/>
          <w:szCs w:val="24"/>
        </w:rPr>
        <w:t>Хансен</w:t>
      </w:r>
      <w:proofErr w:type="spellEnd"/>
      <w:r w:rsidRPr="000478FE">
        <w:rPr>
          <w:sz w:val="24"/>
          <w:szCs w:val="24"/>
        </w:rPr>
        <w:t xml:space="preserve"> К.А., Кауфман Р.К., </w:t>
      </w:r>
      <w:proofErr w:type="spellStart"/>
      <w:r w:rsidRPr="000478FE">
        <w:rPr>
          <w:sz w:val="24"/>
          <w:szCs w:val="24"/>
        </w:rPr>
        <w:t>Уолш</w:t>
      </w:r>
      <w:proofErr w:type="spellEnd"/>
      <w:r w:rsidRPr="000478FE">
        <w:rPr>
          <w:sz w:val="24"/>
          <w:szCs w:val="24"/>
        </w:rPr>
        <w:t xml:space="preserve"> К.Б. Организация программы, ориентированной на ребёнка. Программа ''Сообщество'', Гендальф,1999.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 xml:space="preserve">Чего на свете не бывает? Занимательные игры для детей от 3 до 6 лет. //Под ред. О.М. Дьяченко, </w:t>
      </w:r>
      <w:proofErr w:type="spellStart"/>
      <w:r w:rsidRPr="000478FE">
        <w:rPr>
          <w:sz w:val="24"/>
          <w:szCs w:val="24"/>
        </w:rPr>
        <w:t>Е.Л.Агаевой</w:t>
      </w:r>
      <w:proofErr w:type="spellEnd"/>
      <w:r w:rsidRPr="000478FE">
        <w:rPr>
          <w:sz w:val="24"/>
          <w:szCs w:val="24"/>
        </w:rPr>
        <w:t xml:space="preserve">. - М., 1991., 64с. 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Щербакова Е.И. О математике малышам. Киев-1984., с-64.</w:t>
      </w:r>
    </w:p>
    <w:p w:rsidR="000478FE" w:rsidRPr="000478FE" w:rsidRDefault="000478FE" w:rsidP="000478FE">
      <w:pPr>
        <w:pStyle w:val="a3"/>
        <w:numPr>
          <w:ilvl w:val="0"/>
          <w:numId w:val="24"/>
        </w:numPr>
        <w:rPr>
          <w:sz w:val="24"/>
          <w:szCs w:val="24"/>
        </w:rPr>
      </w:pPr>
      <w:r w:rsidRPr="000478FE">
        <w:rPr>
          <w:sz w:val="24"/>
          <w:szCs w:val="24"/>
        </w:rPr>
        <w:t>Щербинина И. О занимательных задачах в развитии целенаправленности и настойчивости детей. //Дошкольное воспитание// №8, 1976., с-42.</w:t>
      </w:r>
    </w:p>
    <w:p w:rsidR="000478FE" w:rsidRPr="000478FE" w:rsidRDefault="000478FE" w:rsidP="0004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78FE" w:rsidRPr="000478FE" w:rsidSect="001B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B4"/>
    <w:multiLevelType w:val="singleLevel"/>
    <w:tmpl w:val="DED4E53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EEC1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640E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B3356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6047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D134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9A6724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4B07D94"/>
    <w:multiLevelType w:val="multilevel"/>
    <w:tmpl w:val="F544B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60"/>
        </w:tabs>
        <w:ind w:left="156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400"/>
        </w:tabs>
        <w:ind w:left="11400" w:hanging="2160"/>
      </w:pPr>
      <w:rPr>
        <w:rFonts w:hint="default"/>
      </w:rPr>
    </w:lvl>
  </w:abstractNum>
  <w:abstractNum w:abstractNumId="8">
    <w:nsid w:val="36050E60"/>
    <w:multiLevelType w:val="multilevel"/>
    <w:tmpl w:val="A766A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0"/>
        </w:tabs>
        <w:ind w:left="18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9">
    <w:nsid w:val="3AB26CA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C221D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A80C1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31B139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79B37C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04A71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20426D3"/>
    <w:multiLevelType w:val="singleLevel"/>
    <w:tmpl w:val="E162E7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604D1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62E63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150DE0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CB132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2767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497B9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57D1046"/>
    <w:multiLevelType w:val="multilevel"/>
    <w:tmpl w:val="75C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D69015E"/>
    <w:multiLevelType w:val="singleLevel"/>
    <w:tmpl w:val="3B268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8"/>
  </w:num>
  <w:num w:numId="4">
    <w:abstractNumId w:val="1"/>
  </w:num>
  <w:num w:numId="5">
    <w:abstractNumId w:val="16"/>
  </w:num>
  <w:num w:numId="6">
    <w:abstractNumId w:val="9"/>
  </w:num>
  <w:num w:numId="7">
    <w:abstractNumId w:val="4"/>
  </w:num>
  <w:num w:numId="8">
    <w:abstractNumId w:val="14"/>
  </w:num>
  <w:num w:numId="9">
    <w:abstractNumId w:val="21"/>
  </w:num>
  <w:num w:numId="10">
    <w:abstractNumId w:val="12"/>
  </w:num>
  <w:num w:numId="11">
    <w:abstractNumId w:val="11"/>
  </w:num>
  <w:num w:numId="12">
    <w:abstractNumId w:val="13"/>
  </w:num>
  <w:num w:numId="13">
    <w:abstractNumId w:val="6"/>
  </w:num>
  <w:num w:numId="14">
    <w:abstractNumId w:val="18"/>
  </w:num>
  <w:num w:numId="15">
    <w:abstractNumId w:val="7"/>
  </w:num>
  <w:num w:numId="16">
    <w:abstractNumId w:val="2"/>
  </w:num>
  <w:num w:numId="17">
    <w:abstractNumId w:val="3"/>
  </w:num>
  <w:num w:numId="18">
    <w:abstractNumId w:val="5"/>
  </w:num>
  <w:num w:numId="19">
    <w:abstractNumId w:val="10"/>
  </w:num>
  <w:num w:numId="20">
    <w:abstractNumId w:val="22"/>
  </w:num>
  <w:num w:numId="21">
    <w:abstractNumId w:val="0"/>
  </w:num>
  <w:num w:numId="22">
    <w:abstractNumId w:val="19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B"/>
    <w:rsid w:val="0000029F"/>
    <w:rsid w:val="000478FE"/>
    <w:rsid w:val="001B0671"/>
    <w:rsid w:val="0066260B"/>
    <w:rsid w:val="007146E6"/>
    <w:rsid w:val="007171ED"/>
    <w:rsid w:val="00852306"/>
    <w:rsid w:val="00CB54D7"/>
    <w:rsid w:val="00E818F4"/>
    <w:rsid w:val="00E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260B"/>
    <w:pPr>
      <w:keepNext/>
      <w:tabs>
        <w:tab w:val="num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66260B"/>
    <w:pPr>
      <w:keepNext/>
      <w:spacing w:after="0" w:line="360" w:lineRule="auto"/>
      <w:ind w:left="1410" w:hanging="141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66260B"/>
    <w:pPr>
      <w:keepNext/>
      <w:spacing w:after="0" w:line="360" w:lineRule="auto"/>
      <w:ind w:left="357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6260B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6260B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626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62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626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6260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4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260B"/>
    <w:pPr>
      <w:keepNext/>
      <w:tabs>
        <w:tab w:val="num" w:pos="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66260B"/>
    <w:pPr>
      <w:keepNext/>
      <w:spacing w:after="0" w:line="360" w:lineRule="auto"/>
      <w:ind w:left="1410" w:hanging="1410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66260B"/>
    <w:pPr>
      <w:keepNext/>
      <w:spacing w:after="0" w:line="360" w:lineRule="auto"/>
      <w:ind w:left="357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66260B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6260B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6260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62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6626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6260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626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4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4752</Words>
  <Characters>27087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2018-12-27T11:57:00Z</dcterms:created>
  <dcterms:modified xsi:type="dcterms:W3CDTF">2018-12-27T11:57:00Z</dcterms:modified>
</cp:coreProperties>
</file>