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1A" w:rsidRDefault="00C5011A" w:rsidP="00C5011A">
      <w:pPr>
        <w:shd w:val="clear" w:color="auto" w:fill="FFFFFF"/>
        <w:spacing w:before="300" w:after="525"/>
        <w:ind w:left="0"/>
        <w:jc w:val="lef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="007B79DE" w:rsidRPr="007B79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Инновационные технологии в дошкольном образовании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C5011A" w:rsidRDefault="00C5011A" w:rsidP="00C5011A">
      <w:pPr>
        <w:shd w:val="clear" w:color="auto" w:fill="FFFFFF"/>
        <w:spacing w:before="300" w:after="525"/>
        <w:ind w:left="0"/>
        <w:jc w:val="lef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Юлия Владимировна</w:t>
      </w:r>
    </w:p>
    <w:p w:rsidR="00C5011A" w:rsidRDefault="00C5011A" w:rsidP="00C5011A">
      <w:pPr>
        <w:shd w:val="clear" w:color="auto" w:fill="FFFFFF"/>
        <w:spacing w:before="300" w:after="525"/>
        <w:ind w:left="0"/>
        <w:jc w:val="lef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501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Pr="00C501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 xml:space="preserve">Детский сад  </w:t>
      </w:r>
      <w:proofErr w:type="spellStart"/>
      <w:r w:rsidRPr="00C501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общеразвивающего</w:t>
      </w:r>
      <w:proofErr w:type="spellEnd"/>
      <w:r w:rsidRPr="00C501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вида № 23 </w:t>
      </w:r>
      <w:r w:rsidRPr="00C501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городского округа – город Камышин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(МБДОУ Дс№23)</w:t>
      </w:r>
    </w:p>
    <w:p w:rsidR="00C5011A" w:rsidRPr="00C5011A" w:rsidRDefault="00C5011A" w:rsidP="00C5011A">
      <w:pPr>
        <w:shd w:val="clear" w:color="auto" w:fill="FFFFFF"/>
        <w:spacing w:before="300" w:after="525"/>
        <w:ind w:left="0"/>
        <w:jc w:val="lef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Воспитатель</w:t>
      </w:r>
    </w:p>
    <w:p w:rsidR="00D16F57" w:rsidRPr="002B3BCB" w:rsidRDefault="002B3BCB" w:rsidP="00C5011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B3BCB">
        <w:rPr>
          <w:rFonts w:ascii="Times New Roman" w:hAnsi="Times New Roman" w:cs="Times New Roman"/>
          <w:sz w:val="24"/>
          <w:szCs w:val="24"/>
        </w:rPr>
        <w:t xml:space="preserve"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 свою 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</w:t>
      </w:r>
    </w:p>
    <w:p w:rsidR="002B3BCB" w:rsidRPr="002B3BCB" w:rsidRDefault="002B3BCB" w:rsidP="00C5011A">
      <w:pPr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  <w:r w:rsidRPr="002B3BCB">
        <w:rPr>
          <w:rFonts w:ascii="Times New Roman" w:hAnsi="Times New Roman" w:cs="Times New Roman"/>
          <w:sz w:val="24"/>
          <w:szCs w:val="24"/>
        </w:rPr>
        <w:t xml:space="preserve">Внедрение новых технологий может быть обусловлено рядом причин. Инновационные технологии в дошкольном образовании используются, в первую очередь, для решения актуальных проблем, для повышения качества предоставляемых услуг, для реализации возрастающих запросов родителей. Кроме этого, </w:t>
      </w:r>
      <w:proofErr w:type="gramStart"/>
      <w:r w:rsidRPr="002B3BC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B3BCB">
        <w:rPr>
          <w:rFonts w:ascii="Times New Roman" w:hAnsi="Times New Roman" w:cs="Times New Roman"/>
          <w:sz w:val="24"/>
          <w:szCs w:val="24"/>
        </w:rPr>
        <w:t xml:space="preserve"> имеет и конкуренция, когда детские сады соревнуются друг с другом на звание самого современного ДОУ. Награда известна — большое количество желающих попасть именно в этот детский сад.</w:t>
      </w:r>
    </w:p>
    <w:p w:rsidR="002B3BCB" w:rsidRPr="002B3BCB" w:rsidRDefault="002B3BCB" w:rsidP="00C5011A">
      <w:pPr>
        <w:shd w:val="clear" w:color="auto" w:fill="FFFFFF"/>
        <w:spacing w:after="0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числу современных образовательных технологий можно отнести:</w:t>
      </w:r>
    </w:p>
    <w:p w:rsidR="002B3BCB" w:rsidRPr="002B3BCB" w:rsidRDefault="002B3BCB" w:rsidP="00C5011A">
      <w:pPr>
        <w:numPr>
          <w:ilvl w:val="0"/>
          <w:numId w:val="2"/>
        </w:num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B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2B3BCB" w:rsidRPr="002B3BCB" w:rsidRDefault="002B3BCB" w:rsidP="00C5011A">
      <w:pPr>
        <w:numPr>
          <w:ilvl w:val="0"/>
          <w:numId w:val="2"/>
        </w:num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проектной деятельности;</w:t>
      </w:r>
    </w:p>
    <w:p w:rsidR="002B3BCB" w:rsidRPr="002B3BCB" w:rsidRDefault="002B3BCB" w:rsidP="00C5011A">
      <w:pPr>
        <w:numPr>
          <w:ilvl w:val="0"/>
          <w:numId w:val="2"/>
        </w:num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исследовательской деятельности;</w:t>
      </w:r>
    </w:p>
    <w:p w:rsidR="002B3BCB" w:rsidRPr="002B3BCB" w:rsidRDefault="002B3BCB" w:rsidP="00C5011A">
      <w:pPr>
        <w:numPr>
          <w:ilvl w:val="0"/>
          <w:numId w:val="2"/>
        </w:num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2B3BCB" w:rsidRPr="002B3BCB" w:rsidRDefault="002B3BCB" w:rsidP="00C5011A">
      <w:pPr>
        <w:numPr>
          <w:ilvl w:val="0"/>
          <w:numId w:val="2"/>
        </w:num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 технологии;</w:t>
      </w:r>
    </w:p>
    <w:p w:rsidR="002B3BCB" w:rsidRDefault="002B3BCB" w:rsidP="00C5011A">
      <w:pPr>
        <w:numPr>
          <w:ilvl w:val="0"/>
          <w:numId w:val="2"/>
        </w:numPr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технологии.</w:t>
      </w:r>
    </w:p>
    <w:p w:rsidR="002B3BCB" w:rsidRPr="007B79DE" w:rsidRDefault="007B79DE" w:rsidP="00C5011A">
      <w:pPr>
        <w:spacing w:before="120" w:after="120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2B3BCB" w:rsidRPr="007B7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цель педагогов, применяющих в процессе обучения малышей </w:t>
      </w:r>
      <w:proofErr w:type="spellStart"/>
      <w:r w:rsidR="002B3BCB" w:rsidRPr="007B79DE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2B3BCB" w:rsidRPr="007B7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технологии, заключается в формировании у ребенка необходимых навыков по поддержанию своего здоровья, а также знаний, касающихся ведения здорового образа жизни. Решение о внедрении технологии зависит от нескольких факторов, наиболее важные из которых являются следующие: </w:t>
      </w:r>
    </w:p>
    <w:p w:rsidR="007B79DE" w:rsidRDefault="007B79DE" w:rsidP="00C5011A">
      <w:pPr>
        <w:spacing w:before="120" w:after="120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профиль дошкольного учреждения; время, на протяжении которого дети находятся в детском саду; программа, которой руководствуются педагоги в своей деятельности; правила и нормы, действующие в дошкольном учреждении; профессионализм педагогов; показатели общего состояния здоровья детей, посещающих детский сад. </w:t>
      </w:r>
    </w:p>
    <w:p w:rsidR="007B79DE" w:rsidRDefault="007B79DE" w:rsidP="00C5011A">
      <w:pPr>
        <w:spacing w:before="120" w:after="120"/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</w:t>
      </w:r>
      <w:r w:rsidRPr="007B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детских садах проектная деятельность осуществляется педагогами совместно с их воспитанниками. Использование инновационных технологий в ДОУ в целом, и работа над различными проектами, в частности, приводят к тому, что ребенок получает знания, которые прочно закрепляются в его подсознании. Учебные проекты можно классифицировать следующим образом: «Игровые» - занятия, которые проводятся в группе в форме игры, танцев, увлекательных развлечений. «Экскурсионные» - проекты, целью которых является всестороннее и многогранное изучение окружающего мира и социума. «Повествовательные», посредством которых детишки учатся объяснять свои чувства и эмоции при помощи речи, вокала, письма и т. д. «Конструктивные», направленные на то, чтобы научить ребенка создавать собственным трудом полезные предметы: построить скворечник, посадить цветок и др.</w:t>
      </w:r>
      <w:r w:rsidRPr="007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9DE" w:rsidRDefault="007B79DE" w:rsidP="00C5011A">
      <w:pPr>
        <w:spacing w:before="120" w:after="120"/>
        <w:ind w:left="0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79D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B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Внедрение инновационных технологий в ДОУ предполагает, кроме всего прочего, использование </w:t>
      </w:r>
      <w:proofErr w:type="gramStart"/>
      <w:r w:rsidRPr="007B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педагогами</w:t>
      </w:r>
      <w:proofErr w:type="gramEnd"/>
      <w:r w:rsidRPr="007B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называемой исследовательской деятельности. Что это означает? Прежде всего, речь идет о том, что усилия воспитателей направлены в первую очередь на то, чтобы сформировать у детей исследовательский тип мышления. Для этого в процессе обучения дошкольников педагоги прибегают к таким распространенным методам, как: постановка проблемы, ее всесторонней анализ, моделирование, наблюдение, экспериментирование, фиксация результатов, поиск решений и выбор лучшего из них. </w:t>
      </w:r>
    </w:p>
    <w:p w:rsidR="007B79DE" w:rsidRDefault="007B79DE" w:rsidP="00C5011A">
      <w:pPr>
        <w:spacing w:before="120" w:after="120"/>
        <w:ind w:left="0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B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Бессмысленно отрицать тот факт, что современный мир значительно отличается от времен молодости наших бабушек и дедушек, и даже родителей. Сегодня уже весьма сложно представить себе, что еще в совсем недалеком прошлом не заходило и речи о том, чтобы использовать какие-либо инновационные технологии в ДОУ. Нынче такими передовыми технологиями, как компьютер, планшет или интерактивная доска не удивить ни одного дошколенка. Информационная эра диктует свои правила игры, игнорировать которые невозможно. Преимущества использования информационных технологий в воспитательном процессе очевидны. Например, благодаря увлекательным программам, разработанным с целью обучить ребенка чтению, математике, максимально развить его память и логическое мышление, дошкольника удается заинтересовать и привить ему любовь к знаниям. Анимационные компьютерные картинки заставляют малыша буквально примкнуть к монитору и внимательно наблюдать за происходящим. Дети легко запоминают новую информацию, а затем обсуждают ее в группе. </w:t>
      </w:r>
    </w:p>
    <w:p w:rsidR="007B79DE" w:rsidRPr="002B3BCB" w:rsidRDefault="007B79DE" w:rsidP="00C5011A">
      <w:pPr>
        <w:spacing w:before="120" w:after="120"/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7B79D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B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личностно-ориентированных, а также игровых технологий способствуют развитию индивидуальности дошкольника. Это является своего рода фундаментом всего образовательного процесса. Основной акцент делается на личности ребенка и его специфических особенностях. В зависимости от способностей ребенка, педагог подбирает обучающие игры, которые помогут максимально раскрыть и развить талант малыша. Здесь нет места авторитаризму, навязыванию мнения и обезличенному подходу к воспитаннику. В группе, как правило, царит атмосфера любви, взаимоуважения и сотрудничества. </w:t>
      </w:r>
    </w:p>
    <w:p w:rsidR="002B3BCB" w:rsidRPr="007B79DE" w:rsidRDefault="002B3BCB" w:rsidP="00C5011A">
      <w:pPr>
        <w:ind w:left="170" w:right="57"/>
        <w:jc w:val="left"/>
        <w:rPr>
          <w:rFonts w:ascii="Times New Roman" w:hAnsi="Times New Roman" w:cs="Times New Roman"/>
          <w:sz w:val="24"/>
          <w:szCs w:val="24"/>
        </w:rPr>
      </w:pPr>
    </w:p>
    <w:sectPr w:rsidR="002B3BCB" w:rsidRPr="007B79DE" w:rsidSect="00C501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3D7"/>
    <w:multiLevelType w:val="multilevel"/>
    <w:tmpl w:val="3BF2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7901EF"/>
    <w:multiLevelType w:val="multilevel"/>
    <w:tmpl w:val="CDD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BCB"/>
    <w:rsid w:val="002B3BCB"/>
    <w:rsid w:val="007B79DE"/>
    <w:rsid w:val="00B17E2E"/>
    <w:rsid w:val="00C5011A"/>
    <w:rsid w:val="00D1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7"/>
  </w:style>
  <w:style w:type="paragraph" w:styleId="1">
    <w:name w:val="heading 1"/>
    <w:basedOn w:val="a"/>
    <w:link w:val="10"/>
    <w:uiPriority w:val="9"/>
    <w:qFormat/>
    <w:rsid w:val="007B79D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BC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BCB"/>
    <w:rPr>
      <w:b/>
      <w:bCs/>
    </w:rPr>
  </w:style>
  <w:style w:type="character" w:customStyle="1" w:styleId="apple-converted-space">
    <w:name w:val="apple-converted-space"/>
    <w:basedOn w:val="a0"/>
    <w:rsid w:val="002B3BCB"/>
  </w:style>
  <w:style w:type="character" w:styleId="a5">
    <w:name w:val="Hyperlink"/>
    <w:basedOn w:val="a0"/>
    <w:uiPriority w:val="99"/>
    <w:semiHidden/>
    <w:unhideWhenUsed/>
    <w:rsid w:val="002B3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2018-01-27T15:34:00Z</dcterms:created>
  <dcterms:modified xsi:type="dcterms:W3CDTF">2018-01-27T16:02:00Z</dcterms:modified>
</cp:coreProperties>
</file>