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B2" w:rsidRDefault="00392017" w:rsidP="0019445F">
      <w:pPr>
        <w:jc w:val="center"/>
        <w:rPr>
          <w:rFonts w:ascii="Times New Roman" w:hAnsi="Times New Roman" w:cs="Times New Roman"/>
          <w:b/>
          <w:sz w:val="28"/>
          <w:szCs w:val="28"/>
        </w:rPr>
      </w:pPr>
      <w:r>
        <w:rPr>
          <w:rFonts w:ascii="Times New Roman" w:hAnsi="Times New Roman" w:cs="Times New Roman"/>
          <w:b/>
          <w:sz w:val="28"/>
          <w:szCs w:val="28"/>
        </w:rPr>
        <w:t>Трудности внедрения технологии</w:t>
      </w:r>
      <w:r w:rsidR="0019445F">
        <w:rPr>
          <w:rFonts w:ascii="Times New Roman" w:hAnsi="Times New Roman" w:cs="Times New Roman"/>
          <w:b/>
          <w:sz w:val="28"/>
          <w:szCs w:val="28"/>
        </w:rPr>
        <w:t xml:space="preserve"> проблемного обучения в ДОУ</w:t>
      </w:r>
      <w:r>
        <w:rPr>
          <w:rFonts w:ascii="Times New Roman" w:hAnsi="Times New Roman" w:cs="Times New Roman"/>
          <w:b/>
          <w:sz w:val="28"/>
          <w:szCs w:val="28"/>
        </w:rPr>
        <w:t xml:space="preserve"> и способы их разрешения.</w:t>
      </w:r>
      <w:bookmarkStart w:id="0" w:name="_GoBack"/>
      <w:bookmarkEnd w:id="0"/>
    </w:p>
    <w:p w:rsidR="0019445F" w:rsidRDefault="009C7B82" w:rsidP="0019445F">
      <w:pPr>
        <w:rPr>
          <w:rFonts w:ascii="Times New Roman" w:hAnsi="Times New Roman" w:cs="Times New Roman"/>
          <w:sz w:val="28"/>
          <w:szCs w:val="28"/>
        </w:rPr>
      </w:pPr>
      <w:r>
        <w:rPr>
          <w:rFonts w:ascii="Times New Roman" w:hAnsi="Times New Roman" w:cs="Times New Roman"/>
          <w:sz w:val="28"/>
          <w:szCs w:val="28"/>
        </w:rPr>
        <w:t xml:space="preserve"> </w:t>
      </w:r>
      <w:r w:rsidR="0019445F">
        <w:rPr>
          <w:rFonts w:ascii="Times New Roman" w:hAnsi="Times New Roman" w:cs="Times New Roman"/>
          <w:sz w:val="28"/>
          <w:szCs w:val="28"/>
        </w:rPr>
        <w:t xml:space="preserve"> Использование современных педагогических технологий открывает для нас, педагогов, новые возможности воспитания и обучения дошкольников. Инновационная деятельность в ДОУ направлена на разработку</w:t>
      </w:r>
      <w:r w:rsidR="00644147">
        <w:rPr>
          <w:rFonts w:ascii="Times New Roman" w:hAnsi="Times New Roman" w:cs="Times New Roman"/>
          <w:sz w:val="28"/>
          <w:szCs w:val="28"/>
        </w:rPr>
        <w:t>,</w:t>
      </w:r>
      <w:r w:rsidR="0019445F">
        <w:rPr>
          <w:rFonts w:ascii="Times New Roman" w:hAnsi="Times New Roman" w:cs="Times New Roman"/>
          <w:sz w:val="28"/>
          <w:szCs w:val="28"/>
        </w:rPr>
        <w:t xml:space="preserve"> апробацию и внедрение новых образовательных технологий. Поэтому актуальным на сегодняшний день становится эффективное использование технологий в дошкольном учреждении.</w:t>
      </w:r>
    </w:p>
    <w:p w:rsidR="0019445F" w:rsidRDefault="0019445F" w:rsidP="0019445F">
      <w:pPr>
        <w:rPr>
          <w:rFonts w:ascii="Times New Roman" w:hAnsi="Times New Roman" w:cs="Times New Roman"/>
          <w:sz w:val="28"/>
          <w:szCs w:val="28"/>
        </w:rPr>
      </w:pPr>
      <w:r>
        <w:rPr>
          <w:rFonts w:ascii="Times New Roman" w:hAnsi="Times New Roman" w:cs="Times New Roman"/>
          <w:sz w:val="28"/>
          <w:szCs w:val="28"/>
        </w:rPr>
        <w:t xml:space="preserve"> Сегодня быть компетентным специалистом нельзя без изучения всего арсенала педагогических технологий. Перечислю наиболее используемые нами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технологии в образовательном процессе нашей группы: </w:t>
      </w:r>
    </w:p>
    <w:p w:rsidR="0019445F" w:rsidRDefault="0019445F" w:rsidP="0019445F">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образовательные технологии</w:t>
      </w:r>
    </w:p>
    <w:p w:rsidR="0019445F" w:rsidRDefault="0019445F" w:rsidP="0019445F">
      <w:pPr>
        <w:rPr>
          <w:rFonts w:ascii="Times New Roman" w:hAnsi="Times New Roman" w:cs="Times New Roman"/>
          <w:sz w:val="28"/>
          <w:szCs w:val="28"/>
        </w:rPr>
      </w:pPr>
      <w:r>
        <w:rPr>
          <w:rFonts w:ascii="Times New Roman" w:hAnsi="Times New Roman" w:cs="Times New Roman"/>
          <w:sz w:val="28"/>
          <w:szCs w:val="28"/>
        </w:rPr>
        <w:t>- технология проектной и исследовательской деятельности</w:t>
      </w:r>
    </w:p>
    <w:p w:rsidR="0019445F" w:rsidRDefault="0019445F" w:rsidP="0019445F">
      <w:pPr>
        <w:rPr>
          <w:rFonts w:ascii="Times New Roman" w:hAnsi="Times New Roman" w:cs="Times New Roman"/>
          <w:sz w:val="28"/>
          <w:szCs w:val="28"/>
        </w:rPr>
      </w:pPr>
      <w:r>
        <w:rPr>
          <w:rFonts w:ascii="Times New Roman" w:hAnsi="Times New Roman" w:cs="Times New Roman"/>
          <w:sz w:val="28"/>
          <w:szCs w:val="28"/>
        </w:rPr>
        <w:t>- технологии портфолио педагога и дошкольника</w:t>
      </w:r>
    </w:p>
    <w:p w:rsidR="0019445F" w:rsidRDefault="0019445F" w:rsidP="0019445F">
      <w:pPr>
        <w:rPr>
          <w:rFonts w:ascii="Times New Roman" w:hAnsi="Times New Roman" w:cs="Times New Roman"/>
          <w:sz w:val="28"/>
          <w:szCs w:val="28"/>
        </w:rPr>
      </w:pPr>
      <w:r>
        <w:rPr>
          <w:rFonts w:ascii="Times New Roman" w:hAnsi="Times New Roman" w:cs="Times New Roman"/>
          <w:sz w:val="28"/>
          <w:szCs w:val="28"/>
        </w:rPr>
        <w:t>- игровая технология</w:t>
      </w:r>
    </w:p>
    <w:p w:rsidR="0019445F" w:rsidRDefault="0019445F" w:rsidP="0019445F">
      <w:pPr>
        <w:rPr>
          <w:rFonts w:ascii="Times New Roman" w:hAnsi="Times New Roman" w:cs="Times New Roman"/>
          <w:sz w:val="28"/>
          <w:szCs w:val="28"/>
        </w:rPr>
      </w:pPr>
      <w:r>
        <w:rPr>
          <w:rFonts w:ascii="Times New Roman" w:hAnsi="Times New Roman" w:cs="Times New Roman"/>
          <w:sz w:val="28"/>
          <w:szCs w:val="28"/>
        </w:rPr>
        <w:t>- технология личностно-ориентированного взаимодействия педагога и ребёнка</w:t>
      </w:r>
    </w:p>
    <w:p w:rsidR="0019445F" w:rsidRDefault="0019445F" w:rsidP="0019445F">
      <w:pPr>
        <w:rPr>
          <w:rFonts w:ascii="Times New Roman" w:hAnsi="Times New Roman" w:cs="Times New Roman"/>
          <w:sz w:val="28"/>
          <w:szCs w:val="28"/>
        </w:rPr>
      </w:pPr>
      <w:r>
        <w:rPr>
          <w:rFonts w:ascii="Times New Roman" w:hAnsi="Times New Roman" w:cs="Times New Roman"/>
          <w:sz w:val="28"/>
          <w:szCs w:val="28"/>
        </w:rPr>
        <w:t>- технология ИКТ</w:t>
      </w:r>
    </w:p>
    <w:p w:rsidR="00207DB4" w:rsidRDefault="0019445F" w:rsidP="0019445F">
      <w:pPr>
        <w:rPr>
          <w:rFonts w:ascii="Times New Roman" w:hAnsi="Times New Roman" w:cs="Times New Roman"/>
          <w:sz w:val="28"/>
          <w:szCs w:val="28"/>
        </w:rPr>
      </w:pPr>
      <w:r>
        <w:rPr>
          <w:rFonts w:ascii="Times New Roman" w:hAnsi="Times New Roman" w:cs="Times New Roman"/>
          <w:sz w:val="28"/>
          <w:szCs w:val="28"/>
        </w:rPr>
        <w:t xml:space="preserve">- </w:t>
      </w:r>
      <w:r w:rsidR="00644147">
        <w:rPr>
          <w:rFonts w:ascii="Times New Roman" w:hAnsi="Times New Roman" w:cs="Times New Roman"/>
          <w:sz w:val="28"/>
          <w:szCs w:val="28"/>
        </w:rPr>
        <w:t xml:space="preserve"> а в последнее время мы внедряем</w:t>
      </w:r>
      <w:r w:rsidR="00207DB4">
        <w:rPr>
          <w:rFonts w:ascii="Times New Roman" w:hAnsi="Times New Roman" w:cs="Times New Roman"/>
          <w:sz w:val="28"/>
          <w:szCs w:val="28"/>
        </w:rPr>
        <w:t xml:space="preserve"> технологию п</w:t>
      </w:r>
      <w:r w:rsidR="00644147">
        <w:rPr>
          <w:rFonts w:ascii="Times New Roman" w:hAnsi="Times New Roman" w:cs="Times New Roman"/>
          <w:sz w:val="28"/>
          <w:szCs w:val="28"/>
        </w:rPr>
        <w:t xml:space="preserve">роблемного </w:t>
      </w:r>
      <w:r w:rsidR="009C7B82">
        <w:rPr>
          <w:rFonts w:ascii="Times New Roman" w:hAnsi="Times New Roman" w:cs="Times New Roman"/>
          <w:sz w:val="28"/>
          <w:szCs w:val="28"/>
        </w:rPr>
        <w:t>обучения.</w:t>
      </w:r>
    </w:p>
    <w:p w:rsidR="009C7B82" w:rsidRDefault="00CA42BF" w:rsidP="0019445F">
      <w:pPr>
        <w:rPr>
          <w:rFonts w:ascii="Times New Roman" w:hAnsi="Times New Roman" w:cs="Times New Roman"/>
          <w:sz w:val="28"/>
          <w:szCs w:val="28"/>
        </w:rPr>
      </w:pPr>
      <w:r>
        <w:rPr>
          <w:rFonts w:ascii="Times New Roman" w:hAnsi="Times New Roman" w:cs="Times New Roman"/>
          <w:sz w:val="28"/>
          <w:szCs w:val="28"/>
        </w:rPr>
        <w:t xml:space="preserve">Существует 6 дидактических способов организации процесса проблемного обучения.  При монологическом методе педагог сам объясняет сущность новых понятий, фактов </w:t>
      </w:r>
      <w:r w:rsidR="005A179C">
        <w:rPr>
          <w:rFonts w:ascii="Times New Roman" w:hAnsi="Times New Roman" w:cs="Times New Roman"/>
          <w:sz w:val="28"/>
          <w:szCs w:val="28"/>
        </w:rPr>
        <w:t xml:space="preserve">и сам решает проблему при активном </w:t>
      </w:r>
      <w:r w:rsidR="00644147">
        <w:rPr>
          <w:rFonts w:ascii="Times New Roman" w:hAnsi="Times New Roman" w:cs="Times New Roman"/>
          <w:sz w:val="28"/>
          <w:szCs w:val="28"/>
        </w:rPr>
        <w:t>слушании детьми</w:t>
      </w:r>
      <w:r w:rsidR="005A179C">
        <w:rPr>
          <w:rFonts w:ascii="Times New Roman" w:hAnsi="Times New Roman" w:cs="Times New Roman"/>
          <w:sz w:val="28"/>
          <w:szCs w:val="28"/>
        </w:rPr>
        <w:t xml:space="preserve">. </w:t>
      </w:r>
      <w:r>
        <w:rPr>
          <w:rFonts w:ascii="Times New Roman" w:hAnsi="Times New Roman" w:cs="Times New Roman"/>
          <w:sz w:val="28"/>
          <w:szCs w:val="28"/>
        </w:rPr>
        <w:t xml:space="preserve">Метод рассуждающего изложения – создав проблемную ситуацию педагог сам анализирует материал, делает выводы и обобщение. </w:t>
      </w:r>
      <w:r w:rsidR="00397B21">
        <w:rPr>
          <w:rFonts w:ascii="Times New Roman" w:hAnsi="Times New Roman" w:cs="Times New Roman"/>
          <w:sz w:val="28"/>
          <w:szCs w:val="28"/>
        </w:rPr>
        <w:t>Метод диалогического</w:t>
      </w:r>
      <w:r>
        <w:rPr>
          <w:rFonts w:ascii="Times New Roman" w:hAnsi="Times New Roman" w:cs="Times New Roman"/>
          <w:sz w:val="28"/>
          <w:szCs w:val="28"/>
        </w:rPr>
        <w:t xml:space="preserve"> изложения подразу</w:t>
      </w:r>
      <w:r w:rsidR="00397B21">
        <w:rPr>
          <w:rFonts w:ascii="Times New Roman" w:hAnsi="Times New Roman" w:cs="Times New Roman"/>
          <w:sz w:val="28"/>
          <w:szCs w:val="28"/>
        </w:rPr>
        <w:t xml:space="preserve">мевает диалог педагога с детьми: педагог в созданной им проблемной ситуации сам ставит проблему и решает её, но дети активно участвуют в постановке проблемы и доказательстве гипотез. Суть эвристического метода заключается в том, что открытие нового материала совершается самими детьми под руководством и с помощью педагога. </w:t>
      </w:r>
      <w:r w:rsidR="005A179C">
        <w:rPr>
          <w:rFonts w:ascii="Times New Roman" w:hAnsi="Times New Roman" w:cs="Times New Roman"/>
          <w:sz w:val="28"/>
          <w:szCs w:val="28"/>
        </w:rPr>
        <w:t>То есть, ребёнок ставит проблему – воспитатель помогает её решить.</w:t>
      </w:r>
      <w:r w:rsidR="00397B21">
        <w:rPr>
          <w:rFonts w:ascii="Times New Roman" w:hAnsi="Times New Roman" w:cs="Times New Roman"/>
          <w:sz w:val="28"/>
          <w:szCs w:val="28"/>
        </w:rPr>
        <w:t xml:space="preserve"> Метод исследовательских заданий подразумевает, что ребёнок совершает логические операции самостоятельно, раскрывая сущность нового материала и нового способа действия. Метод программированных заданий, как вершина проблемного обучения. Здесь ребёнок самостоятельно</w:t>
      </w:r>
      <w:r w:rsidR="005A179C">
        <w:rPr>
          <w:rFonts w:ascii="Times New Roman" w:hAnsi="Times New Roman" w:cs="Times New Roman"/>
          <w:sz w:val="28"/>
          <w:szCs w:val="28"/>
        </w:rPr>
        <w:t xml:space="preserve"> ставит проблему и сам её решает. Ребёнок должен увидеть её самостоятельно, сформулировать и исследовать возможности и способы её решения.</w:t>
      </w:r>
      <w:r w:rsidR="00397B21">
        <w:rPr>
          <w:rFonts w:ascii="Times New Roman" w:hAnsi="Times New Roman" w:cs="Times New Roman"/>
          <w:sz w:val="28"/>
          <w:szCs w:val="28"/>
        </w:rPr>
        <w:t xml:space="preserve"> </w:t>
      </w:r>
    </w:p>
    <w:p w:rsidR="00494C19" w:rsidRDefault="009C7B82" w:rsidP="0019445F">
      <w:pPr>
        <w:rPr>
          <w:rFonts w:ascii="Times New Roman" w:hAnsi="Times New Roman" w:cs="Times New Roman"/>
          <w:sz w:val="28"/>
          <w:szCs w:val="28"/>
        </w:rPr>
      </w:pPr>
      <w:r>
        <w:rPr>
          <w:rFonts w:ascii="Times New Roman" w:hAnsi="Times New Roman" w:cs="Times New Roman"/>
          <w:sz w:val="28"/>
          <w:szCs w:val="28"/>
        </w:rPr>
        <w:lastRenderedPageBreak/>
        <w:t xml:space="preserve">Начиная внедрять технологию проблемного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w:t>
      </w:r>
      <w:r w:rsidR="00494C19">
        <w:rPr>
          <w:rFonts w:ascii="Times New Roman" w:hAnsi="Times New Roman" w:cs="Times New Roman"/>
          <w:sz w:val="28"/>
          <w:szCs w:val="28"/>
        </w:rPr>
        <w:t>мы обнаружили, что при хорошо развитых интеллектуальных и эмоциональных показателях значительной части детей</w:t>
      </w:r>
      <w:r w:rsidR="00644147">
        <w:rPr>
          <w:rFonts w:ascii="Times New Roman" w:hAnsi="Times New Roman" w:cs="Times New Roman"/>
          <w:sz w:val="28"/>
          <w:szCs w:val="28"/>
        </w:rPr>
        <w:t>,</w:t>
      </w:r>
      <w:r w:rsidR="00494C19">
        <w:rPr>
          <w:rFonts w:ascii="Times New Roman" w:hAnsi="Times New Roman" w:cs="Times New Roman"/>
          <w:sz w:val="28"/>
          <w:szCs w:val="28"/>
        </w:rPr>
        <w:t xml:space="preserve"> у них наблюдались затруднения в предложении вариантов, комбинации решений предл</w:t>
      </w:r>
      <w:r w:rsidR="00644147">
        <w:rPr>
          <w:rFonts w:ascii="Times New Roman" w:hAnsi="Times New Roman" w:cs="Times New Roman"/>
          <w:sz w:val="28"/>
          <w:szCs w:val="28"/>
        </w:rPr>
        <w:t>агаемых нами учебных задач</w:t>
      </w:r>
      <w:r w:rsidR="00494C19">
        <w:rPr>
          <w:rFonts w:ascii="Times New Roman" w:hAnsi="Times New Roman" w:cs="Times New Roman"/>
          <w:sz w:val="28"/>
          <w:szCs w:val="28"/>
        </w:rPr>
        <w:t>. Выдвинув одно предположение, один способ решения, дети не стремились к поиску других. Для большинства детей было характерно доминирование наглядности (что вижу, как это выглядит) над рассуждением (что мыслю, какие д</w:t>
      </w:r>
      <w:r w:rsidR="00644147">
        <w:rPr>
          <w:rFonts w:ascii="Times New Roman" w:hAnsi="Times New Roman" w:cs="Times New Roman"/>
          <w:sz w:val="28"/>
          <w:szCs w:val="28"/>
        </w:rPr>
        <w:t>елаю выводы). Мы пришли к заключению</w:t>
      </w:r>
      <w:r w:rsidR="00494C19">
        <w:rPr>
          <w:rFonts w:ascii="Times New Roman" w:hAnsi="Times New Roman" w:cs="Times New Roman"/>
          <w:sz w:val="28"/>
          <w:szCs w:val="28"/>
        </w:rPr>
        <w:t xml:space="preserve">, что причиной этого в большинстве случаев являлось ориентированность образовательного процесса детского сада и </w:t>
      </w:r>
      <w:r w:rsidR="00644147">
        <w:rPr>
          <w:rFonts w:ascii="Times New Roman" w:hAnsi="Times New Roman" w:cs="Times New Roman"/>
          <w:sz w:val="28"/>
          <w:szCs w:val="28"/>
        </w:rPr>
        <w:t>усилий родителей на формирование</w:t>
      </w:r>
      <w:r w:rsidR="00494C19">
        <w:rPr>
          <w:rFonts w:ascii="Times New Roman" w:hAnsi="Times New Roman" w:cs="Times New Roman"/>
          <w:sz w:val="28"/>
          <w:szCs w:val="28"/>
        </w:rPr>
        <w:t xml:space="preserve"> знаний, а не активного процесса их усвоения. Именно в этом мы увидели проблему. </w:t>
      </w:r>
      <w:r w:rsidR="00644147">
        <w:rPr>
          <w:rFonts w:ascii="Times New Roman" w:hAnsi="Times New Roman" w:cs="Times New Roman"/>
          <w:sz w:val="28"/>
          <w:szCs w:val="28"/>
        </w:rPr>
        <w:t>И</w:t>
      </w:r>
      <w:r w:rsidR="006B5E67">
        <w:rPr>
          <w:rFonts w:ascii="Times New Roman" w:hAnsi="Times New Roman" w:cs="Times New Roman"/>
          <w:sz w:val="28"/>
          <w:szCs w:val="28"/>
        </w:rPr>
        <w:t xml:space="preserve"> тогда мы обратились к технологии проблемного обучения, потому что такая организация взаимодействия педагога с воспитанниками предполагает создание </w:t>
      </w:r>
      <w:r w:rsidR="00644147">
        <w:rPr>
          <w:rFonts w:ascii="Times New Roman" w:hAnsi="Times New Roman" w:cs="Times New Roman"/>
          <w:sz w:val="28"/>
          <w:szCs w:val="28"/>
        </w:rPr>
        <w:t>воспитателем проблемных</w:t>
      </w:r>
      <w:r w:rsidR="006B5E67">
        <w:rPr>
          <w:rFonts w:ascii="Times New Roman" w:hAnsi="Times New Roman" w:cs="Times New Roman"/>
          <w:sz w:val="28"/>
          <w:szCs w:val="28"/>
        </w:rPr>
        <w:t xml:space="preserve"> вопросов, задач, ситуаций и активную самостоятельную деятельность детей по их разрешению. Вскоре мы поняли, </w:t>
      </w:r>
      <w:r w:rsidR="00644147">
        <w:rPr>
          <w:rFonts w:ascii="Times New Roman" w:hAnsi="Times New Roman" w:cs="Times New Roman"/>
          <w:sz w:val="28"/>
          <w:szCs w:val="28"/>
        </w:rPr>
        <w:t xml:space="preserve">что </w:t>
      </w:r>
      <w:r w:rsidR="006B5E67">
        <w:rPr>
          <w:rFonts w:ascii="Times New Roman" w:hAnsi="Times New Roman" w:cs="Times New Roman"/>
          <w:sz w:val="28"/>
          <w:szCs w:val="28"/>
        </w:rPr>
        <w:t>такое обучение активизирует мысль детей, придаёт ей критичность, приучает к самостоятельности в процессе познания.   Некоторое время мы активно искали пути организации познавательной деятельности детей для развития их психических процессов и решали, в какой форме проводить работу с детьми – групповой или индивидуально. Предпочтение было отдано, как не странно, групповым формам работы, потому что способность ребёнка сомневаться, критически мыслить легче проявляется по отношению к сверстникам, чем по отношению к взрослому.</w:t>
      </w:r>
      <w:r w:rsidR="00E74184">
        <w:rPr>
          <w:rFonts w:ascii="Times New Roman" w:hAnsi="Times New Roman" w:cs="Times New Roman"/>
          <w:sz w:val="28"/>
          <w:szCs w:val="28"/>
        </w:rPr>
        <w:t xml:space="preserve"> Обобщение и совместная деятельность со взрослыми развивает у ребёнка умение ставить цель и действовать, подражая ему. А в совместной деятельности со сверстниками ребёнок начинает использовать формы поведения взрослых: он оценивает, не соглашается, спорит. Так зарождается необходимость координировать свои действия с действиями других детей, принимать их точку зрения. Мы хотим добиться чтобы диалог ребёнка, воспитателя и других детей был прост в общении и отражал демократичность отношений. </w:t>
      </w:r>
    </w:p>
    <w:p w:rsidR="00B70628" w:rsidRDefault="00B70628" w:rsidP="0019445F">
      <w:pPr>
        <w:rPr>
          <w:rFonts w:ascii="Times New Roman" w:hAnsi="Times New Roman" w:cs="Times New Roman"/>
          <w:sz w:val="28"/>
          <w:szCs w:val="28"/>
        </w:rPr>
      </w:pPr>
      <w:r w:rsidRPr="00A71DEE">
        <w:rPr>
          <w:rFonts w:ascii="Times New Roman" w:hAnsi="Times New Roman" w:cs="Times New Roman"/>
          <w:b/>
          <w:sz w:val="28"/>
          <w:szCs w:val="28"/>
        </w:rPr>
        <w:t xml:space="preserve"> </w:t>
      </w:r>
      <w:r>
        <w:rPr>
          <w:rFonts w:ascii="Times New Roman" w:hAnsi="Times New Roman" w:cs="Times New Roman"/>
          <w:sz w:val="28"/>
          <w:szCs w:val="28"/>
        </w:rPr>
        <w:t>В работе с детьми мы используем следующие формы организации проблемного обучения:</w:t>
      </w:r>
    </w:p>
    <w:p w:rsidR="00B70628" w:rsidRDefault="00B70628" w:rsidP="0019445F">
      <w:pPr>
        <w:rPr>
          <w:rFonts w:ascii="Times New Roman" w:hAnsi="Times New Roman" w:cs="Times New Roman"/>
          <w:sz w:val="28"/>
          <w:szCs w:val="28"/>
        </w:rPr>
      </w:pPr>
      <w:r>
        <w:rPr>
          <w:rFonts w:ascii="Times New Roman" w:hAnsi="Times New Roman" w:cs="Times New Roman"/>
          <w:sz w:val="28"/>
          <w:szCs w:val="28"/>
        </w:rPr>
        <w:t xml:space="preserve">- </w:t>
      </w:r>
      <w:r w:rsidRPr="00B70628">
        <w:rPr>
          <w:rFonts w:ascii="Times New Roman" w:hAnsi="Times New Roman" w:cs="Times New Roman"/>
          <w:b/>
          <w:sz w:val="28"/>
          <w:szCs w:val="28"/>
        </w:rPr>
        <w:t>Проблемный вопрос.</w:t>
      </w:r>
      <w:r>
        <w:rPr>
          <w:rFonts w:ascii="Times New Roman" w:hAnsi="Times New Roman" w:cs="Times New Roman"/>
          <w:sz w:val="28"/>
          <w:szCs w:val="28"/>
        </w:rPr>
        <w:t xml:space="preserve"> Это не просто воспроизведение знания, которое уже знакомо детям, а поиск ответа на основе рассуждения</w:t>
      </w:r>
      <w:r>
        <w:rPr>
          <w:rStyle w:val="a3"/>
        </w:rPr>
        <w:t>.</w:t>
      </w:r>
      <w:r>
        <w:rPr>
          <w:rFonts w:ascii="Times New Roman" w:hAnsi="Times New Roman" w:cs="Times New Roman"/>
          <w:sz w:val="28"/>
          <w:szCs w:val="28"/>
        </w:rPr>
        <w:t xml:space="preserve"> То есть вопрос «когда опадают листья</w:t>
      </w:r>
      <w:r w:rsidR="002C4022">
        <w:rPr>
          <w:rFonts w:ascii="Times New Roman" w:hAnsi="Times New Roman" w:cs="Times New Roman"/>
          <w:sz w:val="28"/>
          <w:szCs w:val="28"/>
        </w:rPr>
        <w:t>)</w:t>
      </w:r>
      <w:r>
        <w:rPr>
          <w:rFonts w:ascii="Times New Roman" w:hAnsi="Times New Roman" w:cs="Times New Roman"/>
          <w:sz w:val="28"/>
          <w:szCs w:val="28"/>
        </w:rPr>
        <w:t xml:space="preserve"> предполагает конкретный ответ на основе знаний – это просто вопрос.  А вот вопрос «Почему осенью опадают листья? – является проблемным так как требует от детей рассуждений. (почему, зачем)</w:t>
      </w:r>
    </w:p>
    <w:p w:rsidR="00B70628" w:rsidRDefault="00B70628" w:rsidP="0019445F">
      <w:pPr>
        <w:rPr>
          <w:rFonts w:ascii="Times New Roman" w:hAnsi="Times New Roman" w:cs="Times New Roman"/>
          <w:sz w:val="28"/>
          <w:szCs w:val="28"/>
        </w:rPr>
      </w:pPr>
      <w:r>
        <w:rPr>
          <w:rFonts w:ascii="Times New Roman" w:hAnsi="Times New Roman" w:cs="Times New Roman"/>
          <w:sz w:val="28"/>
          <w:szCs w:val="28"/>
        </w:rPr>
        <w:t xml:space="preserve">- </w:t>
      </w:r>
      <w:r w:rsidRPr="00B70628">
        <w:rPr>
          <w:rFonts w:ascii="Times New Roman" w:hAnsi="Times New Roman" w:cs="Times New Roman"/>
          <w:b/>
          <w:sz w:val="28"/>
          <w:szCs w:val="28"/>
        </w:rPr>
        <w:t>Проблемная задача.</w:t>
      </w:r>
      <w:r>
        <w:rPr>
          <w:rFonts w:ascii="Times New Roman" w:hAnsi="Times New Roman" w:cs="Times New Roman"/>
          <w:sz w:val="28"/>
          <w:szCs w:val="28"/>
        </w:rPr>
        <w:t xml:space="preserve"> В ней всегда есть условия условие(описание) и есть вопрос. Например, на участке для прогулок после дождя образовались 2 лужи. Одна высохла сразу, другая через неделю. Почему?</w:t>
      </w:r>
    </w:p>
    <w:p w:rsidR="00A71DEE" w:rsidRDefault="00A71DEE" w:rsidP="0019445F">
      <w:pPr>
        <w:rPr>
          <w:rFonts w:ascii="Times New Roman" w:hAnsi="Times New Roman" w:cs="Times New Roman"/>
          <w:b/>
          <w:sz w:val="28"/>
          <w:szCs w:val="28"/>
        </w:rPr>
      </w:pPr>
      <w:r w:rsidRPr="00A71DEE">
        <w:rPr>
          <w:rFonts w:ascii="Times New Roman" w:hAnsi="Times New Roman" w:cs="Times New Roman"/>
          <w:b/>
          <w:sz w:val="28"/>
          <w:szCs w:val="28"/>
        </w:rPr>
        <w:lastRenderedPageBreak/>
        <w:t>- Проблемная ситуация.</w:t>
      </w:r>
      <w:r>
        <w:rPr>
          <w:rFonts w:ascii="Times New Roman" w:hAnsi="Times New Roman" w:cs="Times New Roman"/>
          <w:b/>
          <w:sz w:val="28"/>
          <w:szCs w:val="28"/>
        </w:rPr>
        <w:t xml:space="preserve"> </w:t>
      </w:r>
      <w:r w:rsidRPr="00A71DEE">
        <w:rPr>
          <w:rFonts w:ascii="Times New Roman" w:hAnsi="Times New Roman" w:cs="Times New Roman"/>
          <w:sz w:val="28"/>
          <w:szCs w:val="28"/>
        </w:rPr>
        <w:t>Наиболее сложная форма проблемного обучения</w:t>
      </w:r>
      <w:r>
        <w:rPr>
          <w:rFonts w:ascii="Times New Roman" w:hAnsi="Times New Roman" w:cs="Times New Roman"/>
          <w:sz w:val="28"/>
          <w:szCs w:val="28"/>
        </w:rPr>
        <w:t>. При решении проблемной ситуации возникает состояние умственного затруднения детей, вызванная недостаточностью раннее усвоенных ими знаний и способов деятельности. Именно проблемная ситуация составляет необходимую закономерность творческого мышления. Противоречие – основное звено проблемной ситуации</w:t>
      </w:r>
      <w:r>
        <w:rPr>
          <w:rFonts w:ascii="Times New Roman" w:hAnsi="Times New Roman" w:cs="Times New Roman"/>
          <w:b/>
          <w:sz w:val="28"/>
          <w:szCs w:val="28"/>
        </w:rPr>
        <w:t xml:space="preserve"> </w:t>
      </w:r>
    </w:p>
    <w:p w:rsidR="009E4861" w:rsidRDefault="00E74184" w:rsidP="0019445F">
      <w:pPr>
        <w:rPr>
          <w:rFonts w:ascii="Times New Roman" w:hAnsi="Times New Roman" w:cs="Times New Roman"/>
          <w:sz w:val="28"/>
          <w:szCs w:val="28"/>
        </w:rPr>
      </w:pPr>
      <w:r>
        <w:rPr>
          <w:rFonts w:ascii="Times New Roman" w:hAnsi="Times New Roman" w:cs="Times New Roman"/>
          <w:sz w:val="28"/>
          <w:szCs w:val="28"/>
        </w:rPr>
        <w:t>И так, обучение будет проблемным, когда будет</w:t>
      </w:r>
      <w:r w:rsidR="002C4022">
        <w:rPr>
          <w:rFonts w:ascii="Times New Roman" w:hAnsi="Times New Roman" w:cs="Times New Roman"/>
          <w:sz w:val="28"/>
          <w:szCs w:val="28"/>
        </w:rPr>
        <w:t xml:space="preserve"> озвучена проблема</w:t>
      </w:r>
      <w:r>
        <w:rPr>
          <w:rFonts w:ascii="Times New Roman" w:hAnsi="Times New Roman" w:cs="Times New Roman"/>
          <w:sz w:val="28"/>
          <w:szCs w:val="28"/>
        </w:rPr>
        <w:t>. Воспитатель увлекает воспитанников в совместный умственный поиск, оказывает им помощь в форме указаний, разъяснений, вопросов.</w:t>
      </w:r>
      <w:r w:rsidR="00A71DEE">
        <w:rPr>
          <w:rFonts w:ascii="Times New Roman" w:hAnsi="Times New Roman" w:cs="Times New Roman"/>
          <w:sz w:val="28"/>
          <w:szCs w:val="28"/>
        </w:rPr>
        <w:t xml:space="preserve"> Мы ставим вопросы</w:t>
      </w:r>
      <w:r>
        <w:rPr>
          <w:rFonts w:ascii="Times New Roman" w:hAnsi="Times New Roman" w:cs="Times New Roman"/>
          <w:sz w:val="28"/>
          <w:szCs w:val="28"/>
        </w:rPr>
        <w:t>, которые побуждают детей на основе наблюдений, ранее приобретённых знаний сравнивать, сопоставлять отдельные факты, а затем, путём рассуждений приходить к выводам. Желательно, чтобы дети свободно высказывали свои мысли, сомнения, следили за ответами товарищей, соглашались или спорили.</w:t>
      </w:r>
      <w:r w:rsidR="009E4861">
        <w:rPr>
          <w:rFonts w:ascii="Times New Roman" w:hAnsi="Times New Roman" w:cs="Times New Roman"/>
          <w:sz w:val="28"/>
          <w:szCs w:val="28"/>
        </w:rPr>
        <w:t xml:space="preserve"> Уже со средней группы мы учили детей сомневаться, но не в истинности знаний, как таковых, а в средствах их добывания. Ребёнок может услышать и запомнить, а может и понаблюдать, сравнить, спросить о не понятном, высказать предположение. Здесь необходимо помнить, что при организации познавательной деятельности отношения ребёнок-взрослый должны строится на соучастии в деятельности. Мы вели детей к такому соучастию постепенно: от наблюдений за деятельностью взрослого к эпизодическому участию в ней, затем партнёрству и наконец к сотрудничеству.</w:t>
      </w:r>
    </w:p>
    <w:p w:rsidR="00A71DEE" w:rsidRDefault="00A71DEE" w:rsidP="0019445F">
      <w:pPr>
        <w:rPr>
          <w:rFonts w:ascii="Times New Roman" w:hAnsi="Times New Roman" w:cs="Times New Roman"/>
          <w:b/>
          <w:sz w:val="28"/>
          <w:szCs w:val="28"/>
        </w:rPr>
      </w:pPr>
      <w:r>
        <w:rPr>
          <w:rFonts w:ascii="Times New Roman" w:hAnsi="Times New Roman" w:cs="Times New Roman"/>
          <w:b/>
          <w:sz w:val="28"/>
          <w:szCs w:val="28"/>
        </w:rPr>
        <w:t xml:space="preserve"> </w:t>
      </w:r>
      <w:r w:rsidRPr="00A71DEE">
        <w:rPr>
          <w:rFonts w:ascii="Times New Roman" w:hAnsi="Times New Roman" w:cs="Times New Roman"/>
          <w:sz w:val="28"/>
          <w:szCs w:val="28"/>
        </w:rPr>
        <w:t xml:space="preserve">У нас существуют определённые требования к </w:t>
      </w:r>
      <w:r w:rsidR="002C4022">
        <w:rPr>
          <w:rFonts w:ascii="Times New Roman" w:hAnsi="Times New Roman" w:cs="Times New Roman"/>
          <w:sz w:val="28"/>
          <w:szCs w:val="28"/>
        </w:rPr>
        <w:t>решению проблем</w:t>
      </w:r>
      <w:r>
        <w:rPr>
          <w:rFonts w:ascii="Times New Roman" w:hAnsi="Times New Roman" w:cs="Times New Roman"/>
          <w:b/>
          <w:sz w:val="28"/>
          <w:szCs w:val="28"/>
        </w:rPr>
        <w:t>:</w:t>
      </w:r>
    </w:p>
    <w:p w:rsidR="00A71DEE" w:rsidRDefault="00A71DEE" w:rsidP="0019445F">
      <w:pPr>
        <w:rPr>
          <w:rFonts w:ascii="Times New Roman" w:hAnsi="Times New Roman" w:cs="Times New Roman"/>
          <w:sz w:val="28"/>
          <w:szCs w:val="28"/>
        </w:rPr>
      </w:pPr>
      <w:r>
        <w:rPr>
          <w:rFonts w:ascii="Times New Roman" w:hAnsi="Times New Roman" w:cs="Times New Roman"/>
          <w:b/>
          <w:sz w:val="28"/>
          <w:szCs w:val="28"/>
        </w:rPr>
        <w:t xml:space="preserve">- </w:t>
      </w:r>
      <w:r w:rsidRPr="00A71DEE">
        <w:rPr>
          <w:rFonts w:ascii="Times New Roman" w:hAnsi="Times New Roman" w:cs="Times New Roman"/>
          <w:sz w:val="28"/>
          <w:szCs w:val="28"/>
        </w:rPr>
        <w:t xml:space="preserve">решение </w:t>
      </w:r>
      <w:r>
        <w:rPr>
          <w:rFonts w:ascii="Times New Roman" w:hAnsi="Times New Roman" w:cs="Times New Roman"/>
          <w:sz w:val="28"/>
          <w:szCs w:val="28"/>
        </w:rPr>
        <w:t>должно быть ориентировано на максимальную самостоятельность и творческую деятельность ребёнка;</w:t>
      </w:r>
    </w:p>
    <w:p w:rsidR="00A71DEE" w:rsidRDefault="00A71DEE" w:rsidP="0019445F">
      <w:pPr>
        <w:rPr>
          <w:rFonts w:ascii="Times New Roman" w:hAnsi="Times New Roman" w:cs="Times New Roman"/>
          <w:sz w:val="28"/>
          <w:szCs w:val="28"/>
        </w:rPr>
      </w:pPr>
      <w:r>
        <w:rPr>
          <w:rFonts w:ascii="Times New Roman" w:hAnsi="Times New Roman" w:cs="Times New Roman"/>
          <w:sz w:val="28"/>
          <w:szCs w:val="28"/>
        </w:rPr>
        <w:t>- проблема должна соответствов</w:t>
      </w:r>
      <w:r w:rsidR="00646275">
        <w:rPr>
          <w:rFonts w:ascii="Times New Roman" w:hAnsi="Times New Roman" w:cs="Times New Roman"/>
          <w:sz w:val="28"/>
          <w:szCs w:val="28"/>
        </w:rPr>
        <w:t>ать познавательной информации;</w:t>
      </w:r>
    </w:p>
    <w:p w:rsidR="00646275" w:rsidRDefault="00646275" w:rsidP="0019445F">
      <w:pPr>
        <w:rPr>
          <w:rFonts w:ascii="Times New Roman" w:hAnsi="Times New Roman" w:cs="Times New Roman"/>
          <w:sz w:val="28"/>
          <w:szCs w:val="28"/>
        </w:rPr>
      </w:pPr>
      <w:r>
        <w:rPr>
          <w:rFonts w:ascii="Times New Roman" w:hAnsi="Times New Roman" w:cs="Times New Roman"/>
          <w:sz w:val="28"/>
          <w:szCs w:val="28"/>
        </w:rPr>
        <w:t>- формулировка проблемы должна быть максимально ясной и свободной от непонятных для детей слов и выражений;</w:t>
      </w:r>
    </w:p>
    <w:p w:rsidR="00646275" w:rsidRDefault="00646275" w:rsidP="0019445F">
      <w:pPr>
        <w:rPr>
          <w:rFonts w:ascii="Times New Roman" w:hAnsi="Times New Roman" w:cs="Times New Roman"/>
          <w:sz w:val="28"/>
          <w:szCs w:val="28"/>
        </w:rPr>
      </w:pPr>
      <w:r>
        <w:rPr>
          <w:rFonts w:ascii="Times New Roman" w:hAnsi="Times New Roman" w:cs="Times New Roman"/>
          <w:sz w:val="28"/>
          <w:szCs w:val="28"/>
        </w:rPr>
        <w:t>- она должна создавать достаточную трудность в её решении</w:t>
      </w:r>
      <w:r w:rsidR="00692B89">
        <w:rPr>
          <w:rFonts w:ascii="Times New Roman" w:hAnsi="Times New Roman" w:cs="Times New Roman"/>
          <w:sz w:val="28"/>
          <w:szCs w:val="28"/>
        </w:rPr>
        <w:t xml:space="preserve"> и в тоже время быть посильной для ребёнка. Это будет формировать потребность в её решении.</w:t>
      </w:r>
    </w:p>
    <w:p w:rsidR="00692B89" w:rsidRDefault="00692B89" w:rsidP="0019445F">
      <w:pPr>
        <w:rPr>
          <w:rFonts w:ascii="Times New Roman" w:hAnsi="Times New Roman" w:cs="Times New Roman"/>
          <w:sz w:val="28"/>
          <w:szCs w:val="28"/>
        </w:rPr>
      </w:pPr>
      <w:r>
        <w:rPr>
          <w:rFonts w:ascii="Times New Roman" w:hAnsi="Times New Roman" w:cs="Times New Roman"/>
          <w:sz w:val="28"/>
          <w:szCs w:val="28"/>
        </w:rPr>
        <w:t>- проблемная ситуация должна бросать вызов любознательности детей;</w:t>
      </w:r>
    </w:p>
    <w:p w:rsidR="00692B89" w:rsidRDefault="00692B89" w:rsidP="0019445F">
      <w:pPr>
        <w:rPr>
          <w:rFonts w:ascii="Times New Roman" w:hAnsi="Times New Roman" w:cs="Times New Roman"/>
          <w:sz w:val="28"/>
          <w:szCs w:val="28"/>
        </w:rPr>
      </w:pPr>
      <w:r>
        <w:rPr>
          <w:rFonts w:ascii="Times New Roman" w:hAnsi="Times New Roman" w:cs="Times New Roman"/>
          <w:sz w:val="28"/>
          <w:szCs w:val="28"/>
        </w:rPr>
        <w:t>- в процессе решения проблемы должна возникать потребность в рассматривании новых ситуаций, связанных с ней;</w:t>
      </w:r>
    </w:p>
    <w:p w:rsidR="00692B89" w:rsidRDefault="00692B89" w:rsidP="0019445F">
      <w:pPr>
        <w:rPr>
          <w:rFonts w:ascii="Times New Roman" w:hAnsi="Times New Roman" w:cs="Times New Roman"/>
          <w:sz w:val="28"/>
          <w:szCs w:val="28"/>
        </w:rPr>
      </w:pPr>
      <w:r>
        <w:rPr>
          <w:rFonts w:ascii="Times New Roman" w:hAnsi="Times New Roman" w:cs="Times New Roman"/>
          <w:sz w:val="28"/>
          <w:szCs w:val="28"/>
        </w:rPr>
        <w:t>- проблемная ситуация должна строится с учётом основных дидактических приёмов обучения;</w:t>
      </w:r>
    </w:p>
    <w:p w:rsidR="00692B89" w:rsidRDefault="00692B89" w:rsidP="0019445F">
      <w:pPr>
        <w:rPr>
          <w:rFonts w:ascii="Times New Roman" w:hAnsi="Times New Roman" w:cs="Times New Roman"/>
          <w:sz w:val="28"/>
          <w:szCs w:val="28"/>
        </w:rPr>
      </w:pPr>
      <w:r>
        <w:rPr>
          <w:rFonts w:ascii="Times New Roman" w:hAnsi="Times New Roman" w:cs="Times New Roman"/>
          <w:sz w:val="28"/>
          <w:szCs w:val="28"/>
        </w:rPr>
        <w:t>- в основе проблемной ситуации должно быть противоречие.</w:t>
      </w:r>
    </w:p>
    <w:p w:rsidR="002F768D" w:rsidRDefault="002F768D" w:rsidP="0019445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4022">
        <w:rPr>
          <w:rFonts w:ascii="Times New Roman" w:hAnsi="Times New Roman" w:cs="Times New Roman"/>
          <w:i/>
          <w:sz w:val="28"/>
          <w:szCs w:val="28"/>
        </w:rPr>
        <w:t>Наиболее часто мы применяем следующие методические приёмы</w:t>
      </w:r>
      <w:r>
        <w:rPr>
          <w:rFonts w:ascii="Times New Roman" w:hAnsi="Times New Roman" w:cs="Times New Roman"/>
          <w:sz w:val="28"/>
          <w:szCs w:val="28"/>
        </w:rPr>
        <w:t>:</w:t>
      </w:r>
    </w:p>
    <w:p w:rsidR="002F768D" w:rsidRDefault="002F768D" w:rsidP="0019445F">
      <w:pPr>
        <w:rPr>
          <w:rFonts w:ascii="Times New Roman" w:hAnsi="Times New Roman" w:cs="Times New Roman"/>
          <w:sz w:val="28"/>
          <w:szCs w:val="28"/>
        </w:rPr>
      </w:pPr>
      <w:r>
        <w:rPr>
          <w:rFonts w:ascii="Times New Roman" w:hAnsi="Times New Roman" w:cs="Times New Roman"/>
          <w:sz w:val="28"/>
          <w:szCs w:val="28"/>
        </w:rPr>
        <w:t>- подводим детей к противоречию и предлагаем им самим найти способ пути разрешения;</w:t>
      </w:r>
    </w:p>
    <w:p w:rsidR="002F768D" w:rsidRDefault="002F768D" w:rsidP="0019445F">
      <w:pPr>
        <w:rPr>
          <w:rFonts w:ascii="Times New Roman" w:hAnsi="Times New Roman" w:cs="Times New Roman"/>
          <w:sz w:val="28"/>
          <w:szCs w:val="28"/>
        </w:rPr>
      </w:pPr>
      <w:r>
        <w:rPr>
          <w:rFonts w:ascii="Times New Roman" w:hAnsi="Times New Roman" w:cs="Times New Roman"/>
          <w:sz w:val="28"/>
          <w:szCs w:val="28"/>
        </w:rPr>
        <w:t>- излагаем различные точки зрения на один и тот же вопрос;</w:t>
      </w:r>
    </w:p>
    <w:p w:rsidR="002F768D" w:rsidRDefault="002F768D" w:rsidP="0019445F">
      <w:pPr>
        <w:rPr>
          <w:rFonts w:ascii="Times New Roman" w:hAnsi="Times New Roman" w:cs="Times New Roman"/>
          <w:sz w:val="28"/>
          <w:szCs w:val="28"/>
        </w:rPr>
      </w:pPr>
      <w:r>
        <w:rPr>
          <w:rFonts w:ascii="Times New Roman" w:hAnsi="Times New Roman" w:cs="Times New Roman"/>
          <w:sz w:val="28"/>
          <w:szCs w:val="28"/>
        </w:rPr>
        <w:t>- побуждаем детей делать сравнение, обобщение, выводы из ситуации, сопоставлять факты;</w:t>
      </w:r>
    </w:p>
    <w:p w:rsidR="002F768D" w:rsidRDefault="002F768D" w:rsidP="0019445F">
      <w:pPr>
        <w:rPr>
          <w:rFonts w:ascii="Times New Roman" w:hAnsi="Times New Roman" w:cs="Times New Roman"/>
          <w:sz w:val="28"/>
          <w:szCs w:val="28"/>
        </w:rPr>
      </w:pPr>
      <w:r>
        <w:rPr>
          <w:rFonts w:ascii="Times New Roman" w:hAnsi="Times New Roman" w:cs="Times New Roman"/>
          <w:sz w:val="28"/>
          <w:szCs w:val="28"/>
        </w:rPr>
        <w:t>- ставим конкретные вопросы на обобщение, обоснование, конкретизацию, логику рассуждения;</w:t>
      </w:r>
    </w:p>
    <w:p w:rsidR="002F768D" w:rsidRDefault="002F768D" w:rsidP="0019445F">
      <w:pPr>
        <w:rPr>
          <w:rFonts w:ascii="Times New Roman" w:hAnsi="Times New Roman" w:cs="Times New Roman"/>
          <w:sz w:val="28"/>
          <w:szCs w:val="28"/>
        </w:rPr>
      </w:pPr>
      <w:r>
        <w:rPr>
          <w:rFonts w:ascii="Times New Roman" w:hAnsi="Times New Roman" w:cs="Times New Roman"/>
          <w:sz w:val="28"/>
          <w:szCs w:val="28"/>
        </w:rPr>
        <w:t>- определяем проблемные, практические и теоретические задания.</w:t>
      </w:r>
    </w:p>
    <w:p w:rsidR="00CE191A" w:rsidRDefault="00FF0724" w:rsidP="0019445F">
      <w:pPr>
        <w:rPr>
          <w:rFonts w:ascii="Times New Roman" w:hAnsi="Times New Roman" w:cs="Times New Roman"/>
          <w:sz w:val="28"/>
          <w:szCs w:val="28"/>
        </w:rPr>
      </w:pPr>
      <w:r>
        <w:rPr>
          <w:rFonts w:ascii="Times New Roman" w:hAnsi="Times New Roman" w:cs="Times New Roman"/>
          <w:sz w:val="28"/>
          <w:szCs w:val="28"/>
        </w:rPr>
        <w:t xml:space="preserve"> Сущность технологии проблемного обучения, как любой другой технологии, заключается в чётком следовании определённым её этапам. Поэтому основным педагогическим инструментом является технологическая карта. В её основу нами заложен пошаговый алгоритм решения проблемной ситуации. Технологической картой чётко определены деятельность воспитателя и деятельность ребёнка на каждом из пяти этапов:</w:t>
      </w:r>
    </w:p>
    <w:p w:rsidR="00FF0724" w:rsidRDefault="00FF0724" w:rsidP="0019445F">
      <w:pPr>
        <w:rPr>
          <w:rFonts w:ascii="Times New Roman" w:hAnsi="Times New Roman" w:cs="Times New Roman"/>
          <w:sz w:val="28"/>
          <w:szCs w:val="28"/>
        </w:rPr>
      </w:pPr>
      <w:r>
        <w:rPr>
          <w:rFonts w:ascii="Times New Roman" w:hAnsi="Times New Roman" w:cs="Times New Roman"/>
          <w:sz w:val="28"/>
          <w:szCs w:val="28"/>
        </w:rPr>
        <w:t xml:space="preserve">- </w:t>
      </w:r>
      <w:r w:rsidRPr="002C4022">
        <w:rPr>
          <w:rFonts w:ascii="Times New Roman" w:hAnsi="Times New Roman" w:cs="Times New Roman"/>
          <w:i/>
          <w:sz w:val="28"/>
          <w:szCs w:val="28"/>
        </w:rPr>
        <w:t>на первом этапе</w:t>
      </w:r>
      <w:r>
        <w:rPr>
          <w:rFonts w:ascii="Times New Roman" w:hAnsi="Times New Roman" w:cs="Times New Roman"/>
          <w:sz w:val="28"/>
          <w:szCs w:val="28"/>
        </w:rPr>
        <w:t xml:space="preserve"> – основная цель воспитателя помочь детям осознать и присвоить предложенную проблемную ситуацию.</w:t>
      </w:r>
    </w:p>
    <w:p w:rsidR="00FF0724" w:rsidRDefault="00FF0724" w:rsidP="0019445F">
      <w:pPr>
        <w:rPr>
          <w:rFonts w:ascii="Times New Roman" w:hAnsi="Times New Roman" w:cs="Times New Roman"/>
          <w:sz w:val="28"/>
          <w:szCs w:val="28"/>
        </w:rPr>
      </w:pPr>
      <w:r>
        <w:rPr>
          <w:rFonts w:ascii="Times New Roman" w:hAnsi="Times New Roman" w:cs="Times New Roman"/>
          <w:sz w:val="28"/>
          <w:szCs w:val="28"/>
        </w:rPr>
        <w:t xml:space="preserve">- </w:t>
      </w:r>
      <w:r w:rsidRPr="002C4022">
        <w:rPr>
          <w:rFonts w:ascii="Times New Roman" w:hAnsi="Times New Roman" w:cs="Times New Roman"/>
          <w:i/>
          <w:sz w:val="28"/>
          <w:szCs w:val="28"/>
        </w:rPr>
        <w:t xml:space="preserve">на втором </w:t>
      </w:r>
      <w:r w:rsidR="00261953" w:rsidRPr="002C4022">
        <w:rPr>
          <w:rFonts w:ascii="Times New Roman" w:hAnsi="Times New Roman" w:cs="Times New Roman"/>
          <w:i/>
          <w:sz w:val="28"/>
          <w:szCs w:val="28"/>
        </w:rPr>
        <w:t>этапе</w:t>
      </w:r>
      <w:r w:rsidR="00261953">
        <w:rPr>
          <w:rFonts w:ascii="Times New Roman" w:hAnsi="Times New Roman" w:cs="Times New Roman"/>
          <w:sz w:val="28"/>
          <w:szCs w:val="28"/>
        </w:rPr>
        <w:t xml:space="preserve"> -</w:t>
      </w:r>
      <w:r>
        <w:rPr>
          <w:rFonts w:ascii="Times New Roman" w:hAnsi="Times New Roman" w:cs="Times New Roman"/>
          <w:sz w:val="28"/>
          <w:szCs w:val="28"/>
        </w:rPr>
        <w:t xml:space="preserve"> актуализировать необходимые знания, которые станут базовыми для следующего этапа решения проблемы.</w:t>
      </w:r>
    </w:p>
    <w:p w:rsidR="00FF0724" w:rsidRDefault="00FF0724" w:rsidP="0019445F">
      <w:pPr>
        <w:rPr>
          <w:rFonts w:ascii="Times New Roman" w:hAnsi="Times New Roman" w:cs="Times New Roman"/>
          <w:sz w:val="28"/>
          <w:szCs w:val="28"/>
        </w:rPr>
      </w:pPr>
      <w:r>
        <w:rPr>
          <w:rFonts w:ascii="Times New Roman" w:hAnsi="Times New Roman" w:cs="Times New Roman"/>
          <w:sz w:val="28"/>
          <w:szCs w:val="28"/>
        </w:rPr>
        <w:t xml:space="preserve">- </w:t>
      </w:r>
      <w:r w:rsidRPr="002C4022">
        <w:rPr>
          <w:rFonts w:ascii="Times New Roman" w:hAnsi="Times New Roman" w:cs="Times New Roman"/>
          <w:i/>
          <w:sz w:val="28"/>
          <w:szCs w:val="28"/>
        </w:rPr>
        <w:t>На третьем этапе</w:t>
      </w:r>
      <w:r>
        <w:rPr>
          <w:rFonts w:ascii="Times New Roman" w:hAnsi="Times New Roman" w:cs="Times New Roman"/>
          <w:sz w:val="28"/>
          <w:szCs w:val="28"/>
        </w:rPr>
        <w:t xml:space="preserve"> целью является вовлечение детей сначала в процесс выдвижения </w:t>
      </w:r>
      <w:r w:rsidR="00261953">
        <w:rPr>
          <w:rFonts w:ascii="Times New Roman" w:hAnsi="Times New Roman" w:cs="Times New Roman"/>
          <w:sz w:val="28"/>
          <w:szCs w:val="28"/>
        </w:rPr>
        <w:t>предположений, а затем в процесс выделения этапов поиска и их планирования.</w:t>
      </w:r>
    </w:p>
    <w:p w:rsidR="00261953" w:rsidRDefault="00261953" w:rsidP="0019445F">
      <w:pPr>
        <w:rPr>
          <w:rFonts w:ascii="Times New Roman" w:hAnsi="Times New Roman" w:cs="Times New Roman"/>
          <w:sz w:val="28"/>
          <w:szCs w:val="28"/>
        </w:rPr>
      </w:pPr>
      <w:r>
        <w:rPr>
          <w:rFonts w:ascii="Times New Roman" w:hAnsi="Times New Roman" w:cs="Times New Roman"/>
          <w:sz w:val="28"/>
          <w:szCs w:val="28"/>
        </w:rPr>
        <w:t xml:space="preserve">- </w:t>
      </w:r>
      <w:r w:rsidRPr="002C4022">
        <w:rPr>
          <w:rFonts w:ascii="Times New Roman" w:hAnsi="Times New Roman" w:cs="Times New Roman"/>
          <w:i/>
          <w:sz w:val="28"/>
          <w:szCs w:val="28"/>
        </w:rPr>
        <w:t>На четвёртом этапе</w:t>
      </w:r>
      <w:r>
        <w:rPr>
          <w:rFonts w:ascii="Times New Roman" w:hAnsi="Times New Roman" w:cs="Times New Roman"/>
          <w:sz w:val="28"/>
          <w:szCs w:val="28"/>
        </w:rPr>
        <w:t xml:space="preserve"> основной целью является организация деятельности по проверке решения и помощь в выборе правильного решения. Проверку можно осуществлять через различные виды деятельности. Например, сегодня на открытом показе наиболее эффективным способом проверки будет экспериментирование. Поэтому этот этап можно назвать самым оптимальным для организации опытно-исследовательской деятельности.</w:t>
      </w:r>
    </w:p>
    <w:p w:rsidR="00261953" w:rsidRDefault="002C4022" w:rsidP="0019445F">
      <w:pPr>
        <w:rPr>
          <w:rFonts w:ascii="Times New Roman" w:hAnsi="Times New Roman" w:cs="Times New Roman"/>
          <w:sz w:val="28"/>
          <w:szCs w:val="28"/>
        </w:rPr>
      </w:pPr>
      <w:r>
        <w:rPr>
          <w:rFonts w:ascii="Times New Roman" w:hAnsi="Times New Roman" w:cs="Times New Roman"/>
          <w:sz w:val="28"/>
          <w:szCs w:val="28"/>
        </w:rPr>
        <w:t>-</w:t>
      </w:r>
      <w:r w:rsidR="00261953" w:rsidRPr="002C4022">
        <w:rPr>
          <w:rFonts w:ascii="Times New Roman" w:hAnsi="Times New Roman" w:cs="Times New Roman"/>
          <w:i/>
          <w:sz w:val="28"/>
          <w:szCs w:val="28"/>
        </w:rPr>
        <w:t>Пятый этап</w:t>
      </w:r>
      <w:r w:rsidR="00261953">
        <w:rPr>
          <w:rFonts w:ascii="Times New Roman" w:hAnsi="Times New Roman" w:cs="Times New Roman"/>
          <w:sz w:val="28"/>
          <w:szCs w:val="28"/>
        </w:rPr>
        <w:t xml:space="preserve"> направлен на выделение новых знаний и организацию деятельности по применению полученных знаний на практике.</w:t>
      </w:r>
    </w:p>
    <w:p w:rsidR="00261953" w:rsidRDefault="00261953" w:rsidP="0019445F">
      <w:pPr>
        <w:rPr>
          <w:rFonts w:ascii="Times New Roman" w:hAnsi="Times New Roman" w:cs="Times New Roman"/>
          <w:sz w:val="28"/>
          <w:szCs w:val="28"/>
        </w:rPr>
      </w:pPr>
      <w:r>
        <w:rPr>
          <w:rFonts w:ascii="Times New Roman" w:hAnsi="Times New Roman" w:cs="Times New Roman"/>
          <w:sz w:val="28"/>
          <w:szCs w:val="28"/>
        </w:rPr>
        <w:t>Следуя по данной технологической карте, мы организуем процесс познания таким образом, что ребёнок сам является открывателем новых знаний. У каждого из вас на столе распечатана такая карта с поэтапным описанием действия воспитателя и детей. Мы предлагаем взять её на открытый просмотр непосредственно-образовательной деятельности и проследить пошаговый алгоритм решения проблемных задач детьми нашей группы.</w:t>
      </w:r>
    </w:p>
    <w:p w:rsidR="00261953" w:rsidRPr="005A179C" w:rsidRDefault="00261953" w:rsidP="0019445F">
      <w:pPr>
        <w:rPr>
          <w:rFonts w:ascii="Times New Roman" w:hAnsi="Times New Roman" w:cs="Times New Roman"/>
          <w:sz w:val="28"/>
          <w:szCs w:val="28"/>
        </w:rPr>
      </w:pPr>
      <w:r w:rsidRPr="005A179C">
        <w:rPr>
          <w:rFonts w:ascii="Times New Roman" w:hAnsi="Times New Roman" w:cs="Times New Roman"/>
          <w:b/>
          <w:sz w:val="28"/>
          <w:szCs w:val="28"/>
        </w:rPr>
        <w:lastRenderedPageBreak/>
        <w:t xml:space="preserve"> </w:t>
      </w:r>
      <w:r w:rsidR="005A179C" w:rsidRPr="005A179C">
        <w:rPr>
          <w:rFonts w:ascii="Times New Roman" w:hAnsi="Times New Roman" w:cs="Times New Roman"/>
          <w:b/>
          <w:sz w:val="28"/>
          <w:szCs w:val="28"/>
        </w:rPr>
        <w:t xml:space="preserve"> </w:t>
      </w:r>
      <w:r w:rsidR="005A179C" w:rsidRPr="005A179C">
        <w:rPr>
          <w:rFonts w:ascii="Times New Roman" w:hAnsi="Times New Roman" w:cs="Times New Roman"/>
          <w:sz w:val="28"/>
          <w:szCs w:val="28"/>
        </w:rPr>
        <w:t>И</w:t>
      </w:r>
      <w:r w:rsidR="002C4022">
        <w:rPr>
          <w:rFonts w:ascii="Times New Roman" w:hAnsi="Times New Roman" w:cs="Times New Roman"/>
          <w:sz w:val="28"/>
          <w:szCs w:val="28"/>
        </w:rPr>
        <w:t xml:space="preserve"> так, п</w:t>
      </w:r>
      <w:r w:rsidR="005A179C" w:rsidRPr="005A179C">
        <w:rPr>
          <w:rFonts w:ascii="Times New Roman" w:hAnsi="Times New Roman" w:cs="Times New Roman"/>
          <w:sz w:val="28"/>
          <w:szCs w:val="28"/>
        </w:rPr>
        <w:t xml:space="preserve">рименение в учебном процессе </w:t>
      </w:r>
      <w:r w:rsidR="005A179C">
        <w:rPr>
          <w:rFonts w:ascii="Times New Roman" w:hAnsi="Times New Roman" w:cs="Times New Roman"/>
          <w:sz w:val="28"/>
          <w:szCs w:val="28"/>
        </w:rPr>
        <w:t xml:space="preserve">технологии проблемного обучения помогает нам, педагогам, выполнять одну </w:t>
      </w:r>
      <w:r w:rsidR="00A03140">
        <w:rPr>
          <w:rFonts w:ascii="Times New Roman" w:hAnsi="Times New Roman" w:cs="Times New Roman"/>
          <w:sz w:val="28"/>
          <w:szCs w:val="28"/>
        </w:rPr>
        <w:t>из важных задач,</w:t>
      </w:r>
      <w:r w:rsidR="005A179C">
        <w:rPr>
          <w:rFonts w:ascii="Times New Roman" w:hAnsi="Times New Roman" w:cs="Times New Roman"/>
          <w:sz w:val="28"/>
          <w:szCs w:val="28"/>
        </w:rPr>
        <w:t xml:space="preserve"> поставленных реформой детского </w:t>
      </w:r>
      <w:r w:rsidR="00A03140">
        <w:rPr>
          <w:rFonts w:ascii="Times New Roman" w:hAnsi="Times New Roman" w:cs="Times New Roman"/>
          <w:sz w:val="28"/>
          <w:szCs w:val="28"/>
        </w:rPr>
        <w:t>сада, -</w:t>
      </w:r>
      <w:r w:rsidR="005A179C">
        <w:rPr>
          <w:rFonts w:ascii="Times New Roman" w:hAnsi="Times New Roman" w:cs="Times New Roman"/>
          <w:sz w:val="28"/>
          <w:szCs w:val="28"/>
        </w:rPr>
        <w:t xml:space="preserve"> формировать у детей самостоятельное, активное творческое мышление. Развитие же таковых способностей может </w:t>
      </w:r>
      <w:r w:rsidR="00A03140">
        <w:rPr>
          <w:rFonts w:ascii="Times New Roman" w:hAnsi="Times New Roman" w:cs="Times New Roman"/>
          <w:sz w:val="28"/>
          <w:szCs w:val="28"/>
        </w:rPr>
        <w:t>осуществляться</w:t>
      </w:r>
      <w:r w:rsidR="005A179C">
        <w:rPr>
          <w:rFonts w:ascii="Times New Roman" w:hAnsi="Times New Roman" w:cs="Times New Roman"/>
          <w:sz w:val="28"/>
          <w:szCs w:val="28"/>
        </w:rPr>
        <w:t xml:space="preserve"> лишь в творческой самостоятельной деятельности детей специально организуемой педагогом в процессе обучения</w:t>
      </w:r>
      <w:r w:rsidR="00A03140">
        <w:rPr>
          <w:rFonts w:ascii="Times New Roman" w:hAnsi="Times New Roman" w:cs="Times New Roman"/>
          <w:sz w:val="28"/>
          <w:szCs w:val="28"/>
        </w:rPr>
        <w:t>. Данная технология позволяет воспитаннику детского сада освоить позиции исследователя, экспериментатора и научиться применять добытые знания в жизни.</w:t>
      </w:r>
    </w:p>
    <w:p w:rsidR="002F768D" w:rsidRPr="00A71DEE" w:rsidRDefault="002F768D" w:rsidP="0019445F">
      <w:pPr>
        <w:rPr>
          <w:rFonts w:ascii="Times New Roman" w:hAnsi="Times New Roman" w:cs="Times New Roman"/>
          <w:sz w:val="28"/>
          <w:szCs w:val="28"/>
        </w:rPr>
      </w:pPr>
    </w:p>
    <w:p w:rsidR="00B70628" w:rsidRPr="0019445F" w:rsidRDefault="00B70628" w:rsidP="0019445F">
      <w:pPr>
        <w:rPr>
          <w:rFonts w:ascii="Times New Roman" w:hAnsi="Times New Roman" w:cs="Times New Roman"/>
          <w:sz w:val="28"/>
          <w:szCs w:val="28"/>
        </w:rPr>
      </w:pPr>
    </w:p>
    <w:sectPr w:rsidR="00B70628" w:rsidRPr="00194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ED"/>
    <w:rsid w:val="0019445F"/>
    <w:rsid w:val="00207DB4"/>
    <w:rsid w:val="00261953"/>
    <w:rsid w:val="002C4022"/>
    <w:rsid w:val="002F768D"/>
    <w:rsid w:val="00392017"/>
    <w:rsid w:val="00397B21"/>
    <w:rsid w:val="00494C19"/>
    <w:rsid w:val="005A179C"/>
    <w:rsid w:val="00644147"/>
    <w:rsid w:val="00646275"/>
    <w:rsid w:val="00692B89"/>
    <w:rsid w:val="006B5E67"/>
    <w:rsid w:val="007F3FB2"/>
    <w:rsid w:val="009C7B82"/>
    <w:rsid w:val="009E4861"/>
    <w:rsid w:val="00A03140"/>
    <w:rsid w:val="00A71DEE"/>
    <w:rsid w:val="00B70628"/>
    <w:rsid w:val="00CA42BF"/>
    <w:rsid w:val="00CE191A"/>
    <w:rsid w:val="00DB0DC6"/>
    <w:rsid w:val="00DD52ED"/>
    <w:rsid w:val="00E74184"/>
    <w:rsid w:val="00FF0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1ECA"/>
  <w15:chartTrackingRefBased/>
  <w15:docId w15:val="{7F5E7365-E88E-43CE-9912-03ACE7D5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70628"/>
    <w:rPr>
      <w:sz w:val="16"/>
      <w:szCs w:val="16"/>
    </w:rPr>
  </w:style>
  <w:style w:type="paragraph" w:styleId="a4">
    <w:name w:val="annotation text"/>
    <w:basedOn w:val="a"/>
    <w:link w:val="a5"/>
    <w:uiPriority w:val="99"/>
    <w:semiHidden/>
    <w:unhideWhenUsed/>
    <w:rsid w:val="00B70628"/>
    <w:pPr>
      <w:spacing w:line="240" w:lineRule="auto"/>
    </w:pPr>
    <w:rPr>
      <w:sz w:val="20"/>
      <w:szCs w:val="20"/>
    </w:rPr>
  </w:style>
  <w:style w:type="character" w:customStyle="1" w:styleId="a5">
    <w:name w:val="Текст примечания Знак"/>
    <w:basedOn w:val="a0"/>
    <w:link w:val="a4"/>
    <w:uiPriority w:val="99"/>
    <w:semiHidden/>
    <w:rsid w:val="00B70628"/>
    <w:rPr>
      <w:sz w:val="20"/>
      <w:szCs w:val="20"/>
    </w:rPr>
  </w:style>
  <w:style w:type="paragraph" w:styleId="a6">
    <w:name w:val="annotation subject"/>
    <w:basedOn w:val="a4"/>
    <w:next w:val="a4"/>
    <w:link w:val="a7"/>
    <w:uiPriority w:val="99"/>
    <w:semiHidden/>
    <w:unhideWhenUsed/>
    <w:rsid w:val="00B70628"/>
    <w:rPr>
      <w:b/>
      <w:bCs/>
    </w:rPr>
  </w:style>
  <w:style w:type="character" w:customStyle="1" w:styleId="a7">
    <w:name w:val="Тема примечания Знак"/>
    <w:basedOn w:val="a5"/>
    <w:link w:val="a6"/>
    <w:uiPriority w:val="99"/>
    <w:semiHidden/>
    <w:rsid w:val="00B70628"/>
    <w:rPr>
      <w:b/>
      <w:bCs/>
      <w:sz w:val="20"/>
      <w:szCs w:val="20"/>
    </w:rPr>
  </w:style>
  <w:style w:type="paragraph" w:styleId="a8">
    <w:name w:val="Balloon Text"/>
    <w:basedOn w:val="a"/>
    <w:link w:val="a9"/>
    <w:uiPriority w:val="99"/>
    <w:semiHidden/>
    <w:unhideWhenUsed/>
    <w:rsid w:val="00B706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0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dc:description/>
  <cp:lastModifiedBy>Nadezhda</cp:lastModifiedBy>
  <cp:revision>11</cp:revision>
  <dcterms:created xsi:type="dcterms:W3CDTF">2018-10-11T09:40:00Z</dcterms:created>
  <dcterms:modified xsi:type="dcterms:W3CDTF">2018-11-26T12:38:00Z</dcterms:modified>
</cp:coreProperties>
</file>