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F3" w:rsidRDefault="005410F3" w:rsidP="005410F3">
      <w:pPr>
        <w:pStyle w:val="80"/>
        <w:shd w:val="clear" w:color="auto" w:fill="auto"/>
        <w:spacing w:before="0" w:line="360" w:lineRule="auto"/>
        <w:ind w:firstLine="709"/>
        <w:rPr>
          <w:rFonts w:ascii="Times New Roman" w:hAnsi="Times New Roman" w:cs="Times New Roman"/>
          <w:color w:val="000000"/>
          <w:sz w:val="24"/>
          <w:szCs w:val="24"/>
          <w:lang w:eastAsia="ru-RU" w:bidi="ru-RU"/>
        </w:rPr>
      </w:pPr>
    </w:p>
    <w:p w:rsidR="005410F3" w:rsidRPr="005410F3" w:rsidRDefault="005410F3" w:rsidP="005410F3">
      <w:pPr>
        <w:pStyle w:val="80"/>
        <w:shd w:val="clear" w:color="auto" w:fill="auto"/>
        <w:spacing w:before="0" w:line="240" w:lineRule="auto"/>
        <w:ind w:firstLine="709"/>
        <w:jc w:val="left"/>
        <w:rPr>
          <w:rFonts w:ascii="Times New Roman" w:hAnsi="Times New Roman" w:cs="Times New Roman"/>
        </w:rPr>
      </w:pPr>
      <w:r w:rsidRPr="005410F3">
        <w:rPr>
          <w:rFonts w:ascii="Times New Roman" w:hAnsi="Times New Roman" w:cs="Times New Roman"/>
          <w:color w:val="000000"/>
          <w:sz w:val="24"/>
          <w:szCs w:val="24"/>
          <w:lang w:eastAsia="ru-RU" w:bidi="ru-RU"/>
        </w:rPr>
        <w:t>Использовани</w:t>
      </w:r>
      <w:r>
        <w:rPr>
          <w:rFonts w:ascii="Times New Roman" w:hAnsi="Times New Roman" w:cs="Times New Roman"/>
          <w:color w:val="000000"/>
          <w:sz w:val="24"/>
          <w:szCs w:val="24"/>
          <w:lang w:eastAsia="ru-RU" w:bidi="ru-RU"/>
        </w:rPr>
        <w:t xml:space="preserve">е произведений изобразительного </w:t>
      </w:r>
      <w:r w:rsidRPr="005410F3">
        <w:rPr>
          <w:rFonts w:ascii="Times New Roman" w:hAnsi="Times New Roman" w:cs="Times New Roman"/>
          <w:color w:val="000000"/>
          <w:sz w:val="24"/>
          <w:szCs w:val="24"/>
          <w:lang w:eastAsia="ru-RU" w:bidi="ru-RU"/>
        </w:rPr>
        <w:t>искусст</w:t>
      </w:r>
      <w:r>
        <w:rPr>
          <w:rFonts w:ascii="Times New Roman" w:hAnsi="Times New Roman" w:cs="Times New Roman"/>
          <w:color w:val="000000"/>
          <w:sz w:val="24"/>
          <w:szCs w:val="24"/>
          <w:lang w:eastAsia="ru-RU" w:bidi="ru-RU"/>
        </w:rPr>
        <w:t xml:space="preserve">ва для формирования предметных, </w:t>
      </w:r>
      <w:proofErr w:type="spellStart"/>
      <w:r w:rsidRPr="005410F3">
        <w:rPr>
          <w:rFonts w:ascii="Times New Roman" w:hAnsi="Times New Roman" w:cs="Times New Roman"/>
          <w:color w:val="000000"/>
          <w:sz w:val="24"/>
          <w:szCs w:val="24"/>
          <w:lang w:eastAsia="ru-RU" w:bidi="ru-RU"/>
        </w:rPr>
        <w:t>метапредметны</w:t>
      </w:r>
      <w:r>
        <w:rPr>
          <w:rFonts w:ascii="Times New Roman" w:hAnsi="Times New Roman" w:cs="Times New Roman"/>
          <w:color w:val="000000"/>
          <w:sz w:val="24"/>
          <w:szCs w:val="24"/>
          <w:lang w:eastAsia="ru-RU" w:bidi="ru-RU"/>
        </w:rPr>
        <w:t>х</w:t>
      </w:r>
      <w:proofErr w:type="spellEnd"/>
      <w:r>
        <w:rPr>
          <w:rFonts w:ascii="Times New Roman" w:hAnsi="Times New Roman" w:cs="Times New Roman"/>
          <w:color w:val="000000"/>
          <w:sz w:val="24"/>
          <w:szCs w:val="24"/>
          <w:lang w:eastAsia="ru-RU" w:bidi="ru-RU"/>
        </w:rPr>
        <w:t xml:space="preserve"> умений в урочной и внеурочной </w:t>
      </w:r>
      <w:r w:rsidRPr="005410F3">
        <w:rPr>
          <w:rFonts w:ascii="Times New Roman" w:hAnsi="Times New Roman" w:cs="Times New Roman"/>
          <w:color w:val="000000"/>
          <w:sz w:val="24"/>
          <w:szCs w:val="24"/>
          <w:lang w:eastAsia="ru-RU" w:bidi="ru-RU"/>
        </w:rPr>
        <w:t>деятельности на уроках иностранного языка</w:t>
      </w:r>
    </w:p>
    <w:p w:rsidR="005410F3" w:rsidRPr="005410F3" w:rsidRDefault="005410F3" w:rsidP="005410F3">
      <w:pPr>
        <w:pStyle w:val="20"/>
        <w:shd w:val="clear" w:color="auto" w:fill="auto"/>
        <w:spacing w:before="0" w:after="0" w:line="360" w:lineRule="auto"/>
        <w:ind w:firstLine="709"/>
        <w:jc w:val="both"/>
        <w:rPr>
          <w:color w:val="000000"/>
          <w:lang w:eastAsia="ru-RU" w:bidi="ru-RU"/>
        </w:rPr>
      </w:pPr>
    </w:p>
    <w:p w:rsidR="005410F3" w:rsidRPr="00BD6DEB" w:rsidRDefault="005410F3" w:rsidP="005410F3">
      <w:pPr>
        <w:pStyle w:val="a3"/>
        <w:spacing w:before="0" w:beforeAutospacing="0" w:after="0" w:afterAutospacing="0"/>
        <w:ind w:firstLine="567"/>
        <w:rPr>
          <w:i/>
        </w:rPr>
      </w:pPr>
      <w:r w:rsidRPr="00BD6DEB">
        <w:rPr>
          <w:i/>
        </w:rPr>
        <w:t>Елена Валерьевна Ларюшкина</w:t>
      </w:r>
    </w:p>
    <w:p w:rsidR="005410F3" w:rsidRPr="00BD6DEB" w:rsidRDefault="005410F3" w:rsidP="005410F3">
      <w:pPr>
        <w:pStyle w:val="a3"/>
        <w:spacing w:before="0" w:beforeAutospacing="0" w:after="0" w:afterAutospacing="0"/>
        <w:ind w:firstLine="567"/>
        <w:rPr>
          <w:i/>
        </w:rPr>
      </w:pPr>
      <w:r w:rsidRPr="00BD6DEB">
        <w:rPr>
          <w:i/>
        </w:rPr>
        <w:t>МАОУ СОШ № 151 с углубленным изучением отдельных предметов</w:t>
      </w:r>
      <w:bookmarkStart w:id="0" w:name="_GoBack"/>
      <w:bookmarkEnd w:id="0"/>
    </w:p>
    <w:p w:rsidR="005410F3" w:rsidRPr="00BD6DEB" w:rsidRDefault="005410F3" w:rsidP="005410F3">
      <w:pPr>
        <w:pStyle w:val="a3"/>
        <w:spacing w:before="0" w:beforeAutospacing="0" w:after="0" w:afterAutospacing="0"/>
        <w:ind w:firstLine="567"/>
        <w:rPr>
          <w:i/>
        </w:rPr>
      </w:pPr>
      <w:r>
        <w:rPr>
          <w:i/>
        </w:rPr>
        <w:t>г</w:t>
      </w:r>
      <w:r w:rsidRPr="00BD6DEB">
        <w:rPr>
          <w:i/>
        </w:rPr>
        <w:t>. Екатеринбург, Свердловская область</w:t>
      </w:r>
    </w:p>
    <w:p w:rsidR="005410F3" w:rsidRPr="00BD6DEB" w:rsidRDefault="005410F3" w:rsidP="005410F3">
      <w:pPr>
        <w:pStyle w:val="a3"/>
        <w:spacing w:before="0" w:beforeAutospacing="0" w:after="0" w:afterAutospacing="0"/>
        <w:ind w:firstLine="567"/>
        <w:rPr>
          <w:i/>
        </w:rPr>
      </w:pPr>
      <w:r w:rsidRPr="00BD6DEB">
        <w:rPr>
          <w:i/>
        </w:rPr>
        <w:t>учитель иностранного языка</w:t>
      </w:r>
    </w:p>
    <w:p w:rsidR="005410F3" w:rsidRPr="005410F3" w:rsidRDefault="005410F3" w:rsidP="005410F3">
      <w:pPr>
        <w:pStyle w:val="20"/>
        <w:shd w:val="clear" w:color="auto" w:fill="auto"/>
        <w:spacing w:before="0" w:after="0" w:line="360" w:lineRule="auto"/>
        <w:ind w:firstLine="709"/>
        <w:jc w:val="both"/>
        <w:rPr>
          <w:color w:val="000000"/>
          <w:lang w:eastAsia="ru-RU" w:bidi="ru-RU"/>
        </w:rPr>
      </w:pPr>
    </w:p>
    <w:p w:rsidR="005410F3" w:rsidRPr="00CB665C" w:rsidRDefault="005410F3" w:rsidP="00CB665C">
      <w:pPr>
        <w:pStyle w:val="20"/>
        <w:shd w:val="clear" w:color="auto" w:fill="auto"/>
        <w:spacing w:before="0" w:after="0" w:line="240" w:lineRule="auto"/>
        <w:ind w:firstLine="567"/>
        <w:jc w:val="both"/>
        <w:rPr>
          <w:color w:val="000000"/>
          <w:sz w:val="24"/>
          <w:szCs w:val="24"/>
          <w:lang w:eastAsia="ru-RU" w:bidi="ru-RU"/>
        </w:rPr>
      </w:pPr>
      <w:r w:rsidRPr="00CB665C">
        <w:rPr>
          <w:color w:val="000000"/>
          <w:sz w:val="24"/>
          <w:szCs w:val="24"/>
          <w:lang w:eastAsia="ru-RU" w:bidi="ru-RU"/>
        </w:rPr>
        <w:t>В наше время многие педагоги и родители отмечают, что для учащихся школы мир через экран современных гаджетов становиться нормой. Такое положение дел не может не тревожить педагогов и взрослых, которые наблюдают у детей проблемы в коммуникации и правописании, резкое снижение читательской грамотности и успеваемости. Альтернативой виртуальному миру может служить только живое общение, которое необходимо делать эмоционально</w:t>
      </w:r>
      <w:r w:rsidRPr="00CB665C">
        <w:rPr>
          <w:color w:val="000000"/>
          <w:sz w:val="24"/>
          <w:szCs w:val="24"/>
          <w:lang w:eastAsia="ru-RU" w:bidi="ru-RU"/>
        </w:rPr>
        <w:softHyphen/>
      </w:r>
      <w:r w:rsidRPr="00CB665C">
        <w:rPr>
          <w:color w:val="000000"/>
          <w:sz w:val="24"/>
          <w:szCs w:val="24"/>
          <w:lang w:eastAsia="ru-RU" w:bidi="ru-RU"/>
        </w:rPr>
        <w:t>-</w:t>
      </w:r>
      <w:r w:rsidRPr="00CB665C">
        <w:rPr>
          <w:color w:val="000000"/>
          <w:sz w:val="24"/>
          <w:szCs w:val="24"/>
          <w:lang w:eastAsia="ru-RU" w:bidi="ru-RU"/>
        </w:rPr>
        <w:t>позитивным и интересным.</w:t>
      </w:r>
    </w:p>
    <w:p w:rsidR="005410F3" w:rsidRPr="00CB665C" w:rsidRDefault="005410F3" w:rsidP="00CB665C">
      <w:pPr>
        <w:pStyle w:val="20"/>
        <w:shd w:val="clear" w:color="auto" w:fill="auto"/>
        <w:spacing w:before="0" w:after="0" w:line="240" w:lineRule="auto"/>
        <w:ind w:firstLine="567"/>
        <w:jc w:val="both"/>
        <w:rPr>
          <w:color w:val="000000"/>
          <w:sz w:val="24"/>
          <w:szCs w:val="24"/>
          <w:lang w:eastAsia="ru-RU" w:bidi="ru-RU"/>
        </w:rPr>
      </w:pPr>
      <w:r w:rsidRPr="00CB665C">
        <w:rPr>
          <w:color w:val="000000"/>
          <w:sz w:val="24"/>
          <w:szCs w:val="24"/>
          <w:lang w:eastAsia="ru-RU" w:bidi="ru-RU"/>
        </w:rPr>
        <w:t>Использование произведений изобразительного искусства на уроках иностранного языка даёт такую возможность, так как искусство является универсальным языком и самым кратким способом выражения мыслей и идей, так как каждая «картина стоит больше, чем 1000 слов»</w:t>
      </w:r>
      <w:r w:rsidRPr="00CB665C">
        <w:rPr>
          <w:color w:val="000000"/>
          <w:sz w:val="24"/>
          <w:szCs w:val="24"/>
          <w:lang w:eastAsia="ru-RU" w:bidi="ru-RU"/>
        </w:rPr>
        <w:t>.</w:t>
      </w:r>
    </w:p>
    <w:p w:rsidR="005410F3" w:rsidRPr="00CB665C" w:rsidRDefault="005410F3" w:rsidP="00CB665C">
      <w:pPr>
        <w:pStyle w:val="20"/>
        <w:shd w:val="clear" w:color="auto" w:fill="auto"/>
        <w:spacing w:before="0" w:after="0" w:line="240" w:lineRule="auto"/>
        <w:ind w:firstLine="567"/>
        <w:jc w:val="both"/>
        <w:rPr>
          <w:color w:val="000000"/>
          <w:sz w:val="24"/>
          <w:szCs w:val="24"/>
          <w:lang w:eastAsia="ru-RU" w:bidi="ru-RU"/>
        </w:rPr>
      </w:pPr>
      <w:r w:rsidRPr="00CB665C">
        <w:rPr>
          <w:color w:val="000000"/>
          <w:sz w:val="24"/>
          <w:szCs w:val="24"/>
          <w:lang w:eastAsia="ru-RU" w:bidi="ru-RU"/>
        </w:rPr>
        <w:t>Почему использование произведений искусства является актуальным в наши дни? Согласно требованиям ФГОС второго поколения необходимо выполнение следующих требований: развитие эстетического сознания через освоение художественного наследия народов России и мира, творческой деятельности эстетического характера; овладение устной и письменной речью, монологической контекстной речью; формирование дружелюбного и толерантного отношения к ценностям иных культур</w:t>
      </w:r>
      <w:r w:rsidRPr="00CB665C">
        <w:rPr>
          <w:color w:val="000000"/>
          <w:sz w:val="24"/>
          <w:szCs w:val="24"/>
          <w:lang w:eastAsia="ru-RU" w:bidi="ru-RU"/>
        </w:rPr>
        <w:t xml:space="preserve">. В большинстве случаев педагоги концентрируются на формировании навыков устной и письменной речи, развитии монологической контекстной речи, обращая меньшее внимание на </w:t>
      </w:r>
      <w:r w:rsidRPr="00CB665C">
        <w:rPr>
          <w:color w:val="000000"/>
          <w:sz w:val="24"/>
          <w:szCs w:val="24"/>
          <w:lang w:eastAsia="ru-RU" w:bidi="ru-RU"/>
        </w:rPr>
        <w:t>формирование эстетического сознания через освоение художественного наследия народов России и мира</w:t>
      </w:r>
      <w:r w:rsidRPr="00CB665C">
        <w:rPr>
          <w:color w:val="000000"/>
          <w:sz w:val="24"/>
          <w:szCs w:val="24"/>
          <w:lang w:eastAsia="ru-RU" w:bidi="ru-RU"/>
        </w:rPr>
        <w:t>. Однако становление основ гражданской идентичности и мировоззрения обучающихся является важной целью образовательной деятельности.</w:t>
      </w:r>
    </w:p>
    <w:p w:rsidR="005410F3" w:rsidRPr="00CB665C" w:rsidRDefault="005410F3" w:rsidP="00CB665C">
      <w:pPr>
        <w:pStyle w:val="20"/>
        <w:shd w:val="clear" w:color="auto" w:fill="auto"/>
        <w:spacing w:before="0" w:after="0" w:line="240" w:lineRule="auto"/>
        <w:ind w:firstLine="567"/>
        <w:jc w:val="both"/>
        <w:rPr>
          <w:color w:val="000000"/>
          <w:sz w:val="24"/>
          <w:szCs w:val="24"/>
          <w:lang w:eastAsia="ru-RU" w:bidi="ru-RU"/>
        </w:rPr>
      </w:pPr>
      <w:r w:rsidRPr="00CB665C">
        <w:rPr>
          <w:color w:val="000000"/>
          <w:sz w:val="24"/>
          <w:szCs w:val="24"/>
          <w:lang w:eastAsia="ru-RU" w:bidi="ru-RU"/>
        </w:rPr>
        <w:t>Использование произведений искусства на уроках английского языка способствовало формированию умения планировать свою речь на основе определенной коммуникативной задачи и умения выразить свою точку зрения в соответствии с поставленной задачей. Формирование гражданской идентичности личности в общекультурном плане посредством знакомства с искусством родного края и страны осуществляется за счёт использования произведений искусства художников</w:t>
      </w:r>
      <w:r w:rsidRPr="00CB665C">
        <w:rPr>
          <w:color w:val="000000"/>
          <w:sz w:val="24"/>
          <w:szCs w:val="24"/>
          <w:lang w:eastAsia="ru-RU" w:bidi="ru-RU"/>
        </w:rPr>
        <w:t xml:space="preserve"> Урала, которые представлены в художественных галереях Екатеринбурга.</w:t>
      </w:r>
    </w:p>
    <w:p w:rsidR="005410F3" w:rsidRPr="00CB665C" w:rsidRDefault="005410F3" w:rsidP="00CB665C">
      <w:pPr>
        <w:pStyle w:val="20"/>
        <w:shd w:val="clear" w:color="auto" w:fill="auto"/>
        <w:spacing w:before="0" w:after="0" w:line="240" w:lineRule="auto"/>
        <w:ind w:firstLine="567"/>
        <w:jc w:val="both"/>
        <w:rPr>
          <w:sz w:val="24"/>
          <w:szCs w:val="24"/>
        </w:rPr>
      </w:pPr>
      <w:r w:rsidRPr="00CB665C">
        <w:rPr>
          <w:color w:val="000000"/>
          <w:sz w:val="24"/>
          <w:szCs w:val="24"/>
          <w:lang w:eastAsia="ru-RU" w:bidi="ru-RU"/>
        </w:rPr>
        <w:t>Применение данной технологии вызвало на первом этапе несколько проблем. Во-первых, в процессе работы возник вопрос о выборе картин, которые можно использовать на уроке английского языка. Решением данной проблемы являются следующие принципы: описание картины может стать ступенью к введению новой лексики по теме; слова, обозначающие предметы на картине, должны соответствовать языковому уровню учащихся; картина, выбранная для описания на уроке, должна вызывать эмоции, которые можно описать словами.</w:t>
      </w:r>
    </w:p>
    <w:p w:rsidR="005410F3" w:rsidRPr="00CB665C" w:rsidRDefault="005410F3" w:rsidP="00CB665C">
      <w:pPr>
        <w:pStyle w:val="20"/>
        <w:shd w:val="clear" w:color="auto" w:fill="auto"/>
        <w:spacing w:before="0" w:after="0" w:line="240" w:lineRule="auto"/>
        <w:ind w:firstLine="567"/>
        <w:jc w:val="both"/>
        <w:rPr>
          <w:color w:val="000000"/>
          <w:sz w:val="24"/>
          <w:szCs w:val="24"/>
          <w:lang w:eastAsia="ru-RU" w:bidi="ru-RU"/>
        </w:rPr>
      </w:pPr>
      <w:r w:rsidRPr="00CB665C">
        <w:rPr>
          <w:color w:val="000000"/>
          <w:sz w:val="24"/>
          <w:szCs w:val="24"/>
          <w:lang w:eastAsia="ru-RU" w:bidi="ru-RU"/>
        </w:rPr>
        <w:t>Например, на уроке английского языка во втором классе я использовала картины Пабло Пикассо «Мальчик и собака» и «Мать и дитя». Обе картины, как правило, вызывают грусть и печаль, так как художник использовал оттенки синего цвета. Кроме того, задание озаглавить картины для учащихся 2 класса соответствует языковому уровню учащихся. Во-вторых, возник вопрос о том, влияет ли использование произведений искусств на уроке английского языка</w:t>
      </w:r>
      <w:r w:rsidRPr="00CB665C">
        <w:rPr>
          <w:color w:val="000000"/>
          <w:sz w:val="24"/>
          <w:szCs w:val="24"/>
          <w:lang w:eastAsia="ru-RU" w:bidi="ru-RU"/>
        </w:rPr>
        <w:t xml:space="preserve"> на формирование предметных и </w:t>
      </w:r>
      <w:proofErr w:type="spellStart"/>
      <w:r w:rsidRPr="00CB665C">
        <w:rPr>
          <w:color w:val="000000"/>
          <w:sz w:val="24"/>
          <w:szCs w:val="24"/>
          <w:lang w:eastAsia="ru-RU" w:bidi="ru-RU"/>
        </w:rPr>
        <w:t>метапредметных</w:t>
      </w:r>
      <w:proofErr w:type="spellEnd"/>
      <w:r w:rsidRPr="00CB665C">
        <w:rPr>
          <w:color w:val="000000"/>
          <w:sz w:val="24"/>
          <w:szCs w:val="24"/>
          <w:lang w:eastAsia="ru-RU" w:bidi="ru-RU"/>
        </w:rPr>
        <w:t xml:space="preserve"> </w:t>
      </w:r>
      <w:r w:rsidRPr="00CB665C">
        <w:rPr>
          <w:color w:val="000000"/>
          <w:sz w:val="24"/>
          <w:szCs w:val="24"/>
          <w:lang w:eastAsia="ru-RU" w:bidi="ru-RU"/>
        </w:rPr>
        <w:lastRenderedPageBreak/>
        <w:t xml:space="preserve">умений на уроках английского языка. </w:t>
      </w:r>
      <w:r w:rsidRPr="00CB665C">
        <w:rPr>
          <w:color w:val="000000"/>
          <w:sz w:val="24"/>
          <w:szCs w:val="24"/>
          <w:lang w:eastAsia="ru-RU" w:bidi="ru-RU"/>
        </w:rPr>
        <w:t>В процессе работы оказалось, что каждое обсуждение и работа над произведением искусства являются хорошим способом для создания большого количества упражнений для учителя и дает возможность для учащихся, которые боятся высказаться на иностранном языке, выразить свою точку зрения, не обращая на допущенные ошибки внимание.</w:t>
      </w:r>
    </w:p>
    <w:p w:rsidR="005410F3" w:rsidRPr="00CB665C" w:rsidRDefault="005410F3" w:rsidP="00CB665C">
      <w:pPr>
        <w:pStyle w:val="20"/>
        <w:shd w:val="clear" w:color="auto" w:fill="auto"/>
        <w:spacing w:before="0" w:after="0" w:line="240" w:lineRule="auto"/>
        <w:ind w:firstLine="567"/>
        <w:jc w:val="both"/>
        <w:rPr>
          <w:sz w:val="24"/>
          <w:szCs w:val="24"/>
        </w:rPr>
      </w:pPr>
      <w:r w:rsidRPr="00CB665C">
        <w:rPr>
          <w:color w:val="000000"/>
          <w:sz w:val="24"/>
          <w:szCs w:val="24"/>
          <w:lang w:eastAsia="ru-RU" w:bidi="ru-RU"/>
        </w:rPr>
        <w:t>На уроках английского языка применяются следующие способы использования произведений искусства: рассматривание картины; поделись находками (использование картин музеев и художественных галерей города Екатеринбурга и известных музеев России) и создание собственных произведений искусства. Например, при сравнении картин используются произведения искусства русских художников «За чайным столом» К. Коровина и «Утренний чай» В. Маковского по теме «Внешность человека». В процессе описания картин учащиеся изучают не только внешность людей на картинах, но и стиль их жизни на основе отрывков из истории страны.</w:t>
      </w:r>
    </w:p>
    <w:p w:rsidR="005410F3" w:rsidRPr="00CB665C" w:rsidRDefault="005410F3" w:rsidP="00CB665C">
      <w:pPr>
        <w:pStyle w:val="20"/>
        <w:shd w:val="clear" w:color="auto" w:fill="auto"/>
        <w:spacing w:before="0" w:after="0" w:line="240" w:lineRule="auto"/>
        <w:ind w:firstLine="567"/>
        <w:jc w:val="both"/>
        <w:rPr>
          <w:sz w:val="24"/>
          <w:szCs w:val="24"/>
        </w:rPr>
      </w:pPr>
      <w:r w:rsidRPr="00CB665C">
        <w:rPr>
          <w:color w:val="000000"/>
          <w:sz w:val="24"/>
          <w:szCs w:val="24"/>
          <w:lang w:eastAsia="ru-RU" w:bidi="ru-RU"/>
        </w:rPr>
        <w:t>У учащихся начальной ступени обучения вызывают большой интерес картины, выполненные в стиле кубизма. Изображения животных, написанные художниками разных стран, учащиеся описывают во время изучения темы «Формы и цвета» на уроках английского языка. Учащиеся рассматривают и считают фигуры, которые использовал художник. Кроме того, цвет животных и техника написания картины дает возможность описать их характер и настроение.</w:t>
      </w:r>
    </w:p>
    <w:p w:rsidR="005410F3" w:rsidRPr="00CB665C" w:rsidRDefault="005410F3" w:rsidP="00CB665C">
      <w:pPr>
        <w:pStyle w:val="20"/>
        <w:shd w:val="clear" w:color="auto" w:fill="auto"/>
        <w:spacing w:before="0" w:after="0" w:line="240" w:lineRule="auto"/>
        <w:ind w:firstLine="567"/>
        <w:jc w:val="both"/>
        <w:rPr>
          <w:sz w:val="24"/>
          <w:szCs w:val="24"/>
        </w:rPr>
      </w:pPr>
      <w:proofErr w:type="gramStart"/>
      <w:r w:rsidRPr="00CB665C">
        <w:rPr>
          <w:color w:val="000000"/>
          <w:sz w:val="24"/>
          <w:szCs w:val="24"/>
          <w:lang w:eastAsia="ru-RU" w:bidi="ru-RU"/>
        </w:rPr>
        <w:t>Таким образом, несмотря на некоторые негативные моменты, которые возникли на первых этапах работы, использование произведений искусства на уроках английского языка дало возможность учащимся высказываться на иностранном языке без боязни допустить ошибку и заинтересовать каждого из них, используя фрагменты истории родного края и страны, а также познакомить обучающихся с традициями русского народа.</w:t>
      </w:r>
      <w:proofErr w:type="gramEnd"/>
    </w:p>
    <w:p w:rsidR="0080012A" w:rsidRPr="00CB665C" w:rsidRDefault="0080012A" w:rsidP="00CB665C">
      <w:pPr>
        <w:spacing w:after="0" w:line="240" w:lineRule="auto"/>
        <w:ind w:firstLine="567"/>
        <w:jc w:val="both"/>
        <w:rPr>
          <w:sz w:val="24"/>
          <w:szCs w:val="24"/>
        </w:rPr>
      </w:pPr>
    </w:p>
    <w:sectPr w:rsidR="0080012A" w:rsidRPr="00CB6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01"/>
    <w:rsid w:val="00524C01"/>
    <w:rsid w:val="005410F3"/>
    <w:rsid w:val="0080012A"/>
    <w:rsid w:val="00CB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410F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5410F3"/>
    <w:pPr>
      <w:widowControl w:val="0"/>
      <w:shd w:val="clear" w:color="auto" w:fill="FFFFFF"/>
      <w:spacing w:before="3060" w:after="120" w:line="0" w:lineRule="atLeast"/>
    </w:pPr>
    <w:rPr>
      <w:rFonts w:ascii="Times New Roman" w:eastAsia="Times New Roman" w:hAnsi="Times New Roman" w:cs="Times New Roman"/>
      <w:sz w:val="20"/>
      <w:szCs w:val="20"/>
    </w:rPr>
  </w:style>
  <w:style w:type="character" w:customStyle="1" w:styleId="8">
    <w:name w:val="Основной текст (8)_"/>
    <w:basedOn w:val="a0"/>
    <w:link w:val="80"/>
    <w:rsid w:val="005410F3"/>
    <w:rPr>
      <w:rFonts w:ascii="Arial" w:eastAsia="Arial" w:hAnsi="Arial" w:cs="Arial"/>
      <w:b/>
      <w:bCs/>
      <w:shd w:val="clear" w:color="auto" w:fill="FFFFFF"/>
    </w:rPr>
  </w:style>
  <w:style w:type="paragraph" w:customStyle="1" w:styleId="80">
    <w:name w:val="Основной текст (8)"/>
    <w:basedOn w:val="a"/>
    <w:link w:val="8"/>
    <w:rsid w:val="005410F3"/>
    <w:pPr>
      <w:widowControl w:val="0"/>
      <w:shd w:val="clear" w:color="auto" w:fill="FFFFFF"/>
      <w:spacing w:before="120" w:after="0" w:line="355" w:lineRule="exact"/>
      <w:jc w:val="center"/>
    </w:pPr>
    <w:rPr>
      <w:rFonts w:ascii="Arial" w:eastAsia="Arial" w:hAnsi="Arial" w:cs="Arial"/>
      <w:b/>
      <w:bCs/>
    </w:rPr>
  </w:style>
  <w:style w:type="paragraph" w:styleId="a3">
    <w:name w:val="Normal (Web)"/>
    <w:basedOn w:val="a"/>
    <w:uiPriority w:val="99"/>
    <w:unhideWhenUsed/>
    <w:rsid w:val="005410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410F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5410F3"/>
    <w:pPr>
      <w:widowControl w:val="0"/>
      <w:shd w:val="clear" w:color="auto" w:fill="FFFFFF"/>
      <w:spacing w:before="3060" w:after="120" w:line="0" w:lineRule="atLeast"/>
    </w:pPr>
    <w:rPr>
      <w:rFonts w:ascii="Times New Roman" w:eastAsia="Times New Roman" w:hAnsi="Times New Roman" w:cs="Times New Roman"/>
      <w:sz w:val="20"/>
      <w:szCs w:val="20"/>
    </w:rPr>
  </w:style>
  <w:style w:type="character" w:customStyle="1" w:styleId="8">
    <w:name w:val="Основной текст (8)_"/>
    <w:basedOn w:val="a0"/>
    <w:link w:val="80"/>
    <w:rsid w:val="005410F3"/>
    <w:rPr>
      <w:rFonts w:ascii="Arial" w:eastAsia="Arial" w:hAnsi="Arial" w:cs="Arial"/>
      <w:b/>
      <w:bCs/>
      <w:shd w:val="clear" w:color="auto" w:fill="FFFFFF"/>
    </w:rPr>
  </w:style>
  <w:style w:type="paragraph" w:customStyle="1" w:styleId="80">
    <w:name w:val="Основной текст (8)"/>
    <w:basedOn w:val="a"/>
    <w:link w:val="8"/>
    <w:rsid w:val="005410F3"/>
    <w:pPr>
      <w:widowControl w:val="0"/>
      <w:shd w:val="clear" w:color="auto" w:fill="FFFFFF"/>
      <w:spacing w:before="120" w:after="0" w:line="355" w:lineRule="exact"/>
      <w:jc w:val="center"/>
    </w:pPr>
    <w:rPr>
      <w:rFonts w:ascii="Arial" w:eastAsia="Arial" w:hAnsi="Arial" w:cs="Arial"/>
      <w:b/>
      <w:bCs/>
    </w:rPr>
  </w:style>
  <w:style w:type="paragraph" w:styleId="a3">
    <w:name w:val="Normal (Web)"/>
    <w:basedOn w:val="a"/>
    <w:uiPriority w:val="99"/>
    <w:unhideWhenUsed/>
    <w:rsid w:val="005410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2018-06-26T08:38:00Z</dcterms:created>
  <dcterms:modified xsi:type="dcterms:W3CDTF">2018-06-26T08:38:00Z</dcterms:modified>
</cp:coreProperties>
</file>