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FA" w:rsidRDefault="00D276FA" w:rsidP="00D276FA">
      <w:pPr>
        <w:pStyle w:val="a3"/>
        <w:shd w:val="clear" w:color="auto" w:fill="FFFFFF"/>
        <w:spacing w:before="0" w:beforeAutospacing="0" w:after="0" w:afterAutospacing="0"/>
        <w:jc w:val="center"/>
        <w:rPr>
          <w:b/>
          <w:sz w:val="28"/>
          <w:szCs w:val="28"/>
        </w:rPr>
      </w:pPr>
      <w:r>
        <w:rPr>
          <w:b/>
          <w:sz w:val="28"/>
          <w:szCs w:val="28"/>
        </w:rPr>
        <w:t>Современный</w:t>
      </w:r>
      <w:r w:rsidRPr="00D276FA">
        <w:rPr>
          <w:b/>
          <w:sz w:val="28"/>
          <w:szCs w:val="28"/>
        </w:rPr>
        <w:t xml:space="preserve"> подход к организации предметно-развивающей </w:t>
      </w:r>
    </w:p>
    <w:p w:rsidR="00D276FA" w:rsidRDefault="00D276FA" w:rsidP="00D276FA">
      <w:pPr>
        <w:pStyle w:val="a3"/>
        <w:shd w:val="clear" w:color="auto" w:fill="FFFFFF"/>
        <w:spacing w:before="0" w:beforeAutospacing="0" w:after="0" w:afterAutospacing="0"/>
        <w:jc w:val="center"/>
        <w:rPr>
          <w:b/>
          <w:sz w:val="28"/>
          <w:szCs w:val="28"/>
        </w:rPr>
      </w:pPr>
      <w:r w:rsidRPr="00D276FA">
        <w:rPr>
          <w:b/>
          <w:sz w:val="28"/>
          <w:szCs w:val="28"/>
        </w:rPr>
        <w:t>среды в детском саду</w:t>
      </w:r>
    </w:p>
    <w:p w:rsidR="003D24A8" w:rsidRDefault="00D276FA" w:rsidP="003D24A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840F49">
        <w:rPr>
          <w:rFonts w:ascii="Times New Roman" w:hAnsi="Times New Roman" w:cs="Times New Roman"/>
          <w:i/>
          <w:sz w:val="28"/>
          <w:szCs w:val="28"/>
        </w:rPr>
        <w:t>Фунтикова</w:t>
      </w:r>
      <w:proofErr w:type="spellEnd"/>
      <w:r w:rsidR="00840F49">
        <w:rPr>
          <w:rFonts w:ascii="Times New Roman" w:hAnsi="Times New Roman" w:cs="Times New Roman"/>
          <w:i/>
          <w:sz w:val="28"/>
          <w:szCs w:val="28"/>
        </w:rPr>
        <w:t xml:space="preserve"> Л.С.</w:t>
      </w:r>
    </w:p>
    <w:p w:rsidR="003D24A8" w:rsidRDefault="003D24A8" w:rsidP="003D24A8">
      <w:pPr>
        <w:spacing w:after="0" w:line="240" w:lineRule="auto"/>
        <w:jc w:val="center"/>
        <w:rPr>
          <w:rFonts w:ascii="Times New Roman" w:hAnsi="Times New Roman" w:cs="Times New Roman"/>
          <w:i/>
          <w:sz w:val="28"/>
          <w:szCs w:val="28"/>
          <w:lang w:val="kk-KZ"/>
        </w:rPr>
      </w:pPr>
      <w:r>
        <w:rPr>
          <w:rFonts w:ascii="Times New Roman" w:hAnsi="Times New Roman" w:cs="Times New Roman"/>
          <w:i/>
          <w:sz w:val="28"/>
          <w:szCs w:val="28"/>
        </w:rPr>
        <w:t xml:space="preserve">            </w:t>
      </w:r>
      <w:r>
        <w:rPr>
          <w:rFonts w:ascii="Times New Roman" w:hAnsi="Times New Roman" w:cs="Times New Roman"/>
          <w:i/>
          <w:sz w:val="28"/>
          <w:szCs w:val="28"/>
          <w:lang w:val="kk-KZ"/>
        </w:rPr>
        <w:t xml:space="preserve">                                                    </w:t>
      </w:r>
      <w:r w:rsidR="00840F49">
        <w:rPr>
          <w:rFonts w:ascii="Times New Roman" w:hAnsi="Times New Roman" w:cs="Times New Roman"/>
          <w:i/>
          <w:sz w:val="28"/>
          <w:szCs w:val="28"/>
        </w:rPr>
        <w:t>БДОУ Детский сад №41</w:t>
      </w:r>
      <w:bookmarkStart w:id="0" w:name="_GoBack"/>
      <w:bookmarkEnd w:id="0"/>
      <w:r w:rsidR="00840F49">
        <w:rPr>
          <w:rFonts w:ascii="Times New Roman" w:hAnsi="Times New Roman" w:cs="Times New Roman"/>
          <w:i/>
          <w:sz w:val="28"/>
          <w:szCs w:val="28"/>
        </w:rPr>
        <w:t>, воспитатель</w:t>
      </w:r>
    </w:p>
    <w:p w:rsidR="00D276FA" w:rsidRPr="003D24A8" w:rsidRDefault="00D276FA" w:rsidP="003D24A8">
      <w:pPr>
        <w:spacing w:after="0" w:line="240" w:lineRule="auto"/>
        <w:jc w:val="center"/>
        <w:rPr>
          <w:i/>
          <w:sz w:val="28"/>
          <w:szCs w:val="28"/>
          <w:lang w:val="kk-KZ"/>
        </w:rPr>
      </w:pPr>
    </w:p>
    <w:p w:rsidR="00D276FA" w:rsidRPr="00D276FA" w:rsidRDefault="00D276FA" w:rsidP="00D276FA">
      <w:pPr>
        <w:pStyle w:val="a3"/>
        <w:shd w:val="clear" w:color="auto" w:fill="FFFFFF"/>
        <w:spacing w:before="0" w:beforeAutospacing="0" w:after="0" w:afterAutospacing="0"/>
        <w:rPr>
          <w:sz w:val="28"/>
          <w:szCs w:val="28"/>
        </w:rPr>
      </w:pPr>
      <w:r w:rsidRPr="00D276FA">
        <w:rPr>
          <w:sz w:val="28"/>
          <w:szCs w:val="28"/>
        </w:rPr>
        <w:t>«Нет такой стороны воспитания, понимаемого в целом,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w:t>
      </w:r>
    </w:p>
    <w:p w:rsidR="00D276FA" w:rsidRPr="00D276FA" w:rsidRDefault="00D276FA" w:rsidP="00D276FA">
      <w:pPr>
        <w:pStyle w:val="a3"/>
        <w:shd w:val="clear" w:color="auto" w:fill="FFFFFF"/>
        <w:spacing w:before="0" w:beforeAutospacing="0" w:after="0" w:afterAutospacing="0"/>
        <w:ind w:left="5398"/>
        <w:rPr>
          <w:sz w:val="28"/>
          <w:szCs w:val="28"/>
        </w:rPr>
      </w:pPr>
      <w:r w:rsidRPr="00D276FA">
        <w:rPr>
          <w:sz w:val="28"/>
          <w:szCs w:val="28"/>
        </w:rPr>
        <w:t xml:space="preserve">                            </w:t>
      </w:r>
      <w:proofErr w:type="spellStart"/>
      <w:r w:rsidRPr="00D276FA">
        <w:rPr>
          <w:sz w:val="28"/>
          <w:szCs w:val="28"/>
        </w:rPr>
        <w:t>Е.И.Тихеева</w:t>
      </w:r>
      <w:proofErr w:type="spellEnd"/>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 xml:space="preserve">Развитие ребёнка совершается в процессе воспитания и обучения – в активной, содержательной деятельности, организуемой педагогом в разнообразных формах его общения </w:t>
      </w:r>
      <w:proofErr w:type="gramStart"/>
      <w:r w:rsidRPr="00D276FA">
        <w:rPr>
          <w:rFonts w:ascii="Times New Roman" w:hAnsi="Times New Roman" w:cs="Times New Roman"/>
          <w:sz w:val="28"/>
          <w:szCs w:val="28"/>
        </w:rPr>
        <w:t>со</w:t>
      </w:r>
      <w:proofErr w:type="gramEnd"/>
      <w:r w:rsidRPr="00D276FA">
        <w:rPr>
          <w:rFonts w:ascii="Times New Roman" w:hAnsi="Times New Roman" w:cs="Times New Roman"/>
          <w:sz w:val="28"/>
          <w:szCs w:val="28"/>
        </w:rPr>
        <w:t xml:space="preserve"> взрослыми и сверстниками. Вокруг ребёнка создаётся специальная педагогическая среда, в которой он живёт и учится самостоятельно.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на собственном опыте приобретает знания.</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 xml:space="preserve">Педагогу важно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цель, оборудовать (и убрать) своё рабочее место, спланировать деятельность, приложить волевые усилия, выстроить логическую цепочку действий, добиться задуманного результата, проявляя при этом положительные культурно-этические качества в общении </w:t>
      </w:r>
      <w:proofErr w:type="gramStart"/>
      <w:r w:rsidRPr="00D276FA">
        <w:rPr>
          <w:rFonts w:ascii="Times New Roman" w:hAnsi="Times New Roman" w:cs="Times New Roman"/>
          <w:sz w:val="28"/>
          <w:szCs w:val="28"/>
        </w:rPr>
        <w:t>со</w:t>
      </w:r>
      <w:proofErr w:type="gramEnd"/>
      <w:r w:rsidRPr="00D276FA">
        <w:rPr>
          <w:rFonts w:ascii="Times New Roman" w:hAnsi="Times New Roman" w:cs="Times New Roman"/>
          <w:sz w:val="28"/>
          <w:szCs w:val="28"/>
        </w:rPr>
        <w:t xml:space="preserve"> взрослыми и сверстниками.</w:t>
      </w:r>
    </w:p>
    <w:p w:rsidR="00D276FA" w:rsidRPr="00D276FA" w:rsidRDefault="00D276FA" w:rsidP="00D276FA">
      <w:pPr>
        <w:pStyle w:val="a3"/>
        <w:shd w:val="clear" w:color="auto" w:fill="FFFFFF"/>
        <w:spacing w:before="0" w:beforeAutospacing="0" w:after="0" w:afterAutospacing="0"/>
        <w:jc w:val="both"/>
        <w:rPr>
          <w:sz w:val="28"/>
          <w:szCs w:val="28"/>
        </w:rPr>
      </w:pPr>
      <w:r>
        <w:rPr>
          <w:sz w:val="28"/>
          <w:szCs w:val="28"/>
        </w:rPr>
        <w:t xml:space="preserve">     </w:t>
      </w:r>
      <w:r w:rsidRPr="00D276FA">
        <w:rPr>
          <w:sz w:val="28"/>
          <w:szCs w:val="28"/>
        </w:rPr>
        <w:t>При создании предметной среды необходимо исходить из эргономических требований к жизнедеятельности, учитывающих антропометрические, физиологические и психологические особенности обитателя этой среды.</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Психология дошкольника такова, что всё должно быть освоено и закреплено им в практической деятельности. Внимательно наблюдая за каждым воспитанником, педагог вдумчиво и рационально организует развивающее пространство.</w:t>
      </w:r>
    </w:p>
    <w:p w:rsidR="00D276FA" w:rsidRPr="00D276FA" w:rsidRDefault="00D276FA" w:rsidP="00D276FA">
      <w:pPr>
        <w:shd w:val="clear" w:color="auto" w:fill="FFFFFF"/>
        <w:spacing w:after="0" w:line="240" w:lineRule="auto"/>
        <w:ind w:firstLine="426"/>
        <w:jc w:val="both"/>
        <w:rPr>
          <w:rFonts w:ascii="Times New Roman" w:hAnsi="Times New Roman" w:cs="Times New Roman"/>
          <w:sz w:val="28"/>
          <w:szCs w:val="28"/>
        </w:rPr>
      </w:pPr>
      <w:r w:rsidRPr="00D276FA">
        <w:rPr>
          <w:rFonts w:ascii="Times New Roman" w:hAnsi="Times New Roman" w:cs="Times New Roman"/>
          <w:sz w:val="28"/>
          <w:szCs w:val="28"/>
        </w:rPr>
        <w:t>Важно, что предметная среда имеет характер открытой, незамкнутой системы, способной к измен</w:t>
      </w:r>
      <w:r>
        <w:rPr>
          <w:rFonts w:ascii="Times New Roman" w:hAnsi="Times New Roman" w:cs="Times New Roman"/>
          <w:sz w:val="28"/>
          <w:szCs w:val="28"/>
        </w:rPr>
        <w:t>ению, корректировке и развитию. Иначе говоря, среда</w:t>
      </w:r>
      <w:r w:rsidRPr="00D276FA">
        <w:rPr>
          <w:rFonts w:ascii="Times New Roman" w:hAnsi="Times New Roman" w:cs="Times New Roman"/>
          <w:sz w:val="28"/>
          <w:szCs w:val="28"/>
        </w:rPr>
        <w:t xml:space="preserve">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w:t>
      </w:r>
      <w:r>
        <w:rPr>
          <w:rFonts w:ascii="Times New Roman" w:hAnsi="Times New Roman" w:cs="Times New Roman"/>
          <w:sz w:val="28"/>
          <w:szCs w:val="28"/>
        </w:rPr>
        <w:t xml:space="preserve"> Только тогда среда</w:t>
      </w:r>
      <w:r w:rsidRPr="00D276FA">
        <w:rPr>
          <w:rFonts w:ascii="Times New Roman" w:hAnsi="Times New Roman" w:cs="Times New Roman"/>
          <w:sz w:val="28"/>
          <w:szCs w:val="28"/>
        </w:rPr>
        <w:t xml:space="preserve"> способствует формированию познава</w:t>
      </w:r>
      <w:r>
        <w:rPr>
          <w:rFonts w:ascii="Times New Roman" w:hAnsi="Times New Roman" w:cs="Times New Roman"/>
          <w:sz w:val="28"/>
          <w:szCs w:val="28"/>
        </w:rPr>
        <w:t xml:space="preserve">тельной, речевой, двигательной и </w:t>
      </w:r>
      <w:r w:rsidRPr="00D276FA">
        <w:rPr>
          <w:rFonts w:ascii="Times New Roman" w:hAnsi="Times New Roman" w:cs="Times New Roman"/>
          <w:sz w:val="28"/>
          <w:szCs w:val="28"/>
        </w:rPr>
        <w:t>творческой активности.</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proofErr w:type="gramStart"/>
      <w:r w:rsidRPr="00D276FA">
        <w:rPr>
          <w:rFonts w:ascii="Times New Roman" w:hAnsi="Times New Roman" w:cs="Times New Roman"/>
          <w:sz w:val="28"/>
          <w:szCs w:val="28"/>
        </w:rPr>
        <w:t>Итак, среда должна выполнять образовательную, развивающую, воспитывающую, стимулирующую, организационную, коммуникативную функции.</w:t>
      </w:r>
      <w:proofErr w:type="gramEnd"/>
      <w:r w:rsidRPr="00D276FA">
        <w:rPr>
          <w:rFonts w:ascii="Times New Roman" w:hAnsi="Times New Roman" w:cs="Times New Roman"/>
          <w:sz w:val="28"/>
          <w:szCs w:val="28"/>
        </w:rPr>
        <w:t xml:space="preserve"> Но самое главное – она должна работать на развитие самостоятельности и самодеятельности ребёнка.</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lastRenderedPageBreak/>
        <w:t>Предметную среду необходимо проектировать в соответствии с той программой, которая реализуется в образовательном учреждении. Уметь создавать среду должен сам педагог, владеющий знаниями по дошкольной педагогике и психологии. Так, воспитатель должен учитывать индивидуальные особенности развития каждого своего воспитанника, знать группу в целом, чтобы не задерживать дальнейшее развитие детей и вместе с тем не ставить перед ними непосильные задачи (такие задачи могут погасить у ребёнка желание даже попробовать их разрешить, сдерживают развитие познавательного интереса). При отборе предметного содержания развивающей среды важно ориентироваться на зону ближ</w:t>
      </w:r>
      <w:r>
        <w:rPr>
          <w:rFonts w:ascii="Times New Roman" w:hAnsi="Times New Roman" w:cs="Times New Roman"/>
          <w:sz w:val="28"/>
          <w:szCs w:val="28"/>
        </w:rPr>
        <w:t>айшего развития</w:t>
      </w:r>
      <w:r w:rsidRPr="00D276FA">
        <w:rPr>
          <w:rFonts w:ascii="Times New Roman" w:hAnsi="Times New Roman" w:cs="Times New Roman"/>
          <w:sz w:val="28"/>
          <w:szCs w:val="28"/>
        </w:rPr>
        <w:t>, т.е. на завтрашние возможности детей (то, что не требует усилий, но «работает» на развитие).</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Известно, что дети одного и того же возраста отличаются друг от друга работоспособностью, выносливостью, вдумчивостью, темпом усвоения материала и т.д. Поэтому и требования к детям не могут быть одинаковыми. Одному ребёнку можно сразу предложить сложное задание, и он с радостью начнёт им заниматься, у другого оно вызовет растерянность. Одному нужны неоднократные повторения, чтобы закрепить необходимые знания, другой всё «схватывает на лету». Чуткие и опытные педагоги учитывают это и насыщают предметную среду содержанием, рассчитанным на разные уровни развития ребёнка (уровней может быть как минимум т</w:t>
      </w:r>
      <w:r>
        <w:rPr>
          <w:rFonts w:ascii="Times New Roman" w:hAnsi="Times New Roman" w:cs="Times New Roman"/>
          <w:sz w:val="28"/>
          <w:szCs w:val="28"/>
        </w:rPr>
        <w:t>ри: низкий, средний, высокий).</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 xml:space="preserve">Игры, игрушки, пособия не должны находиться в группе в течение года бессменно. Условно их можно разделить на три категории: «сегодня» (тот материал, с которым дети начинают знакомиться на занятиях или в других организованных формах взаимодействия </w:t>
      </w:r>
      <w:proofErr w:type="gramStart"/>
      <w:r w:rsidRPr="00D276FA">
        <w:rPr>
          <w:rFonts w:ascii="Times New Roman" w:hAnsi="Times New Roman" w:cs="Times New Roman"/>
          <w:sz w:val="28"/>
          <w:szCs w:val="28"/>
        </w:rPr>
        <w:t>со</w:t>
      </w:r>
      <w:proofErr w:type="gramEnd"/>
      <w:r w:rsidRPr="00D276FA">
        <w:rPr>
          <w:rFonts w:ascii="Times New Roman" w:hAnsi="Times New Roman" w:cs="Times New Roman"/>
          <w:sz w:val="28"/>
          <w:szCs w:val="28"/>
        </w:rPr>
        <w:t xml:space="preserve"> взрослыми); «вчера» (материал исследуемый, уже известный, освоенный в личном опыте, используемый в повседневной жизни для приобретения новых знаний); «завтра» (содержание, с которым предстоит познакомиться в недалёком будущем).</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Эмоциональная насыщенность – неотъемлемая черта развивающей среды. То, что привлекательно, забавно, интересно, ярко, выразительно, пробуждает любопытство и довольно легко запоминается. Эту особенность детской памяти воспитателю всегда надо учитывать. Память ребёнка – это его интерес, так считают пс</w:t>
      </w:r>
      <w:r>
        <w:rPr>
          <w:rFonts w:ascii="Times New Roman" w:hAnsi="Times New Roman" w:cs="Times New Roman"/>
          <w:sz w:val="28"/>
          <w:szCs w:val="28"/>
        </w:rPr>
        <w:t xml:space="preserve">ихологи. Поэтому на протяжении </w:t>
      </w:r>
      <w:r w:rsidRPr="00D276FA">
        <w:rPr>
          <w:rFonts w:ascii="Times New Roman" w:hAnsi="Times New Roman" w:cs="Times New Roman"/>
          <w:sz w:val="28"/>
          <w:szCs w:val="28"/>
        </w:rPr>
        <w:t>всего дошкольного периода важно сделать интересным все, что педагог старается организовать для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Проектируя предметно-пространственную среду, необходимо учитывать потребности ребенка, как в индивидуальной, так и в совместной деятельности. Замечательно, если взрослый вместе с детьми регламентирует количество играющих в каждом уголке с помощью знаков-символов.</w:t>
      </w:r>
    </w:p>
    <w:p w:rsidR="00D276FA" w:rsidRPr="00D276FA" w:rsidRDefault="00D276FA" w:rsidP="00D276FA">
      <w:pPr>
        <w:shd w:val="clear" w:color="auto" w:fill="FFFFFF"/>
        <w:spacing w:after="0" w:line="240" w:lineRule="auto"/>
        <w:ind w:right="-4" w:firstLine="426"/>
        <w:jc w:val="both"/>
        <w:rPr>
          <w:rFonts w:ascii="Times New Roman" w:hAnsi="Times New Roman" w:cs="Times New Roman"/>
          <w:sz w:val="28"/>
          <w:szCs w:val="28"/>
        </w:rPr>
      </w:pPr>
      <w:r w:rsidRPr="00D276FA">
        <w:rPr>
          <w:rFonts w:ascii="Times New Roman" w:hAnsi="Times New Roman" w:cs="Times New Roman"/>
          <w:sz w:val="28"/>
          <w:szCs w:val="28"/>
        </w:rPr>
        <w:t xml:space="preserve">При создании в группе условий для саморазвития не следует забывать, что мальчики и девочки по-разному говорят и молчат, чувствуют и переживают. Так, мальчикам требуется большее пространство, чем девочкам, они не могут изо дня в день делать одно и то же. Но и девочки, и мальчики должны </w:t>
      </w:r>
      <w:r w:rsidRPr="00D276FA">
        <w:rPr>
          <w:rFonts w:ascii="Times New Roman" w:hAnsi="Times New Roman" w:cs="Times New Roman"/>
          <w:sz w:val="28"/>
          <w:szCs w:val="28"/>
        </w:rPr>
        <w:lastRenderedPageBreak/>
        <w:t>приобретать опыт творческой, поисковой деятельности, выдвижения новых идей, актуализации прежних знаний при решении новых задач.</w:t>
      </w:r>
    </w:p>
    <w:p w:rsidR="00FE7BA5" w:rsidRDefault="00D276FA" w:rsidP="00FE7BA5">
      <w:pPr>
        <w:shd w:val="clear" w:color="auto" w:fill="FFFFFF"/>
        <w:spacing w:after="0" w:line="240" w:lineRule="auto"/>
        <w:ind w:right="-4" w:firstLine="284"/>
        <w:jc w:val="both"/>
        <w:rPr>
          <w:rFonts w:ascii="Times New Roman" w:hAnsi="Times New Roman" w:cs="Times New Roman"/>
          <w:sz w:val="28"/>
          <w:szCs w:val="28"/>
        </w:rPr>
      </w:pPr>
      <w:r w:rsidRPr="00D276FA">
        <w:rPr>
          <w:rFonts w:ascii="Times New Roman" w:hAnsi="Times New Roman" w:cs="Times New Roman"/>
          <w:sz w:val="28"/>
          <w:szCs w:val="28"/>
        </w:rPr>
        <w:t xml:space="preserve">   Создавая развивающую среду, следует позаботиться о том, чтобы дошкольник не потерял чувство защищённости и безопасности и, устав от окружающих, имел возможность перебраться в «тихий уголок», или «уголок отдыха», чтобы поиграть, полистать любимые книжки, просто помечтать. Педагог организует такое место, отделив его от играющих детей стационарной ширмой из бамбука или ткани. Торшер или настенные бра, мягкая мебель, коврик на полу, картина в пастельных тонах, спокойная релаксационная музыка, фонтан с журчащими струями воды порадуют глаз и слух, помогут ребёнку ненадолго уединиться, как бы спрятаться «в норку», восстановить силы. </w:t>
      </w:r>
    </w:p>
    <w:p w:rsidR="00D276FA" w:rsidRPr="00D276FA" w:rsidRDefault="00D276FA" w:rsidP="00FE7BA5">
      <w:pPr>
        <w:shd w:val="clear" w:color="auto" w:fill="FFFFFF"/>
        <w:spacing w:after="0" w:line="240" w:lineRule="auto"/>
        <w:ind w:right="-4" w:firstLine="284"/>
        <w:jc w:val="both"/>
        <w:rPr>
          <w:rFonts w:ascii="Times New Roman" w:hAnsi="Times New Roman" w:cs="Times New Roman"/>
          <w:sz w:val="28"/>
          <w:szCs w:val="28"/>
        </w:rPr>
      </w:pPr>
      <w:r w:rsidRPr="00D276FA">
        <w:rPr>
          <w:rStyle w:val="c1"/>
          <w:rFonts w:ascii="Times New Roman" w:hAnsi="Times New Roman" w:cs="Times New Roman"/>
          <w:sz w:val="28"/>
          <w:szCs w:val="28"/>
        </w:rPr>
        <w:t>Таким образом, организованная</w:t>
      </w:r>
      <w:r w:rsidR="00FE7BA5">
        <w:rPr>
          <w:rStyle w:val="c1"/>
          <w:rFonts w:ascii="Times New Roman" w:hAnsi="Times New Roman" w:cs="Times New Roman"/>
          <w:sz w:val="28"/>
          <w:szCs w:val="28"/>
        </w:rPr>
        <w:t xml:space="preserve"> </w:t>
      </w:r>
      <w:r w:rsidRPr="00D276FA">
        <w:rPr>
          <w:rStyle w:val="c1"/>
          <w:rFonts w:ascii="Times New Roman" w:hAnsi="Times New Roman" w:cs="Times New Roman"/>
          <w:sz w:val="28"/>
          <w:szCs w:val="28"/>
        </w:rPr>
        <w:t>ли</w:t>
      </w:r>
      <w:r w:rsidR="00FE7BA5">
        <w:rPr>
          <w:rStyle w:val="c1"/>
          <w:rFonts w:ascii="Times New Roman" w:hAnsi="Times New Roman" w:cs="Times New Roman"/>
          <w:sz w:val="28"/>
          <w:szCs w:val="28"/>
        </w:rPr>
        <w:t>чностно-ориентированная среда в</w:t>
      </w:r>
      <w:r w:rsidRPr="00D276FA">
        <w:rPr>
          <w:rStyle w:val="c1"/>
          <w:rFonts w:ascii="Times New Roman" w:hAnsi="Times New Roman" w:cs="Times New Roman"/>
          <w:sz w:val="28"/>
          <w:szCs w:val="28"/>
        </w:rPr>
        <w:t xml:space="preserve"> детском саду стимулирует общение, любознательность, способствует развитию у детей таких жизненно необходимых социальных навыков, как инициативность, самостоятельность, творчество. </w:t>
      </w:r>
    </w:p>
    <w:p w:rsidR="00D276FA" w:rsidRPr="00D276FA" w:rsidRDefault="00D276FA" w:rsidP="00D276FA">
      <w:pPr>
        <w:shd w:val="clear" w:color="auto" w:fill="FFFFFF"/>
        <w:spacing w:after="0" w:line="240" w:lineRule="auto"/>
        <w:ind w:right="-4"/>
        <w:jc w:val="both"/>
        <w:rPr>
          <w:rFonts w:ascii="Times New Roman" w:hAnsi="Times New Roman" w:cs="Times New Roman"/>
          <w:sz w:val="28"/>
          <w:szCs w:val="28"/>
        </w:rPr>
      </w:pPr>
    </w:p>
    <w:p w:rsidR="00D276FA" w:rsidRPr="00D276FA" w:rsidRDefault="00FE7BA5" w:rsidP="00FE7BA5">
      <w:pPr>
        <w:shd w:val="clear" w:color="auto" w:fill="FFFFFF"/>
        <w:spacing w:after="0" w:line="240" w:lineRule="auto"/>
        <w:ind w:right="-4"/>
        <w:rPr>
          <w:rFonts w:ascii="Times New Roman" w:hAnsi="Times New Roman" w:cs="Times New Roman"/>
          <w:sz w:val="28"/>
          <w:szCs w:val="28"/>
        </w:rPr>
      </w:pPr>
      <w:r>
        <w:rPr>
          <w:rFonts w:ascii="Times New Roman" w:hAnsi="Times New Roman" w:cs="Times New Roman"/>
          <w:sz w:val="28"/>
          <w:szCs w:val="28"/>
        </w:rPr>
        <w:t>Список литературы</w:t>
      </w:r>
      <w:r w:rsidR="00D276FA" w:rsidRPr="00D276FA">
        <w:rPr>
          <w:rFonts w:ascii="Times New Roman" w:hAnsi="Times New Roman" w:cs="Times New Roman"/>
          <w:sz w:val="28"/>
          <w:szCs w:val="28"/>
        </w:rPr>
        <w:t>:</w:t>
      </w:r>
    </w:p>
    <w:p w:rsidR="00D276FA" w:rsidRPr="00D276FA" w:rsidRDefault="00D276FA" w:rsidP="00D276FA">
      <w:pPr>
        <w:shd w:val="clear" w:color="auto" w:fill="FFFFFF"/>
        <w:spacing w:after="0" w:line="240" w:lineRule="auto"/>
        <w:jc w:val="both"/>
        <w:rPr>
          <w:rFonts w:ascii="Times New Roman" w:hAnsi="Times New Roman" w:cs="Times New Roman"/>
          <w:sz w:val="28"/>
          <w:szCs w:val="28"/>
        </w:rPr>
      </w:pPr>
      <w:r w:rsidRPr="00D276FA">
        <w:rPr>
          <w:rFonts w:ascii="Times New Roman" w:hAnsi="Times New Roman" w:cs="Times New Roman"/>
          <w:sz w:val="28"/>
          <w:szCs w:val="28"/>
        </w:rPr>
        <w:t>1. Марецкая Н.И. Предметно-пространственная среда в ДОУ как стимул интеллектуального, художественного и творческого развития дошкольника «Гном-Пресс», 2005</w:t>
      </w:r>
    </w:p>
    <w:p w:rsidR="00D276FA" w:rsidRPr="00D276FA" w:rsidRDefault="00D276FA" w:rsidP="00D276FA">
      <w:pPr>
        <w:shd w:val="clear" w:color="auto" w:fill="FFFFFF"/>
        <w:spacing w:after="0" w:line="240" w:lineRule="auto"/>
        <w:ind w:right="-4"/>
        <w:jc w:val="both"/>
        <w:rPr>
          <w:rFonts w:ascii="Times New Roman" w:hAnsi="Times New Roman" w:cs="Times New Roman"/>
          <w:sz w:val="28"/>
          <w:szCs w:val="28"/>
        </w:rPr>
      </w:pPr>
      <w:r w:rsidRPr="00D276FA">
        <w:rPr>
          <w:rFonts w:ascii="Times New Roman" w:hAnsi="Times New Roman" w:cs="Times New Roman"/>
          <w:sz w:val="28"/>
          <w:szCs w:val="28"/>
        </w:rPr>
        <w:t xml:space="preserve">2. </w:t>
      </w:r>
      <w:proofErr w:type="spellStart"/>
      <w:r w:rsidR="00FE7BA5">
        <w:rPr>
          <w:rFonts w:ascii="Times New Roman" w:hAnsi="Times New Roman" w:cs="Times New Roman"/>
          <w:sz w:val="28"/>
          <w:szCs w:val="28"/>
        </w:rPr>
        <w:t>Нищева</w:t>
      </w:r>
      <w:proofErr w:type="spellEnd"/>
      <w:r w:rsidR="00FE7BA5">
        <w:rPr>
          <w:rFonts w:ascii="Times New Roman" w:hAnsi="Times New Roman" w:cs="Times New Roman"/>
          <w:sz w:val="28"/>
          <w:szCs w:val="28"/>
        </w:rPr>
        <w:t xml:space="preserve"> Н.В. – СПб</w:t>
      </w:r>
      <w:proofErr w:type="gramStart"/>
      <w:r w:rsidR="00FE7BA5">
        <w:rPr>
          <w:rFonts w:ascii="Times New Roman" w:hAnsi="Times New Roman" w:cs="Times New Roman"/>
          <w:sz w:val="28"/>
          <w:szCs w:val="28"/>
        </w:rPr>
        <w:t xml:space="preserve">.: </w:t>
      </w:r>
      <w:proofErr w:type="gramEnd"/>
      <w:r w:rsidRPr="00D276FA">
        <w:rPr>
          <w:rFonts w:ascii="Times New Roman" w:hAnsi="Times New Roman" w:cs="Times New Roman"/>
          <w:sz w:val="28"/>
          <w:szCs w:val="28"/>
        </w:rPr>
        <w:t>Предметно-пространственная развивающая среда в детском саду. Принципы построения, советы, рекомендации. «Детство-Пресс», 2005</w:t>
      </w:r>
    </w:p>
    <w:p w:rsidR="00D276FA" w:rsidRPr="00D276FA" w:rsidRDefault="00D276FA" w:rsidP="00D276FA">
      <w:pPr>
        <w:spacing w:after="0" w:line="240" w:lineRule="auto"/>
        <w:rPr>
          <w:rFonts w:ascii="Times New Roman" w:hAnsi="Times New Roman" w:cs="Times New Roman"/>
          <w:sz w:val="28"/>
          <w:szCs w:val="28"/>
        </w:rPr>
      </w:pPr>
    </w:p>
    <w:p w:rsidR="00005FDE" w:rsidRPr="00D276FA" w:rsidRDefault="00005FDE" w:rsidP="00D276FA">
      <w:pPr>
        <w:spacing w:after="0" w:line="240" w:lineRule="auto"/>
        <w:rPr>
          <w:rFonts w:ascii="Times New Roman" w:hAnsi="Times New Roman" w:cs="Times New Roman"/>
        </w:rPr>
      </w:pPr>
    </w:p>
    <w:sectPr w:rsidR="00005FDE" w:rsidRPr="00D276FA" w:rsidSect="00C94C6E">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6C" w:rsidRDefault="00DE246C" w:rsidP="0033157F">
      <w:pPr>
        <w:spacing w:after="0" w:line="240" w:lineRule="auto"/>
      </w:pPr>
      <w:r>
        <w:separator/>
      </w:r>
    </w:p>
  </w:endnote>
  <w:endnote w:type="continuationSeparator" w:id="0">
    <w:p w:rsidR="00DE246C" w:rsidRDefault="00DE246C" w:rsidP="0033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4F" w:rsidRDefault="0033157F" w:rsidP="00435D2B">
    <w:pPr>
      <w:pStyle w:val="a4"/>
      <w:framePr w:wrap="around" w:vAnchor="text" w:hAnchor="margin" w:xAlign="right" w:y="1"/>
      <w:rPr>
        <w:rStyle w:val="a6"/>
      </w:rPr>
    </w:pPr>
    <w:r>
      <w:rPr>
        <w:rStyle w:val="a6"/>
      </w:rPr>
      <w:fldChar w:fldCharType="begin"/>
    </w:r>
    <w:r w:rsidR="00005FDE">
      <w:rPr>
        <w:rStyle w:val="a6"/>
      </w:rPr>
      <w:instrText xml:space="preserve">PAGE  </w:instrText>
    </w:r>
    <w:r>
      <w:rPr>
        <w:rStyle w:val="a6"/>
      </w:rPr>
      <w:fldChar w:fldCharType="end"/>
    </w:r>
  </w:p>
  <w:p w:rsidR="00EB7D4F" w:rsidRDefault="00DE246C" w:rsidP="00EB7D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4F" w:rsidRDefault="0033157F" w:rsidP="00435D2B">
    <w:pPr>
      <w:pStyle w:val="a4"/>
      <w:framePr w:wrap="around" w:vAnchor="text" w:hAnchor="margin" w:xAlign="right" w:y="1"/>
      <w:rPr>
        <w:rStyle w:val="a6"/>
      </w:rPr>
    </w:pPr>
    <w:r>
      <w:rPr>
        <w:rStyle w:val="a6"/>
      </w:rPr>
      <w:fldChar w:fldCharType="begin"/>
    </w:r>
    <w:r w:rsidR="00005FDE">
      <w:rPr>
        <w:rStyle w:val="a6"/>
      </w:rPr>
      <w:instrText xml:space="preserve">PAGE  </w:instrText>
    </w:r>
    <w:r>
      <w:rPr>
        <w:rStyle w:val="a6"/>
      </w:rPr>
      <w:fldChar w:fldCharType="separate"/>
    </w:r>
    <w:r w:rsidR="00840F49">
      <w:rPr>
        <w:rStyle w:val="a6"/>
        <w:noProof/>
      </w:rPr>
      <w:t>3</w:t>
    </w:r>
    <w:r>
      <w:rPr>
        <w:rStyle w:val="a6"/>
      </w:rPr>
      <w:fldChar w:fldCharType="end"/>
    </w:r>
  </w:p>
  <w:p w:rsidR="00EB7D4F" w:rsidRDefault="00DE246C" w:rsidP="00EB7D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6C" w:rsidRDefault="00DE246C" w:rsidP="0033157F">
      <w:pPr>
        <w:spacing w:after="0" w:line="240" w:lineRule="auto"/>
      </w:pPr>
      <w:r>
        <w:separator/>
      </w:r>
    </w:p>
  </w:footnote>
  <w:footnote w:type="continuationSeparator" w:id="0">
    <w:p w:rsidR="00DE246C" w:rsidRDefault="00DE246C" w:rsidP="00331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76FA"/>
    <w:rsid w:val="00005FDE"/>
    <w:rsid w:val="0033157F"/>
    <w:rsid w:val="003D24A8"/>
    <w:rsid w:val="00840F49"/>
    <w:rsid w:val="00A62958"/>
    <w:rsid w:val="00D276FA"/>
    <w:rsid w:val="00DE246C"/>
    <w:rsid w:val="00FE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7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276FA"/>
  </w:style>
  <w:style w:type="paragraph" w:customStyle="1" w:styleId="c0">
    <w:name w:val="c0"/>
    <w:basedOn w:val="a"/>
    <w:rsid w:val="00D276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D276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276FA"/>
    <w:rPr>
      <w:rFonts w:ascii="Times New Roman" w:eastAsia="Times New Roman" w:hAnsi="Times New Roman" w:cs="Times New Roman"/>
      <w:sz w:val="24"/>
      <w:szCs w:val="24"/>
    </w:rPr>
  </w:style>
  <w:style w:type="character" w:styleId="a6">
    <w:name w:val="page number"/>
    <w:basedOn w:val="a0"/>
    <w:rsid w:val="00D276FA"/>
  </w:style>
  <w:style w:type="paragraph" w:styleId="a7">
    <w:name w:val="header"/>
    <w:basedOn w:val="a"/>
    <w:link w:val="a8"/>
    <w:uiPriority w:val="99"/>
    <w:semiHidden/>
    <w:unhideWhenUsed/>
    <w:rsid w:val="003D24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D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2018-01-23T15:10:00Z</dcterms:created>
  <dcterms:modified xsi:type="dcterms:W3CDTF">2018-03-26T03:12:00Z</dcterms:modified>
</cp:coreProperties>
</file>