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A5" w:rsidRPr="00CC024F" w:rsidRDefault="00BA7FA5" w:rsidP="001160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АхметшинаЛяйсанРинатовна</w:t>
      </w:r>
      <w:proofErr w:type="spellEnd"/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учитель логопед, классный руководитель,</w:t>
      </w:r>
    </w:p>
    <w:p w:rsidR="00BA7FA5" w:rsidRPr="00CC024F" w:rsidRDefault="00BA7FA5" w:rsidP="001160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СОШ №2с</w:t>
      </w:r>
      <w:proofErr w:type="gramStart"/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ижбуляк</w:t>
      </w:r>
      <w:r w:rsidR="001160F3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160F3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Бижбулякского</w:t>
      </w:r>
      <w:proofErr w:type="spellEnd"/>
      <w:r w:rsidR="001160F3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РБ,</w:t>
      </w:r>
    </w:p>
    <w:p w:rsidR="00BE3872" w:rsidRPr="00CC024F" w:rsidRDefault="001160F3" w:rsidP="00116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e-mail:</w:t>
      </w:r>
      <w:r w:rsidR="00E8457D"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>akhmetshina15031992@mail.ru</w:t>
      </w:r>
    </w:p>
    <w:p w:rsidR="00CC024F" w:rsidRPr="00CC024F" w:rsidRDefault="00CC024F" w:rsidP="00116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24F" w:rsidRPr="00CC024F" w:rsidRDefault="00CC024F" w:rsidP="00C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C02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«Педагогические традиции и инновационная образовательная среда – залог совершенствования системы образования».</w:t>
      </w:r>
    </w:p>
    <w:p w:rsidR="001160F3" w:rsidRPr="00CC024F" w:rsidRDefault="001160F3" w:rsidP="00116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F7" w:rsidRPr="00CC024F" w:rsidRDefault="003E34F7" w:rsidP="00CC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Понятие «традиция» давно вошло в педагогический обиход и используется для обозначения устойчивых процессов, тенденций и явлений, существующих длительное время и занимающих определенное место в историко-педагогическом наследии. Педагогические традиции содержат описание идей, ценностей, критериев эффективности образовательного процесса, передаваемых от одного поколения педагогов к другому. Педагогическую традицию надо рассматривать как закон, фиксирующий устойчивые связи между педагогикой, социумом и культурой; как исторически изменчивый «способ развития  человеческой культуры, в том числе и образования».</w:t>
      </w:r>
    </w:p>
    <w:p w:rsidR="003E34F7" w:rsidRPr="00CC024F" w:rsidRDefault="003E34F7" w:rsidP="00CC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Педагогическую традицию в России рассматривают сегодня как наиболее устойчивый педагогический феномен, основной характеристикой которого является национальная  специфика.</w:t>
      </w:r>
    </w:p>
    <w:p w:rsidR="00BA7FA5" w:rsidRPr="00CC024F" w:rsidRDefault="003E34F7" w:rsidP="00CC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Школьные традиции</w:t>
      </w:r>
      <w:r w:rsidRPr="00CC0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это, прежде всего, такие обычаи, которые поддерживаются коллективом. Какое-то явление в школе может приобрести традиционный характер только тогда, когда оно получит поддержку школьников, когда они будут беречь и пестовать то, что приняли не по предписанию сверху, а по желанию самого коллектива, если учащиеся гордятся им, если оно носит не разовый, эпизодический характер, а приобрело свою определенную, установившуюся форму. Традиционным признается только такое явление, которое либо периодически повторяется, либо носит повседневный характер.</w:t>
      </w:r>
    </w:p>
    <w:p w:rsidR="00B37FF4" w:rsidRPr="00CC024F" w:rsidRDefault="00B37FF4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</w:rPr>
        <w:t>Наша школа богата своими традициями</w:t>
      </w:r>
      <w:r w:rsidR="00A44EDC" w:rsidRPr="00CC024F">
        <w:rPr>
          <w:rFonts w:ascii="Times New Roman" w:hAnsi="Times New Roman" w:cs="Times New Roman"/>
          <w:sz w:val="24"/>
          <w:szCs w:val="24"/>
        </w:rPr>
        <w:t>.</w:t>
      </w:r>
    </w:p>
    <w:p w:rsidR="000E3CB9" w:rsidRPr="00CC024F" w:rsidRDefault="000E3CB9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год первого сентября на школьном дворе проводится торжественная линейка. Приветствие директора, торжественное выступление первоклассников, теплые слова ребятам от гостей и педагогов. </w:t>
      </w:r>
    </w:p>
    <w:p w:rsidR="0095514D" w:rsidRPr="00CC024F" w:rsidRDefault="00604865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3 сентября</w:t>
      </w:r>
      <w:r w:rsidR="005C0B36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школе проходят 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линейки для 5-7 и 8-11 классов, посвященные «Дню солид</w:t>
      </w:r>
      <w:r w:rsidR="00FA3C90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арности в борьбе с терроризмом», где обучающиеся вспоминают о трагических событи</w:t>
      </w:r>
      <w:r w:rsidR="000E3CB9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A3C90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5C0B36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Беслане, знакомятся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основными правилами поведения в условиях теракта.</w:t>
      </w:r>
    </w:p>
    <w:p w:rsidR="000E3CB9" w:rsidRPr="00CC024F" w:rsidRDefault="000E3CB9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середине сентября проходит «Праздник урожая», учащиеся нашей школы приносят в школу овощи, выращенные на своих огородах, устраиваем конкурс поделок из овощей и природного материала, ребята украшают свой стол, наряжаются в костюмы, звучит музыка. </w:t>
      </w:r>
    </w:p>
    <w:p w:rsidR="001C2D3B" w:rsidRPr="00CC024F" w:rsidRDefault="000A73AF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Традиционно в </w:t>
      </w:r>
      <w:r w:rsidR="00A44ED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сентябре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C2D3B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мае проходят Дни здоровья. Это</w:t>
      </w:r>
      <w:r w:rsidR="001C2D3B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спортивный праздник, 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которомпринимают</w:t>
      </w:r>
      <w:r w:rsidR="001C2D3B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учащиеся всей школы. День здоровья в школе – это весёлый праздник сп</w:t>
      </w:r>
      <w:r w:rsidR="00FA3C90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орта и здоровья. Школьники </w:t>
      </w:r>
      <w:r w:rsidR="001C2D3B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ждут этот день, чтобы поучаствовать в спортивных соревнованиях, порезвиться и подышать свежим воздухом.</w:t>
      </w:r>
      <w:r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6E519C" w:rsidRPr="00CC024F" w:rsidRDefault="00CE481E" w:rsidP="00CC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Отмечать официальные праздники тоже считаются традицией в нашей школе. Например, в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от уже почти четверть века тому назад по решению Генассамбл</w:t>
      </w:r>
      <w:proofErr w:type="gramStart"/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еи ОО</w:t>
      </w:r>
      <w:proofErr w:type="gramEnd"/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во всем мире 1 октября стали отмечать праздник – День пожилого человека. На этот чудесный праздник – </w:t>
      </w:r>
      <w:r w:rsidR="005C0B36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Добра и Уважения – мы приглаш</w:t>
      </w:r>
      <w:r w:rsidR="005646DE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C0B36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ем ветеранов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педагогического труда нашей школы</w:t>
      </w:r>
      <w:r w:rsidR="005C0B36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. В этот день в их адрес звучат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 признательности и благодарности за то, что они были, е</w:t>
      </w:r>
      <w:r w:rsidR="00FA3C90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сть и будут с нами всегда. Они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опора, копилка опыта, знаний, мудрости, в которой не иссякнет содержимое.</w:t>
      </w:r>
      <w:r w:rsidR="00FA3C90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</w:t>
      </w:r>
      <w:r w:rsidR="00FA3C90"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всегда заканчиваю</w:t>
      </w:r>
      <w:r w:rsidR="000A73AF"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чаепитием в тёплой душевной атмосфере.</w:t>
      </w:r>
    </w:p>
    <w:p w:rsidR="00FA3C90" w:rsidRPr="00CC024F" w:rsidRDefault="00FA3C90" w:rsidP="00CC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горжусьтем,что работаю в школе, где в это суетное время не  забывают и о тех, кому необходимо наше теплое отношение и внимание. Уважение и почтение к старшему поколению – это отражение культуры и воспитания народа. Девчонки и мальчишки с 5 по 11 классы, волонтеры школы   с удовольствием участвуют в     различных акциях. В нашей школе существует тимуровский отряд.  После уроков ребята спешат на встречу к тем, кто нуждается в их внимании и помощи:  к    пожилым  людям, ветеранам войны и труда, к учителям-ветеранам нашей школы.</w:t>
      </w:r>
    </w:p>
    <w:p w:rsidR="006E519C" w:rsidRPr="00CC024F" w:rsidRDefault="00CE481E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И д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ень Учителя – замечательный праздник, когда можно выразить свою благодарность педагогам за их непростой и благородный труд, за внимание и терпение, за желание видеть своих учеников успешными и счастливыми. В наш</w:t>
      </w:r>
      <w:r w:rsidR="005C0B36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ей школе в этот день тоже царит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праздничная атмосфер</w:t>
      </w:r>
      <w:r w:rsidR="005C0B36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а. Все классы заранее готовятся к этому празднику: разучивают</w:t>
      </w:r>
      <w:r w:rsidR="006E519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песни, танцы, сценки, стихотворения.</w:t>
      </w:r>
      <w:r w:rsidR="00462AA1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А у</w:t>
      </w:r>
      <w:r w:rsidR="005C0B36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роки </w:t>
      </w:r>
      <w:r w:rsidR="00FA3C90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вместо педагогов </w:t>
      </w:r>
      <w:r w:rsidR="005C0B36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 учителя дублёры.</w:t>
      </w:r>
    </w:p>
    <w:p w:rsidR="006E519C" w:rsidRPr="00CC024F" w:rsidRDefault="00CE481E" w:rsidP="00CC02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024F">
        <w:t xml:space="preserve">Также </w:t>
      </w:r>
      <w:r w:rsidR="006E519C" w:rsidRPr="00CC024F">
        <w:t>27 ноября в стране отме</w:t>
      </w:r>
      <w:r w:rsidR="00462AA1" w:rsidRPr="00CC024F">
        <w:t>чается большой праздник – День М</w:t>
      </w:r>
      <w:r w:rsidR="006E519C" w:rsidRPr="00CC024F">
        <w:t>атери. Это особый день – дань уважения единственной, самой дорогой и любимой женщине на земле – маме. Ко</w:t>
      </w:r>
      <w:r w:rsidR="005C0B36" w:rsidRPr="00CC024F">
        <w:t xml:space="preserve"> Дню матери во всех классах оформляются</w:t>
      </w:r>
      <w:r w:rsidR="006E519C" w:rsidRPr="00CC024F">
        <w:t xml:space="preserve"> тематичес</w:t>
      </w:r>
      <w:r w:rsidR="005C0B36" w:rsidRPr="00CC024F">
        <w:t>кие наглядные стенды и проводятся</w:t>
      </w:r>
      <w:r w:rsidR="006E519C" w:rsidRPr="00CC024F">
        <w:t xml:space="preserve"> праздничные мероприятия, классные часы. </w:t>
      </w:r>
      <w:r w:rsidR="005C0B36" w:rsidRPr="00CC024F">
        <w:t xml:space="preserve">Дети готовят выставку рисунков, поделок, готовят </w:t>
      </w:r>
      <w:r w:rsidR="006E519C" w:rsidRPr="00CC024F">
        <w:t xml:space="preserve"> праздничный концерт. </w:t>
      </w:r>
    </w:p>
    <w:p w:rsidR="00604865" w:rsidRPr="00CC024F" w:rsidRDefault="00B37FF4" w:rsidP="00CC02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C024F">
        <w:rPr>
          <w:shd w:val="clear" w:color="auto" w:fill="FFFFFF"/>
        </w:rPr>
        <w:t>3 декабря - Международный день инвалидов. В связи с этим классные руководители проводят беседы</w:t>
      </w:r>
      <w:r w:rsidR="00FA3C90" w:rsidRPr="00CC024F">
        <w:rPr>
          <w:shd w:val="clear" w:color="auto" w:fill="FFFFFF"/>
        </w:rPr>
        <w:t xml:space="preserve"> и классные часы с </w:t>
      </w:r>
      <w:proofErr w:type="gramStart"/>
      <w:r w:rsidR="00FA3C90" w:rsidRPr="00CC024F">
        <w:rPr>
          <w:shd w:val="clear" w:color="auto" w:fill="FFFFFF"/>
        </w:rPr>
        <w:t>обучающимися</w:t>
      </w:r>
      <w:proofErr w:type="gramEnd"/>
      <w:r w:rsidR="00FA3C90" w:rsidRPr="00CC024F">
        <w:rPr>
          <w:shd w:val="clear" w:color="auto" w:fill="FFFFFF"/>
        </w:rPr>
        <w:t>, на которых ш</w:t>
      </w:r>
      <w:r w:rsidRPr="00CC024F">
        <w:rPr>
          <w:shd w:val="clear" w:color="auto" w:fill="FFFFFF"/>
        </w:rPr>
        <w:t>кольники узнают о том, что международный день инвалидов провозглашен Генеральной Ассамблеей ОНН в 1992 году, в целях улучшения положения инвалидов и обеспечения для них равных прав. Конечно, этот день нельзя называть праздничным, однако он подчеркивает необходимость достижения полного обеспечения равных прав инвалидов и их участия в жизни общества. В нашей школе проходят акция « Помоги инвалиду», уроки добра</w:t>
      </w:r>
      <w:r w:rsidR="00FA3C90" w:rsidRPr="00CC024F">
        <w:rPr>
          <w:shd w:val="clear" w:color="auto" w:fill="FFFFFF"/>
        </w:rPr>
        <w:t>,</w:t>
      </w:r>
      <w:r w:rsidRPr="00CC024F">
        <w:rPr>
          <w:shd w:val="clear" w:color="auto" w:fill="FFFFFF"/>
        </w:rPr>
        <w:t xml:space="preserve"> на которых ребята ведут разговор о людях с ограниченными возможностями здоровья, об уважении его личной свободы, о полном и равном со</w:t>
      </w:r>
      <w:r w:rsidR="00FA3C90" w:rsidRPr="00CC024F">
        <w:rPr>
          <w:shd w:val="clear" w:color="auto" w:fill="FFFFFF"/>
        </w:rPr>
        <w:t>блюдении прав человека и участии</w:t>
      </w:r>
      <w:r w:rsidRPr="00CC024F">
        <w:rPr>
          <w:shd w:val="clear" w:color="auto" w:fill="FFFFFF"/>
        </w:rPr>
        <w:t xml:space="preserve"> инвалидов в жизни общества.</w:t>
      </w:r>
    </w:p>
    <w:p w:rsidR="00916E49" w:rsidRPr="00CC024F" w:rsidRDefault="006E519C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год в первую субботу февраля в </w:t>
      </w:r>
      <w:r w:rsidR="005646DE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школе 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проходит вечер встречи выпу</w:t>
      </w:r>
      <w:r w:rsidR="005646DE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скников. Школа соб</w:t>
      </w:r>
      <w:r w:rsidR="000A73AF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646DE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рает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своих стенах выпускников разных лет и разных </w:t>
      </w:r>
      <w:r w:rsidR="00FA3C90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поколений, но всех их объединяет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 – это любовь к своей родной школе и уважение к своим учителям. </w:t>
      </w:r>
    </w:p>
    <w:p w:rsidR="001C2D3B" w:rsidRPr="00CC024F" w:rsidRDefault="001C2D3B" w:rsidP="00CC02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024F">
        <w:rPr>
          <w:shd w:val="clear" w:color="auto" w:fill="FFFFFF"/>
        </w:rPr>
        <w:t>День святого Валентина — самый романтичный</w:t>
      </w:r>
      <w:r w:rsidR="008A0743" w:rsidRPr="00CC024F">
        <w:rPr>
          <w:shd w:val="clear" w:color="auto" w:fill="FFFFFF"/>
        </w:rPr>
        <w:t xml:space="preserve"> и любимый</w:t>
      </w:r>
      <w:r w:rsidRPr="00CC024F">
        <w:rPr>
          <w:shd w:val="clear" w:color="auto" w:fill="FFFFFF"/>
        </w:rPr>
        <w:t xml:space="preserve"> праздник</w:t>
      </w:r>
      <w:r w:rsidR="00916E49" w:rsidRPr="00CC024F">
        <w:rPr>
          <w:shd w:val="clear" w:color="auto" w:fill="FFFFFF"/>
        </w:rPr>
        <w:t>обучающихся</w:t>
      </w:r>
      <w:r w:rsidRPr="00CC024F">
        <w:rPr>
          <w:shd w:val="clear" w:color="auto" w:fill="FFFFFF"/>
        </w:rPr>
        <w:t xml:space="preserve">! Во всем мире его отмечают как день любви: мальчики и девочки, мужчины и женщины обмениваются </w:t>
      </w:r>
      <w:proofErr w:type="spellStart"/>
      <w:r w:rsidRPr="00CC024F">
        <w:rPr>
          <w:shd w:val="clear" w:color="auto" w:fill="FFFFFF"/>
        </w:rPr>
        <w:t>валентинками</w:t>
      </w:r>
      <w:proofErr w:type="spellEnd"/>
      <w:r w:rsidRPr="00CC024F">
        <w:rPr>
          <w:shd w:val="clear" w:color="auto" w:fill="FFFFFF"/>
        </w:rPr>
        <w:t>— поздравительными открытками в форме сердечек и сладостями</w:t>
      </w:r>
      <w:r w:rsidR="00916E49" w:rsidRPr="00CC024F">
        <w:rPr>
          <w:shd w:val="clear" w:color="auto" w:fill="FFFFFF"/>
        </w:rPr>
        <w:t>.</w:t>
      </w:r>
    </w:p>
    <w:p w:rsidR="006E519C" w:rsidRPr="00CC024F" w:rsidRDefault="008A0743" w:rsidP="00CC02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024F">
        <w:t>И п</w:t>
      </w:r>
      <w:r w:rsidR="005646DE" w:rsidRPr="00CC024F">
        <w:t xml:space="preserve">атриотическое воспитание </w:t>
      </w:r>
      <w:r w:rsidR="006E519C" w:rsidRPr="00CC024F">
        <w:t>является одним из важных направлений для педагогов</w:t>
      </w:r>
      <w:r w:rsidR="00A44EDC" w:rsidRPr="00CC024F">
        <w:t xml:space="preserve"> нашей </w:t>
      </w:r>
      <w:r w:rsidR="005646DE" w:rsidRPr="00CC024F">
        <w:t>школы</w:t>
      </w:r>
      <w:r w:rsidR="00462AA1" w:rsidRPr="00CC024F">
        <w:t xml:space="preserve">. </w:t>
      </w:r>
      <w:r w:rsidRPr="00CC024F">
        <w:t>Его целью является</w:t>
      </w:r>
      <w:r w:rsidR="006E519C" w:rsidRPr="00CC024F">
        <w:t xml:space="preserve"> формирование гражданско-правовой позиции, любви и уважения к Родине и людям, стремления трудиться и защищать Родину, оберегать природу. </w:t>
      </w:r>
      <w:r w:rsidR="005646DE" w:rsidRPr="00CC024F">
        <w:t>В</w:t>
      </w:r>
      <w:r w:rsidRPr="00CC024F">
        <w:t xml:space="preserve"> связи с этим в нашей школе ежегодно в</w:t>
      </w:r>
      <w:r w:rsidR="005646DE" w:rsidRPr="00CC024F">
        <w:t xml:space="preserve"> феврале </w:t>
      </w:r>
      <w:r w:rsidR="00BE3872" w:rsidRPr="00CC024F">
        <w:rPr>
          <w:shd w:val="clear" w:color="auto" w:fill="FFFFFF"/>
        </w:rPr>
        <w:t> проходит военно-патриотическая неделя, посвященная дню Защитника  Отечества. Всю неделю проходят различные развлекательные поучительные мероприятия, линейки. Одной  из таких мероприятий стала традиционная игра «Зарница».</w:t>
      </w:r>
      <w:r w:rsidR="00BE3872" w:rsidRPr="00CC024F">
        <w:t xml:space="preserve"> Также </w:t>
      </w:r>
      <w:r w:rsidR="005646DE" w:rsidRPr="00CC024F">
        <w:t>проходит</w:t>
      </w:r>
      <w:r w:rsidR="006E519C" w:rsidRPr="00CC024F">
        <w:t xml:space="preserve"> смотр строя и пес</w:t>
      </w:r>
      <w:r w:rsidR="005646DE" w:rsidRPr="00CC024F">
        <w:t>ни среди обучающихся всех классов</w:t>
      </w:r>
      <w:r w:rsidR="006E519C" w:rsidRPr="00CC024F">
        <w:t>.</w:t>
      </w:r>
      <w:r w:rsidR="00BE3872" w:rsidRPr="00CC024F">
        <w:t xml:space="preserve">Все отряды  в этот день демонстрируют свои умения ходить строевым шагом, четко выполнять команды, дружно, все вместе петь строевую песню. </w:t>
      </w:r>
    </w:p>
    <w:p w:rsidR="005646DE" w:rsidRPr="00CC024F" w:rsidRDefault="008A0743" w:rsidP="00CC02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024F">
        <w:t>Стал уже традиционным и любимым</w:t>
      </w:r>
      <w:r w:rsidR="005646DE" w:rsidRPr="00CC024F">
        <w:t xml:space="preserve"> для детей т</w:t>
      </w:r>
      <w:r w:rsidR="006E519C" w:rsidRPr="00CC024F">
        <w:t>акой русский народный праздник как «Масленица»</w:t>
      </w:r>
      <w:proofErr w:type="gramStart"/>
      <w:r w:rsidR="005646DE" w:rsidRPr="00CC024F">
        <w:t>.</w:t>
      </w:r>
      <w:r w:rsidRPr="00CC024F">
        <w:t>Н</w:t>
      </w:r>
      <w:proofErr w:type="gramEnd"/>
      <w:r w:rsidRPr="00CC024F">
        <w:t>а мероприятиях, посвященных этому событию дети</w:t>
      </w:r>
      <w:r w:rsidR="005646DE" w:rsidRPr="00CC024F">
        <w:t xml:space="preserve"> узнают</w:t>
      </w:r>
      <w:r w:rsidR="006E519C" w:rsidRPr="00CC024F">
        <w:t xml:space="preserve">, как раньше на Руси праздновали Масленицу, что означает и откуда берет начало этот обычай. </w:t>
      </w:r>
    </w:p>
    <w:p w:rsidR="006E519C" w:rsidRPr="00CC024F" w:rsidRDefault="00BC15A7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Учащиеся, педагоги школы, родители учащихся</w:t>
      </w:r>
      <w:r w:rsidR="00916E49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 принимают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активное участие в шествии –акции «Бессмертный полк», в митинге, посвященном празднику Поб</w:t>
      </w:r>
      <w:r w:rsidR="00916E49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еды, ученики 8-11 классов проходят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парадным маршем.</w:t>
      </w:r>
    </w:p>
    <w:p w:rsidR="00796742" w:rsidRPr="00CC024F" w:rsidRDefault="00796742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плане эстетического воспитания важны субботники. Во время уборки школы у школьников формируется ответственное отношение к окружающей нас природе, а также присутствует элемент коллективной </w:t>
      </w:r>
      <w:proofErr w:type="gramStart"/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proofErr w:type="gramEnd"/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учеников, так и классных руководителей и их помощников. В результате - чистота и порядок на закрепленной за учениками территории школы и вне ее.</w:t>
      </w:r>
    </w:p>
    <w:p w:rsidR="00EC269B" w:rsidRPr="00CC024F" w:rsidRDefault="00B37FF4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C15A7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школе стало хорошей традицией проводить весенние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осенние</w:t>
      </w:r>
      <w:r w:rsidR="00BC15A7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субботники. 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 учителями убирают  территорию</w:t>
      </w:r>
      <w:r w:rsidR="00BC15A7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вокруг школы от бытового мусора, листвы, су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хой травы, поросли, обрезают</w:t>
      </w:r>
      <w:r w:rsidR="00BC15A7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старники, собирают мусор, убирают пришкольный участок, спортивную площадку</w:t>
      </w:r>
      <w:r w:rsidR="00BC15A7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Приводят</w:t>
      </w:r>
      <w:r w:rsidR="00BC15A7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порядок терри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торию парка Победы</w:t>
      </w:r>
      <w:r w:rsidR="00BC15A7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, закрепленного за школой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6742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Очищают родники, у</w:t>
      </w:r>
      <w:r w:rsidR="0000029D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бирают территорию родника</w:t>
      </w:r>
      <w:r w:rsidR="00EC269B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Игоря Николаева,   нашего земляка, погибшего на Северном Кавказе во время боевых действий по защите конституционного строя Российской Федерации</w:t>
      </w:r>
      <w:r w:rsidR="00796742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r w:rsidR="00EC269B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 </w:t>
      </w:r>
      <w:r w:rsidR="00796742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этого солдата </w:t>
      </w:r>
      <w:r w:rsidR="00EC269B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 наша школа.</w:t>
      </w:r>
    </w:p>
    <w:p w:rsidR="00796742" w:rsidRPr="00CC024F" w:rsidRDefault="00796742" w:rsidP="00CC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02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Каждую весну в школе проходят субботники по посадке, а осенью по уборке картофеля и овощей со школьного приусадебного хозяйства. Школа трудится на славу! На целый учебный год школьная столовая обеспечивается  запасами картофеля и овощей, выращенных и убранных нашими трудолюбивыми учениками и учителями.</w:t>
      </w:r>
    </w:p>
    <w:p w:rsidR="00C8490D" w:rsidRPr="00CC024F" w:rsidRDefault="00796742" w:rsidP="00CC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Традицией стало посещение социального</w:t>
      </w:r>
      <w:r w:rsidR="00C8490D"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приют</w:t>
      </w: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C8490D"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детей и подростков "АЛЫЙ ПАРУС"</w:t>
      </w: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где</w:t>
      </w:r>
      <w:r w:rsidR="00C8490D"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мы с ребятами получаем колоссальный заряд отличного настроения! Мы смеёмся, играем в игры – и всё как в детстве: никаки</w:t>
      </w:r>
      <w:r w:rsidR="00FC6C6C"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 забот и проблем. Дети показывают нам</w:t>
      </w:r>
      <w:r w:rsidR="00C8490D"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 всегда нужно радоваться жизни, ведь жизнь приносит нам огромное количество поводов для улыбок, пускай даже самых маленьких. </w:t>
      </w:r>
    </w:p>
    <w:p w:rsidR="00C8490D" w:rsidRPr="00CC024F" w:rsidRDefault="00C8490D" w:rsidP="00CC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год в нашей школе проходят акции «Кормушка»  и   «Скворечник». Под  моим руководством мои  воспитанники приня</w:t>
      </w:r>
      <w:r w:rsidR="00796742"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 активное участие в изготовлении</w:t>
      </w: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кормушек и скворечников.  Вешать у жилья домики-скворечники — является старой народной традицией. Птицы, живущие рядом, не только оказывают неоценимую помощь для окружающей природы, но и радуют нас, жителей нашей родной школы, своим видом и пением. Но самое главное — это то, что</w:t>
      </w:r>
      <w:r w:rsidR="00796742"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помогая пернатым друзьям,</w:t>
      </w:r>
      <w:r w:rsidR="00796742"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дети учатся любить животных</w:t>
      </w: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796742"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Pr="00CC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бережно относиться к природе.</w:t>
      </w:r>
    </w:p>
    <w:p w:rsidR="00C8490D" w:rsidRPr="00CC024F" w:rsidRDefault="00C8490D" w:rsidP="00CC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и ученики  нашей школы продолжают добрую традицию </w:t>
      </w:r>
      <w:r w:rsidR="00796742"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сборе макулатуры. М</w:t>
      </w:r>
      <w:r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понимаем, что сдача макулатуры не только возможность заработать, но и решить экологический вопрос, ведь её переработка позволит сохранить деревья, а это уже вопрос экологии в масштабах всей страны.</w:t>
      </w:r>
    </w:p>
    <w:p w:rsidR="0000029D" w:rsidRPr="00CC024F" w:rsidRDefault="00FC6C6C" w:rsidP="00CC0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дети организованно участвуют в акции «Лекарственные растения нашего края», собирая берёзовые, сосновые почки – ценного лекарственного сырья. Это операция прохо</w:t>
      </w:r>
      <w:r w:rsidR="00A44ED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дит  ежегодно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. Кроме этого</w:t>
      </w:r>
      <w:r w:rsidR="00796742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</w:t>
      </w:r>
      <w:r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собирают листья крапивы, смородины, малины, душицу, зверобой и многое другое.</w:t>
      </w:r>
      <w:r w:rsidR="00A44ED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Всё это сырье отправляется в </w:t>
      </w:r>
      <w:proofErr w:type="spellStart"/>
      <w:r w:rsidR="00A44ED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фитоцентр</w:t>
      </w:r>
      <w:proofErr w:type="spellEnd"/>
      <w:r w:rsidR="00A44ED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травника Гордеева М.В. в г</w:t>
      </w:r>
      <w:proofErr w:type="gramStart"/>
      <w:r w:rsidR="00A44ED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="00A44EDC" w:rsidRPr="00CC024F">
        <w:rPr>
          <w:rFonts w:ascii="Times New Roman" w:hAnsi="Times New Roman" w:cs="Times New Roman"/>
          <w:sz w:val="24"/>
          <w:szCs w:val="24"/>
          <w:shd w:val="clear" w:color="auto" w:fill="FFFFFF"/>
        </w:rPr>
        <w:t>фа.</w:t>
      </w:r>
    </w:p>
    <w:p w:rsidR="00604865" w:rsidRPr="00CC024F" w:rsidRDefault="00604865" w:rsidP="00CC024F">
      <w:pPr>
        <w:pStyle w:val="a3"/>
        <w:spacing w:before="0" w:beforeAutospacing="0" w:after="150" w:afterAutospacing="0"/>
        <w:ind w:firstLine="567"/>
        <w:jc w:val="both"/>
      </w:pPr>
      <w:r w:rsidRPr="00CC024F">
        <w:t xml:space="preserve">Подводя итог всему сказанному, отмечу, что школа занимает важное место в жизни каждого ребенка, она отражает все проблемы и противоречия общества. Задача педагогов – помочь ребенку определиться в этом обществе, выбрать правильное направление, чтобы он не потерялся в многообразии и сложностях сегодняшней жизни. Ни окружающая среда общения, ни даже семейное воспитание не помогут в полной мере активизировать процесс </w:t>
      </w:r>
      <w:proofErr w:type="spellStart"/>
      <w:r w:rsidRPr="00CC024F">
        <w:t>социализированностиобучающихся</w:t>
      </w:r>
      <w:proofErr w:type="spellEnd"/>
      <w:r w:rsidRPr="00CC024F">
        <w:t>. Школа же благодаря своему воспитательному потенциалу способна помочь в определении ориентации личности каждого ученика. Этот потенциал школы может быть реализован при помощи школьных традиций. Школьные традиции оказывают большое положительное влияние на воспитание в каждом ребенке общечеловеческих норм поведения.</w:t>
      </w:r>
    </w:p>
    <w:p w:rsidR="00604865" w:rsidRPr="00CC024F" w:rsidRDefault="00604865" w:rsidP="00CC024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великий педагог А.С. Макаренко говорил: «Воспитать традиции, сохранить их - чрезвычайно важная задача воспитательной работы. Лучшие школы, которые я наблюдал… это школы, которые накопили </w:t>
      </w:r>
      <w:proofErr w:type="gramStart"/>
      <w:r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proofErr w:type="gramEnd"/>
      <w:r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…неудача многих </w:t>
      </w:r>
      <w:r w:rsidRPr="00CC0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детских учреждений происходила от того, что у них не вырабатывался стиль и не сложились привычки и традиции»</w:t>
      </w:r>
    </w:p>
    <w:p w:rsidR="003E34F7" w:rsidRPr="00CC024F" w:rsidRDefault="003E34F7" w:rsidP="00462A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4F7" w:rsidRPr="00CC024F" w:rsidRDefault="003E34F7" w:rsidP="00BE3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34F7" w:rsidRPr="00CC024F" w:rsidSect="00CC024F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9C"/>
    <w:rsid w:val="0000029D"/>
    <w:rsid w:val="000A73AF"/>
    <w:rsid w:val="000E3CB9"/>
    <w:rsid w:val="001160F3"/>
    <w:rsid w:val="001C2D3B"/>
    <w:rsid w:val="00274A36"/>
    <w:rsid w:val="003E34F7"/>
    <w:rsid w:val="00462AA1"/>
    <w:rsid w:val="005646DE"/>
    <w:rsid w:val="005C0B36"/>
    <w:rsid w:val="005C42A1"/>
    <w:rsid w:val="00604865"/>
    <w:rsid w:val="006E519C"/>
    <w:rsid w:val="00796742"/>
    <w:rsid w:val="008A0743"/>
    <w:rsid w:val="00916E49"/>
    <w:rsid w:val="00A44EDC"/>
    <w:rsid w:val="00B165E5"/>
    <w:rsid w:val="00B37FF4"/>
    <w:rsid w:val="00BA7FA5"/>
    <w:rsid w:val="00BC15A7"/>
    <w:rsid w:val="00BE3872"/>
    <w:rsid w:val="00C8490D"/>
    <w:rsid w:val="00CC024F"/>
    <w:rsid w:val="00CE481E"/>
    <w:rsid w:val="00DD2AE0"/>
    <w:rsid w:val="00DD3D99"/>
    <w:rsid w:val="00E8457D"/>
    <w:rsid w:val="00EC269B"/>
    <w:rsid w:val="00FA3C90"/>
    <w:rsid w:val="00FC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</dc:creator>
  <cp:lastModifiedBy>user</cp:lastModifiedBy>
  <cp:revision>5</cp:revision>
  <dcterms:created xsi:type="dcterms:W3CDTF">2017-09-25T18:20:00Z</dcterms:created>
  <dcterms:modified xsi:type="dcterms:W3CDTF">2017-10-24T04:48:00Z</dcterms:modified>
</cp:coreProperties>
</file>