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55">
        <w:rPr>
          <w:rFonts w:ascii="Times New Roman" w:hAnsi="Times New Roman" w:cs="Times New Roman"/>
          <w:b/>
          <w:sz w:val="28"/>
          <w:szCs w:val="28"/>
        </w:rPr>
        <w:t xml:space="preserve">Выступление на семинаре </w:t>
      </w: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55">
        <w:rPr>
          <w:rFonts w:ascii="Times New Roman" w:hAnsi="Times New Roman" w:cs="Times New Roman"/>
          <w:b/>
          <w:sz w:val="28"/>
          <w:szCs w:val="28"/>
        </w:rPr>
        <w:t>«Создание обстановки психологического комфорта в детском саду»</w:t>
      </w: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651698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51698">
        <w:rPr>
          <w:rFonts w:ascii="Times New Roman" w:hAnsi="Times New Roman" w:cs="Times New Roman"/>
          <w:b/>
          <w:sz w:val="96"/>
          <w:szCs w:val="28"/>
        </w:rPr>
        <w:t>Стиль поведения воспитателя</w:t>
      </w: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455">
        <w:rPr>
          <w:rFonts w:ascii="Times New Roman" w:hAnsi="Times New Roman" w:cs="Times New Roman"/>
          <w:b/>
          <w:sz w:val="28"/>
          <w:szCs w:val="28"/>
        </w:rPr>
        <w:t xml:space="preserve">Воспитатель МБДОУ </w:t>
      </w: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455">
        <w:rPr>
          <w:rFonts w:ascii="Times New Roman" w:hAnsi="Times New Roman" w:cs="Times New Roman"/>
          <w:b/>
          <w:sz w:val="28"/>
          <w:szCs w:val="28"/>
        </w:rPr>
        <w:t xml:space="preserve">«Детский сад № 7 «Золушка» </w:t>
      </w:r>
    </w:p>
    <w:p w:rsidR="00651698" w:rsidRPr="00447455" w:rsidRDefault="00D068E1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Молоканова И.В.</w:t>
      </w: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698" w:rsidRPr="00447455" w:rsidRDefault="00651698" w:rsidP="0065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55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наше время в обществе, с его повышенным вниманием к человеку, нравственное воспитание детей с раннего возраста приобретает особую значимость. Необходимо с ранних лет воспитывать у них любовь к Родине, уважение к старшим, товарищество и коллективизм, культуру поведения, чувство красоты, развивать у каждого познавательные способности, самостоятельность, организованность и дисциплину.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детском саду этому должно придаваться особое значение. Ведь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детей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должно строиться на доброжелательности. Она вызывает у детей эмоциональную отзывчивость, ответную доброжелательность и многие другие, базирующиеся на ее основе чувства – жизнерадостность, привязанность к родным, вежливость.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Однако, как можно говорить о формировании у детей дошкольного возраста привычки выполнять общепринятые правила вежливости, воспитании у детей культуры общения, если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обращать внимание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этику общения самого воспитателя с окружающими.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Важная роль в работе воспитателя отводится общению с людьми, в частности коммуникативному общению. Поэтому умение правильно говорить становится одним из «секретов» мастерства педагога – мастера. Речевой этикет предписывает некоторые правила, следуя которым, включенные в процесс общения люди, чувствуют себя комфортно.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Речевой этикет—</w:t>
      </w: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совокупность правил речевого поведения людей, определяемых взаимоотношениями говорящих и отражающих вежливые отношения между людьми.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 этикет подразделяют на этикет устного общения и этикет письменного общения.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Этикет устного общения включает формулы вежливости и правила ведения разговора (этикет общения), этикет письменного общения — формулы вежливости и правила ведения переписки (этикет переписки).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выделить некоторые признаки речевого этикета, отличающие его от других видов общения.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Ситуативность. Речевой этикет выражает определенное отношение говорящего к его собеседнику только в конкретной ситуации, только применительно к конкретному собеседнику, в момент общения, в данном месте общения. Изменение какого-либо из названных параметров требует и изменения используемых этикетных формул. Можно сказать, что для каждой ситуации общения существует свой речевой этикет.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 </w:t>
      </w:r>
      <w:proofErr w:type="spell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Регулятивность</w:t>
      </w:r>
      <w:proofErr w:type="spell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Речевой этикет регулирует отношения между людьми, участвующими в общении. Он распределяет коммуникативные роли, устанавливает статус собеседников и определяет тональность общения.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З. Согласованность.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 этикет предполагает, что этикетные нормы выполняются согласованно всеми участниками общения, что в этикетной ситуаций дол жен состояться обмен этикетной информацией, хотя бы в степени «замечено».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Наличие коммуникативной рамки.</w:t>
      </w:r>
      <w:r w:rsidR="007B0531"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Например, приветствие при появлении и прощание при уходе… Этикетные речевые акты, как правило, предполагают стандартное начало и стандартное завершение.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 этикет в общении людей выполняет ряд важных функций: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Установление контакта между людьми. Речевой этикет позволяет привлечь внимание собеседника, побудить его к вступлению в контакт, осуществить знакомство с собеседником.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Поддержание контакта между людьми. Эта функция речевого этикета осуществляется в форме светского общения. При помощи средств речевого этикета собеседники, не углубляясь в тему разговора, могут провести за беседой определенное время, необходимое для того, чтобы поддержать отношения, составить или возобновить впечатления друг о друге, узнать друг о друге некоторые сведения. Поддержание контакта — необходимая часть человеческого общения в современном обществе.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Демонстрация вежливого, уважительного отношения к собеседнику. Значительная часть средств речевого этикета обслуживает именно эту функцию — формы обращения, извинения благодарности, выражения сочувствия, просьбы, приветствия и др.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Регуляция поведения людей в обществе. Соблюдение норм и правил речевого этикета делает поведение людей в процессе общения предсказуемым, понятным для окружающих.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Профилактика конфликтов. Соблюдение правил речевого этикета (демонстрация уважительного отношения к собеседнику, своевременное извинение за какой-либо проступок, соблюдение правил вежливости и др.) предотвращает возможные конфликты.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 этикет требует адекватного использования обращений, соответствующих той коммуникативной ситуации, в которой находятся общающиеся.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Понятно, что слово «здравствуйте» </w:t>
      </w:r>
      <w:proofErr w:type="spell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этикетно</w:t>
      </w:r>
      <w:proofErr w:type="spell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любой ситуации общения между людьми, находящимися «на Вы», но оно будет неуместно между людьми, которые давно «на Ты», слово «привет» неуместно в ситуации, когда младший приветствует старшего, но уместно в приветствии двух молодых людей и т. д. Таким образом, обращение, вежливое в одной коммуникативной ситуации, может быть </w:t>
      </w:r>
      <w:proofErr w:type="spell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неэтикетным</w:t>
      </w:r>
      <w:proofErr w:type="spell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другой.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Соблюдение этикета слушания — важная и очень трудная сторона соблюдения этикета общения. Мы с детства знаем, что нельзя перебивать собеседника, но, наверное, нет ни одного человека который мог бы о себе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сказать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он неукоснительно следует этому правилу. Особенно много </w:t>
      </w: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нарушений этикета общения наблюдается со стороны слушающих. Умение внимательно и терпеливо выслушивать собеседника — навык, который надо неустанно тренировать.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же неумение выслушать — такое распространенное явление в нашем общении? Дело в том, что для этого есть целый ряд очень серьезных причин.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Мы перебиваем, потому что «ум не хочет ждать» (мы мыслим в 5— 10 раз быстрее, чем говорим): собеседник еще не закончил, а мы уже поняли его мысль, готовы ответить или возразить ему. А собеседник в это время пытается еще повторить, растолковать, думает, что не совсем убедил нас. Нетерпение и заставляет нас перебивать.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 иметь в виду, что невнимательное слушание ведет зачастую к получению ложной информации, неправильной интерпретации слов собеседника.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Внимательное, этикетное слушание имеет огромное значение в общении: о внимательных, заинтересованных слушателях все думают хорошо, внимательный слушатель кажется собеседнику уважительным, вежливым, доброжелательным и умным, заслуживающим доверия. К внимательным слушателям собеседник располагается, высоко оценивает их личные и человеческие качества, поэтому соблюдением этикета слушания ни как нельзя пренебрегать.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Важнейшее правило речевого этикета: «Отдай предпочтение слушанию перед всеми видами деятельности».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Существуют следующие законы для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слушающего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1.Если кто-нибудь обратился к вам с речью, необходимо прервать дела и внимательно выслушать, о чем он вам сообщает.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Необходимо выслушать внимательно и до конца, даже если на это нет времени, или, с вашей точки зрения,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говорящий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мелет чепуху.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Доброжелательно и уважительно выслушивая собеседн</w:t>
      </w:r>
      <w:r w:rsidR="007B0531"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ка, постарайтесь не перебивать его и не сбивать с мысли, не переводит слушание в собственное говорение. Подчеркивайте заинтересованность в нем, в его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словах—взглядом</w:t>
      </w:r>
      <w:proofErr w:type="gram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мимикой, междометными и жестовыми «</w:t>
      </w:r>
      <w:proofErr w:type="spell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поддакиваниями</w:t>
      </w:r>
      <w:proofErr w:type="spell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(кивками головой), подтверждайте контакт внимания, понимания.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4.Вовремя оцените речь собеседника, согласитесь или не согласитесь с ним, ответьте на поставленный вопрос.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5.Если слушающих больше, чем два, не следует отвечать на вопрос, заданный другому собеседнику, вообще реагировать на речь, направленную не к вам.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6E" w:rsidRPr="00651698" w:rsidRDefault="0025186E" w:rsidP="0065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Этикет слушания предполагает, что слушание должно быть активным. </w:t>
      </w:r>
      <w:proofErr w:type="gram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означает, что взгляд должен быть сосредоточен на говорящем, слушающий должен находиться в активной позе немного наклонена голова, корпус чуть подается вперед в сторону говорящего, мимика внимания, </w:t>
      </w:r>
      <w:proofErr w:type="spellStart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прекращенние</w:t>
      </w:r>
      <w:proofErr w:type="spellEnd"/>
      <w:r w:rsidRPr="00651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отвлекающих действий, например щелканья колпачком ручки, одергивания одежды, раскачивания и др.).</w:t>
      </w:r>
      <w:r w:rsidRPr="0065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25186E" w:rsidRPr="00651698" w:rsidSect="00A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186E"/>
    <w:rsid w:val="0025186E"/>
    <w:rsid w:val="00651698"/>
    <w:rsid w:val="007B0531"/>
    <w:rsid w:val="00A6346C"/>
    <w:rsid w:val="00BC6841"/>
    <w:rsid w:val="00D0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6C"/>
  </w:style>
  <w:style w:type="paragraph" w:styleId="1">
    <w:name w:val="heading 1"/>
    <w:basedOn w:val="a"/>
    <w:link w:val="10"/>
    <w:uiPriority w:val="9"/>
    <w:qFormat/>
    <w:rsid w:val="0025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Vesna</cp:lastModifiedBy>
  <cp:revision>4</cp:revision>
  <dcterms:created xsi:type="dcterms:W3CDTF">2017-12-05T15:43:00Z</dcterms:created>
  <dcterms:modified xsi:type="dcterms:W3CDTF">2017-12-06T11:39:00Z</dcterms:modified>
</cp:coreProperties>
</file>