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59" w:rsidRDefault="007D7A59" w:rsidP="007D7A59">
      <w:pPr>
        <w:pStyle w:val="a3"/>
        <w:shd w:val="clear" w:color="auto" w:fill="FFFFFF" w:themeFill="background1"/>
        <w:jc w:val="center"/>
        <w:rPr>
          <w:color w:val="000000"/>
          <w:sz w:val="28"/>
          <w:szCs w:val="28"/>
          <w:shd w:val="clear" w:color="auto" w:fill="F0FFFF"/>
        </w:rPr>
      </w:pPr>
    </w:p>
    <w:p w:rsidR="007D7A59" w:rsidRDefault="007D7A59" w:rsidP="007D7A59">
      <w:pPr>
        <w:pStyle w:val="a3"/>
        <w:shd w:val="clear" w:color="auto" w:fill="FFFFFF" w:themeFill="background1"/>
        <w:jc w:val="center"/>
        <w:rPr>
          <w:color w:val="000000"/>
          <w:sz w:val="28"/>
          <w:szCs w:val="28"/>
          <w:shd w:val="clear" w:color="auto" w:fill="F0FFFF"/>
        </w:rPr>
      </w:pPr>
    </w:p>
    <w:p w:rsidR="007D7A59" w:rsidRDefault="007D7A59" w:rsidP="007D7A59">
      <w:pPr>
        <w:pStyle w:val="a3"/>
        <w:shd w:val="clear" w:color="auto" w:fill="FFFFFF" w:themeFill="background1"/>
        <w:jc w:val="center"/>
        <w:rPr>
          <w:color w:val="000000"/>
          <w:sz w:val="28"/>
          <w:szCs w:val="28"/>
          <w:shd w:val="clear" w:color="auto" w:fill="F0FFFF"/>
        </w:rPr>
      </w:pPr>
    </w:p>
    <w:p w:rsidR="007D7A59" w:rsidRDefault="007D7A59" w:rsidP="007D7A59">
      <w:pPr>
        <w:spacing w:after="0" w:line="240" w:lineRule="auto"/>
        <w:jc w:val="center"/>
        <w:rPr>
          <w:rFonts w:ascii="Times New Roman" w:eastAsia="Times New Roman" w:hAnsi="Times New Roman" w:cs="Times New Roman"/>
          <w:b/>
          <w:bCs/>
          <w:iCs/>
          <w:sz w:val="36"/>
          <w:szCs w:val="36"/>
          <w:lang w:eastAsia="ru-RU"/>
        </w:rPr>
      </w:pPr>
      <w:proofErr w:type="gramStart"/>
      <w:r w:rsidRPr="007D7A59">
        <w:rPr>
          <w:rFonts w:ascii="Times New Roman" w:eastAsia="Times New Roman" w:hAnsi="Times New Roman" w:cs="Times New Roman"/>
          <w:b/>
          <w:bCs/>
          <w:iCs/>
          <w:sz w:val="36"/>
          <w:szCs w:val="36"/>
          <w:lang w:eastAsia="ru-RU"/>
        </w:rPr>
        <w:t>Особенности  работы</w:t>
      </w:r>
      <w:proofErr w:type="gramEnd"/>
      <w:r w:rsidRPr="007D7A59">
        <w:rPr>
          <w:rFonts w:ascii="Times New Roman" w:eastAsia="Times New Roman" w:hAnsi="Times New Roman" w:cs="Times New Roman"/>
          <w:b/>
          <w:bCs/>
          <w:iCs/>
          <w:sz w:val="36"/>
          <w:szCs w:val="36"/>
          <w:lang w:eastAsia="ru-RU"/>
        </w:rPr>
        <w:t xml:space="preserve"> </w:t>
      </w:r>
    </w:p>
    <w:p w:rsidR="007D7A59" w:rsidRPr="007D7A59" w:rsidRDefault="007D7A59" w:rsidP="007D7A59">
      <w:pPr>
        <w:spacing w:after="0" w:line="240" w:lineRule="auto"/>
        <w:jc w:val="center"/>
        <w:rPr>
          <w:rFonts w:ascii="Times New Roman" w:eastAsia="Times New Roman" w:hAnsi="Times New Roman" w:cs="Times New Roman"/>
          <w:sz w:val="36"/>
          <w:szCs w:val="36"/>
          <w:lang w:eastAsia="ru-RU"/>
        </w:rPr>
      </w:pPr>
      <w:r w:rsidRPr="007D7A59">
        <w:rPr>
          <w:rFonts w:ascii="Times New Roman" w:eastAsia="Times New Roman" w:hAnsi="Times New Roman" w:cs="Times New Roman"/>
          <w:b/>
          <w:bCs/>
          <w:iCs/>
          <w:sz w:val="36"/>
          <w:szCs w:val="36"/>
          <w:lang w:eastAsia="ru-RU"/>
        </w:rPr>
        <w:t>с подростками «группы риска»</w:t>
      </w:r>
    </w:p>
    <w:p w:rsidR="007D7A59" w:rsidRPr="007D7A59" w:rsidRDefault="007D7A59" w:rsidP="007D7A59">
      <w:pPr>
        <w:pStyle w:val="a3"/>
        <w:shd w:val="clear" w:color="auto" w:fill="FFFFFF" w:themeFill="background1"/>
        <w:jc w:val="center"/>
        <w:rPr>
          <w:color w:val="000000"/>
          <w:sz w:val="36"/>
          <w:szCs w:val="36"/>
          <w:shd w:val="clear" w:color="auto" w:fill="F0FFFF"/>
        </w:rPr>
      </w:pPr>
    </w:p>
    <w:p w:rsidR="007D7A59" w:rsidRPr="00E065D2" w:rsidRDefault="007D7A59" w:rsidP="007D7A59">
      <w:pPr>
        <w:pStyle w:val="a3"/>
        <w:shd w:val="clear" w:color="auto" w:fill="FFFFFF" w:themeFill="background1"/>
        <w:jc w:val="center"/>
        <w:rPr>
          <w:color w:val="000000"/>
          <w:sz w:val="28"/>
          <w:szCs w:val="28"/>
          <w:shd w:val="clear" w:color="auto" w:fill="F0FFFF"/>
        </w:rPr>
      </w:pPr>
    </w:p>
    <w:p w:rsidR="007D7A59" w:rsidRPr="007D7A59" w:rsidRDefault="007D7A59" w:rsidP="0002463F">
      <w:pPr>
        <w:pStyle w:val="a3"/>
        <w:rPr>
          <w:sz w:val="28"/>
          <w:szCs w:val="28"/>
        </w:rPr>
      </w:pPr>
      <w:r>
        <w:rPr>
          <w:rFonts w:ascii="Tahoma" w:hAnsi="Tahoma" w:cs="Tahoma"/>
          <w:color w:val="000000"/>
          <w:sz w:val="18"/>
          <w:szCs w:val="18"/>
        </w:rPr>
        <w:t xml:space="preserve">                                                              </w:t>
      </w:r>
    </w:p>
    <w:p w:rsidR="007D7A59" w:rsidRDefault="007D7A59" w:rsidP="0002463F">
      <w:pPr>
        <w:pStyle w:val="a7"/>
        <w:jc w:val="center"/>
        <w:rPr>
          <w:rFonts w:ascii="Times New Roman" w:hAnsi="Times New Roman" w:cs="Times New Roman"/>
          <w:sz w:val="28"/>
          <w:szCs w:val="28"/>
        </w:rPr>
      </w:pPr>
      <w:r w:rsidRPr="007D7A59">
        <w:rPr>
          <w:rFonts w:ascii="Times New Roman" w:hAnsi="Times New Roman" w:cs="Times New Roman"/>
          <w:sz w:val="28"/>
          <w:szCs w:val="28"/>
        </w:rPr>
        <w:t xml:space="preserve">Никифорова </w:t>
      </w:r>
      <w:proofErr w:type="gramStart"/>
      <w:r w:rsidRPr="007D7A59">
        <w:rPr>
          <w:rFonts w:ascii="Times New Roman" w:hAnsi="Times New Roman" w:cs="Times New Roman"/>
          <w:sz w:val="28"/>
          <w:szCs w:val="28"/>
        </w:rPr>
        <w:t>Е</w:t>
      </w:r>
      <w:r w:rsidR="00F42D08">
        <w:rPr>
          <w:rFonts w:ascii="Times New Roman" w:hAnsi="Times New Roman" w:cs="Times New Roman"/>
          <w:sz w:val="28"/>
          <w:szCs w:val="28"/>
        </w:rPr>
        <w:t xml:space="preserve">лена  </w:t>
      </w:r>
      <w:r w:rsidRPr="007D7A59">
        <w:rPr>
          <w:rFonts w:ascii="Times New Roman" w:hAnsi="Times New Roman" w:cs="Times New Roman"/>
          <w:sz w:val="28"/>
          <w:szCs w:val="28"/>
        </w:rPr>
        <w:t>И</w:t>
      </w:r>
      <w:r w:rsidR="00F42D08">
        <w:rPr>
          <w:rFonts w:ascii="Times New Roman" w:hAnsi="Times New Roman" w:cs="Times New Roman"/>
          <w:sz w:val="28"/>
          <w:szCs w:val="28"/>
        </w:rPr>
        <w:t>вановна</w:t>
      </w:r>
      <w:proofErr w:type="gramEnd"/>
    </w:p>
    <w:p w:rsidR="007D7A59" w:rsidRDefault="007D7A59" w:rsidP="0002463F">
      <w:pPr>
        <w:pStyle w:val="a7"/>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p w:rsidR="0002463F" w:rsidRDefault="0002463F" w:rsidP="0002463F">
      <w:pPr>
        <w:pStyle w:val="a7"/>
        <w:jc w:val="center"/>
        <w:rPr>
          <w:rFonts w:ascii="Times New Roman" w:hAnsi="Times New Roman" w:cs="Times New Roman"/>
          <w:sz w:val="28"/>
          <w:szCs w:val="28"/>
        </w:rPr>
      </w:pPr>
    </w:p>
    <w:p w:rsidR="0002463F" w:rsidRPr="007D7A59" w:rsidRDefault="0002463F" w:rsidP="0002463F">
      <w:pPr>
        <w:pStyle w:val="a7"/>
        <w:jc w:val="center"/>
        <w:rPr>
          <w:rFonts w:ascii="Times New Roman" w:hAnsi="Times New Roman" w:cs="Times New Roman"/>
          <w:sz w:val="28"/>
          <w:szCs w:val="28"/>
          <w:shd w:val="clear" w:color="auto" w:fill="F0FFFF"/>
        </w:rPr>
      </w:pPr>
      <w:r w:rsidRPr="007D7A59">
        <w:rPr>
          <w:rFonts w:ascii="Times New Roman" w:hAnsi="Times New Roman" w:cs="Times New Roman"/>
          <w:sz w:val="28"/>
          <w:szCs w:val="28"/>
          <w:shd w:val="clear" w:color="auto" w:fill="FFFFFF" w:themeFill="background1"/>
        </w:rPr>
        <w:t>областное государственное автономное</w:t>
      </w:r>
    </w:p>
    <w:p w:rsidR="0002463F" w:rsidRPr="007D7A59" w:rsidRDefault="0002463F" w:rsidP="0002463F">
      <w:pPr>
        <w:pStyle w:val="a7"/>
        <w:shd w:val="clear" w:color="auto" w:fill="FFFFFF" w:themeFill="background1"/>
        <w:jc w:val="center"/>
        <w:rPr>
          <w:rFonts w:ascii="Times New Roman" w:hAnsi="Times New Roman" w:cs="Times New Roman"/>
          <w:sz w:val="28"/>
          <w:szCs w:val="28"/>
          <w:shd w:val="clear" w:color="auto" w:fill="F0FFFF"/>
        </w:rPr>
      </w:pPr>
      <w:r w:rsidRPr="007D7A59">
        <w:rPr>
          <w:rFonts w:ascii="Times New Roman" w:hAnsi="Times New Roman" w:cs="Times New Roman"/>
          <w:sz w:val="28"/>
          <w:szCs w:val="28"/>
          <w:shd w:val="clear" w:color="auto" w:fill="FFFFFF" w:themeFill="background1"/>
        </w:rPr>
        <w:t>профессиональное образовательное учреждение</w:t>
      </w:r>
    </w:p>
    <w:p w:rsidR="0002463F" w:rsidRPr="007D7A59" w:rsidRDefault="0002463F" w:rsidP="0002463F">
      <w:pPr>
        <w:pStyle w:val="a7"/>
        <w:jc w:val="center"/>
        <w:rPr>
          <w:rFonts w:ascii="Times New Roman" w:hAnsi="Times New Roman" w:cs="Times New Roman"/>
          <w:sz w:val="28"/>
          <w:szCs w:val="28"/>
          <w:shd w:val="clear" w:color="auto" w:fill="F0FFFF"/>
        </w:rPr>
      </w:pPr>
      <w:r w:rsidRPr="007D7A59">
        <w:rPr>
          <w:rFonts w:ascii="Times New Roman" w:hAnsi="Times New Roman" w:cs="Times New Roman"/>
          <w:sz w:val="28"/>
          <w:szCs w:val="28"/>
          <w:shd w:val="clear" w:color="auto" w:fill="FFFFFF" w:themeFill="background1"/>
        </w:rPr>
        <w:t>«Шебекинский агротехнический ремесленный техникум»</w:t>
      </w:r>
    </w:p>
    <w:p w:rsidR="007D7A59" w:rsidRDefault="0002463F" w:rsidP="0002463F">
      <w:pPr>
        <w:pStyle w:val="a7"/>
        <w:jc w:val="center"/>
        <w:rPr>
          <w:rFonts w:ascii="Times New Roman" w:hAnsi="Times New Roman" w:cs="Times New Roman"/>
          <w:sz w:val="28"/>
          <w:szCs w:val="28"/>
        </w:rPr>
      </w:pPr>
      <w:r>
        <w:rPr>
          <w:rFonts w:ascii="Times New Roman" w:hAnsi="Times New Roman" w:cs="Times New Roman"/>
          <w:sz w:val="28"/>
          <w:szCs w:val="28"/>
        </w:rPr>
        <w:t>(</w:t>
      </w:r>
      <w:r w:rsidR="007D7A59">
        <w:rPr>
          <w:rFonts w:ascii="Times New Roman" w:hAnsi="Times New Roman" w:cs="Times New Roman"/>
          <w:sz w:val="28"/>
          <w:szCs w:val="28"/>
        </w:rPr>
        <w:t>ОГАПОУ ШАРТ</w:t>
      </w:r>
      <w:r>
        <w:rPr>
          <w:rFonts w:ascii="Times New Roman" w:hAnsi="Times New Roman" w:cs="Times New Roman"/>
          <w:sz w:val="28"/>
          <w:szCs w:val="28"/>
        </w:rPr>
        <w:t>)</w:t>
      </w:r>
    </w:p>
    <w:p w:rsidR="0002463F" w:rsidRDefault="0002463F" w:rsidP="0002463F">
      <w:pPr>
        <w:pStyle w:val="a7"/>
        <w:jc w:val="center"/>
        <w:rPr>
          <w:rFonts w:ascii="Times New Roman" w:hAnsi="Times New Roman" w:cs="Times New Roman"/>
          <w:sz w:val="28"/>
          <w:szCs w:val="28"/>
        </w:rPr>
      </w:pPr>
      <w:r>
        <w:rPr>
          <w:rFonts w:ascii="Times New Roman" w:hAnsi="Times New Roman" w:cs="Times New Roman"/>
          <w:sz w:val="28"/>
          <w:szCs w:val="28"/>
        </w:rPr>
        <w:t>Белгородская область, город Шебекино</w:t>
      </w:r>
    </w:p>
    <w:p w:rsidR="007D7A59" w:rsidRPr="007D7A59" w:rsidRDefault="007D7A59" w:rsidP="007D7A59">
      <w:pPr>
        <w:pStyle w:val="a7"/>
        <w:jc w:val="right"/>
        <w:rPr>
          <w:rFonts w:ascii="Times New Roman" w:hAnsi="Times New Roman" w:cs="Times New Roman"/>
          <w:sz w:val="28"/>
          <w:szCs w:val="28"/>
        </w:rPr>
      </w:pPr>
    </w:p>
    <w:p w:rsidR="007D7A59" w:rsidRPr="007D7A59" w:rsidRDefault="007D7A59" w:rsidP="007D7A59">
      <w:pPr>
        <w:pStyle w:val="a3"/>
        <w:rPr>
          <w:color w:val="000000"/>
          <w:sz w:val="28"/>
          <w:szCs w:val="28"/>
        </w:rPr>
      </w:pPr>
    </w:p>
    <w:p w:rsidR="007D7A59" w:rsidRDefault="007D7A59" w:rsidP="007D7A59">
      <w:pPr>
        <w:pStyle w:val="a3"/>
        <w:rPr>
          <w:rFonts w:ascii="Tahoma" w:hAnsi="Tahoma" w:cs="Tahoma"/>
          <w:color w:val="000000"/>
          <w:sz w:val="18"/>
          <w:szCs w:val="18"/>
        </w:rPr>
      </w:pPr>
    </w:p>
    <w:p w:rsidR="007D7A59" w:rsidRDefault="007D7A59" w:rsidP="007D7A59">
      <w:pPr>
        <w:pStyle w:val="a3"/>
        <w:rPr>
          <w:rFonts w:ascii="Tahoma" w:hAnsi="Tahoma" w:cs="Tahoma"/>
          <w:color w:val="000000"/>
          <w:sz w:val="18"/>
          <w:szCs w:val="18"/>
        </w:rPr>
      </w:pPr>
    </w:p>
    <w:p w:rsidR="007D7A59" w:rsidRDefault="007D7A59" w:rsidP="007D7A59">
      <w:pPr>
        <w:pStyle w:val="a3"/>
        <w:rPr>
          <w:rFonts w:ascii="Tahoma" w:hAnsi="Tahoma" w:cs="Tahoma"/>
          <w:color w:val="000000"/>
          <w:sz w:val="18"/>
          <w:szCs w:val="18"/>
        </w:rPr>
      </w:pPr>
    </w:p>
    <w:p w:rsidR="007D7A59" w:rsidRDefault="007D7A59" w:rsidP="007D7A59">
      <w:pPr>
        <w:pStyle w:val="a3"/>
        <w:rPr>
          <w:rFonts w:ascii="Tahoma" w:hAnsi="Tahoma" w:cs="Tahoma"/>
          <w:color w:val="000000"/>
          <w:sz w:val="18"/>
          <w:szCs w:val="18"/>
        </w:rPr>
      </w:pPr>
    </w:p>
    <w:p w:rsidR="007D7A59" w:rsidRDefault="007D7A59" w:rsidP="007D7A59">
      <w:pPr>
        <w:pStyle w:val="a3"/>
        <w:jc w:val="center"/>
        <w:rPr>
          <w:color w:val="000000"/>
          <w:sz w:val="28"/>
          <w:szCs w:val="28"/>
        </w:rPr>
      </w:pPr>
    </w:p>
    <w:p w:rsidR="007D7A59" w:rsidRDefault="007D7A59" w:rsidP="007D7A59">
      <w:pPr>
        <w:pStyle w:val="a3"/>
        <w:jc w:val="center"/>
        <w:rPr>
          <w:color w:val="000000"/>
          <w:sz w:val="28"/>
          <w:szCs w:val="28"/>
        </w:rPr>
      </w:pPr>
    </w:p>
    <w:p w:rsidR="007D7A59" w:rsidRDefault="007D7A59" w:rsidP="00FB7703">
      <w:pPr>
        <w:spacing w:after="0" w:line="240" w:lineRule="auto"/>
        <w:jc w:val="center"/>
        <w:rPr>
          <w:rFonts w:ascii="Times New Roman" w:eastAsia="Times New Roman" w:hAnsi="Times New Roman" w:cs="Times New Roman"/>
          <w:b/>
          <w:bCs/>
          <w:iCs/>
          <w:sz w:val="28"/>
          <w:szCs w:val="28"/>
          <w:lang w:eastAsia="ru-RU"/>
        </w:rPr>
      </w:pPr>
    </w:p>
    <w:p w:rsidR="007D7A59" w:rsidRDefault="007D7A59" w:rsidP="00FB7703">
      <w:pPr>
        <w:spacing w:after="0" w:line="240" w:lineRule="auto"/>
        <w:jc w:val="center"/>
        <w:rPr>
          <w:rFonts w:ascii="Times New Roman" w:eastAsia="Times New Roman" w:hAnsi="Times New Roman" w:cs="Times New Roman"/>
          <w:b/>
          <w:bCs/>
          <w:iCs/>
          <w:sz w:val="28"/>
          <w:szCs w:val="28"/>
          <w:lang w:eastAsia="ru-RU"/>
        </w:rPr>
      </w:pPr>
    </w:p>
    <w:p w:rsidR="007D7A59" w:rsidRDefault="007D7A59" w:rsidP="00FB7703">
      <w:pPr>
        <w:spacing w:after="0" w:line="240" w:lineRule="auto"/>
        <w:jc w:val="center"/>
        <w:rPr>
          <w:rFonts w:ascii="Times New Roman" w:eastAsia="Times New Roman" w:hAnsi="Times New Roman" w:cs="Times New Roman"/>
          <w:b/>
          <w:bCs/>
          <w:iCs/>
          <w:sz w:val="28"/>
          <w:szCs w:val="28"/>
          <w:lang w:eastAsia="ru-RU"/>
        </w:rPr>
      </w:pPr>
    </w:p>
    <w:p w:rsidR="0002463F" w:rsidRDefault="0002463F" w:rsidP="00FB7703">
      <w:pPr>
        <w:spacing w:after="0" w:line="240" w:lineRule="auto"/>
        <w:jc w:val="center"/>
        <w:rPr>
          <w:rFonts w:ascii="Times New Roman" w:eastAsia="Times New Roman" w:hAnsi="Times New Roman" w:cs="Times New Roman"/>
          <w:b/>
          <w:bCs/>
          <w:iCs/>
          <w:sz w:val="28"/>
          <w:szCs w:val="28"/>
          <w:lang w:eastAsia="ru-RU"/>
        </w:rPr>
      </w:pPr>
    </w:p>
    <w:p w:rsidR="0002463F" w:rsidRDefault="0002463F" w:rsidP="00FB7703">
      <w:pPr>
        <w:spacing w:after="0" w:line="240" w:lineRule="auto"/>
        <w:jc w:val="center"/>
        <w:rPr>
          <w:rFonts w:ascii="Times New Roman" w:eastAsia="Times New Roman" w:hAnsi="Times New Roman" w:cs="Times New Roman"/>
          <w:b/>
          <w:bCs/>
          <w:iCs/>
          <w:sz w:val="28"/>
          <w:szCs w:val="28"/>
          <w:lang w:eastAsia="ru-RU"/>
        </w:rPr>
      </w:pPr>
    </w:p>
    <w:p w:rsidR="0002463F" w:rsidRDefault="0002463F" w:rsidP="00FB7703">
      <w:pPr>
        <w:spacing w:after="0" w:line="240" w:lineRule="auto"/>
        <w:jc w:val="center"/>
        <w:rPr>
          <w:rFonts w:ascii="Times New Roman" w:eastAsia="Times New Roman" w:hAnsi="Times New Roman" w:cs="Times New Roman"/>
          <w:b/>
          <w:bCs/>
          <w:iCs/>
          <w:sz w:val="28"/>
          <w:szCs w:val="28"/>
          <w:lang w:eastAsia="ru-RU"/>
        </w:rPr>
      </w:pPr>
    </w:p>
    <w:p w:rsidR="0002463F" w:rsidRDefault="0002463F" w:rsidP="00FB7703">
      <w:pPr>
        <w:spacing w:after="0" w:line="240" w:lineRule="auto"/>
        <w:jc w:val="center"/>
        <w:rPr>
          <w:rFonts w:ascii="Times New Roman" w:eastAsia="Times New Roman" w:hAnsi="Times New Roman" w:cs="Times New Roman"/>
          <w:b/>
          <w:bCs/>
          <w:iCs/>
          <w:sz w:val="28"/>
          <w:szCs w:val="28"/>
          <w:lang w:eastAsia="ru-RU"/>
        </w:rPr>
      </w:pPr>
    </w:p>
    <w:p w:rsidR="0002463F" w:rsidRDefault="0002463F" w:rsidP="00FB7703">
      <w:pPr>
        <w:spacing w:after="0" w:line="240" w:lineRule="auto"/>
        <w:jc w:val="center"/>
        <w:rPr>
          <w:rFonts w:ascii="Times New Roman" w:eastAsia="Times New Roman" w:hAnsi="Times New Roman" w:cs="Times New Roman"/>
          <w:b/>
          <w:bCs/>
          <w:iCs/>
          <w:sz w:val="28"/>
          <w:szCs w:val="28"/>
          <w:lang w:eastAsia="ru-RU"/>
        </w:rPr>
      </w:pPr>
      <w:bookmarkStart w:id="0" w:name="_GoBack"/>
      <w:bookmarkEnd w:id="0"/>
    </w:p>
    <w:p w:rsidR="007D7A59" w:rsidRDefault="007D7A59" w:rsidP="00FB7703">
      <w:pPr>
        <w:spacing w:after="0" w:line="240" w:lineRule="auto"/>
        <w:jc w:val="center"/>
        <w:rPr>
          <w:rFonts w:ascii="Times New Roman" w:eastAsia="Times New Roman" w:hAnsi="Times New Roman" w:cs="Times New Roman"/>
          <w:b/>
          <w:bCs/>
          <w:iCs/>
          <w:sz w:val="28"/>
          <w:szCs w:val="28"/>
          <w:lang w:eastAsia="ru-RU"/>
        </w:rPr>
      </w:pPr>
    </w:p>
    <w:p w:rsidR="007D7A59" w:rsidRDefault="007D7A59" w:rsidP="00FB7703">
      <w:pPr>
        <w:spacing w:after="0" w:line="240" w:lineRule="auto"/>
        <w:jc w:val="center"/>
        <w:rPr>
          <w:rFonts w:ascii="Times New Roman" w:eastAsia="Times New Roman" w:hAnsi="Times New Roman" w:cs="Times New Roman"/>
          <w:b/>
          <w:bCs/>
          <w:iCs/>
          <w:sz w:val="28"/>
          <w:szCs w:val="28"/>
          <w:lang w:eastAsia="ru-RU"/>
        </w:rPr>
      </w:pPr>
    </w:p>
    <w:p w:rsidR="00480E91" w:rsidRPr="00FB7703" w:rsidRDefault="00480E91" w:rsidP="009C4D39">
      <w:pPr>
        <w:spacing w:after="0" w:line="240" w:lineRule="auto"/>
        <w:jc w:val="both"/>
        <w:rPr>
          <w:rFonts w:ascii="Times New Roman" w:eastAsia="Times New Roman" w:hAnsi="Times New Roman" w:cs="Times New Roman"/>
          <w:sz w:val="28"/>
          <w:szCs w:val="28"/>
          <w:lang w:eastAsia="ru-RU"/>
        </w:rPr>
      </w:pPr>
    </w:p>
    <w:p w:rsidR="00BB5828"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lastRenderedPageBreak/>
        <w:t xml:space="preserve">Законодательство РФ предполагает, </w:t>
      </w:r>
      <w:r w:rsidR="009B6729" w:rsidRPr="00FB7703">
        <w:rPr>
          <w:rFonts w:ascii="Times New Roman" w:eastAsia="Times New Roman" w:hAnsi="Times New Roman" w:cs="Times New Roman"/>
          <w:sz w:val="28"/>
          <w:szCs w:val="28"/>
          <w:lang w:eastAsia="ru-RU"/>
        </w:rPr>
        <w:t>дает ребенку</w:t>
      </w:r>
      <w:r w:rsidR="00BB5828" w:rsidRPr="00FB7703">
        <w:rPr>
          <w:rFonts w:ascii="Times New Roman" w:eastAsia="Times New Roman" w:hAnsi="Times New Roman" w:cs="Times New Roman"/>
          <w:sz w:val="28"/>
          <w:szCs w:val="28"/>
          <w:lang w:eastAsia="ru-RU"/>
        </w:rPr>
        <w:t xml:space="preserve"> </w:t>
      </w:r>
      <w:r w:rsidR="009B6729" w:rsidRPr="00FB7703">
        <w:rPr>
          <w:rFonts w:ascii="Times New Roman" w:eastAsia="Times New Roman" w:hAnsi="Times New Roman" w:cs="Times New Roman"/>
          <w:sz w:val="28"/>
          <w:szCs w:val="28"/>
          <w:lang w:eastAsia="ru-RU"/>
        </w:rPr>
        <w:t>право расти</w:t>
      </w:r>
      <w:r w:rsidRPr="00FB7703">
        <w:rPr>
          <w:rFonts w:ascii="Times New Roman" w:eastAsia="Times New Roman" w:hAnsi="Times New Roman" w:cs="Times New Roman"/>
          <w:sz w:val="28"/>
          <w:szCs w:val="28"/>
          <w:lang w:eastAsia="ru-RU"/>
        </w:rPr>
        <w:t xml:space="preserve"> на попечении и под ответственностью своих родителей, в атмосфере любви, моральной и материальной обеспеченности. </w:t>
      </w:r>
      <w:r w:rsidR="00BB5828" w:rsidRPr="00FB7703">
        <w:rPr>
          <w:rFonts w:ascii="Times New Roman" w:eastAsia="Times New Roman" w:hAnsi="Times New Roman" w:cs="Times New Roman"/>
          <w:sz w:val="28"/>
          <w:szCs w:val="28"/>
          <w:lang w:eastAsia="ru-RU"/>
        </w:rPr>
        <w:t xml:space="preserve"> Однако статистика </w:t>
      </w:r>
      <w:r w:rsidR="009B6729" w:rsidRPr="00FB7703">
        <w:rPr>
          <w:rFonts w:ascii="Times New Roman" w:eastAsia="Times New Roman" w:hAnsi="Times New Roman" w:cs="Times New Roman"/>
          <w:sz w:val="28"/>
          <w:szCs w:val="28"/>
          <w:lang w:eastAsia="ru-RU"/>
        </w:rPr>
        <w:t>показывает, что</w:t>
      </w:r>
      <w:r w:rsidR="00BB5828" w:rsidRPr="00FB7703">
        <w:rPr>
          <w:rFonts w:ascii="Times New Roman" w:eastAsia="Times New Roman" w:hAnsi="Times New Roman" w:cs="Times New Roman"/>
          <w:sz w:val="28"/>
          <w:szCs w:val="28"/>
          <w:lang w:eastAsia="ru-RU"/>
        </w:rPr>
        <w:t xml:space="preserve"> </w:t>
      </w:r>
      <w:r w:rsidR="009B6729" w:rsidRPr="00FB7703">
        <w:rPr>
          <w:rFonts w:ascii="Times New Roman" w:eastAsia="Times New Roman" w:hAnsi="Times New Roman" w:cs="Times New Roman"/>
          <w:sz w:val="28"/>
          <w:szCs w:val="28"/>
          <w:lang w:eastAsia="ru-RU"/>
        </w:rPr>
        <w:t>большинство подростков воспитывается</w:t>
      </w:r>
      <w:r w:rsidR="00BB5828" w:rsidRPr="00FB7703">
        <w:rPr>
          <w:rFonts w:ascii="Times New Roman" w:eastAsia="Times New Roman" w:hAnsi="Times New Roman" w:cs="Times New Roman"/>
          <w:sz w:val="28"/>
          <w:szCs w:val="28"/>
          <w:lang w:eastAsia="ru-RU"/>
        </w:rPr>
        <w:t xml:space="preserve"> в неполных и неблагополучных семьях, в семьях с низким материальным достатком, в условиях тотальной занятости родителей, когда </w:t>
      </w:r>
      <w:r w:rsidR="009B6729" w:rsidRPr="00FB7703">
        <w:rPr>
          <w:rFonts w:ascii="Times New Roman" w:eastAsia="Times New Roman" w:hAnsi="Times New Roman" w:cs="Times New Roman"/>
          <w:sz w:val="28"/>
          <w:szCs w:val="28"/>
          <w:lang w:eastAsia="ru-RU"/>
        </w:rPr>
        <w:t>подросток предоставлен</w:t>
      </w:r>
      <w:r w:rsidR="00BB5828" w:rsidRPr="00FB7703">
        <w:rPr>
          <w:rFonts w:ascii="Times New Roman" w:eastAsia="Times New Roman" w:hAnsi="Times New Roman" w:cs="Times New Roman"/>
          <w:sz w:val="28"/>
          <w:szCs w:val="28"/>
          <w:lang w:eastAsia="ru-RU"/>
        </w:rPr>
        <w:t xml:space="preserve"> самому себе.  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 психологии, педагогике, социальной педагогике к данной категории детей относят тех</w:t>
      </w:r>
      <w:r w:rsidR="00BB5828" w:rsidRPr="00FB7703">
        <w:rPr>
          <w:rFonts w:ascii="Times New Roman" w:eastAsia="Times New Roman" w:hAnsi="Times New Roman" w:cs="Times New Roman"/>
          <w:sz w:val="28"/>
          <w:szCs w:val="28"/>
          <w:lang w:eastAsia="ru-RU"/>
        </w:rPr>
        <w:t xml:space="preserve"> подростков, </w:t>
      </w:r>
      <w:r w:rsidR="002C2174" w:rsidRPr="00FB7703">
        <w:rPr>
          <w:rFonts w:ascii="Times New Roman" w:eastAsia="Times New Roman" w:hAnsi="Times New Roman" w:cs="Times New Roman"/>
          <w:sz w:val="28"/>
          <w:szCs w:val="28"/>
          <w:lang w:eastAsia="ru-RU"/>
        </w:rPr>
        <w:t>которые испытывают трудности</w:t>
      </w:r>
      <w:r w:rsidRPr="00FB7703">
        <w:rPr>
          <w:rFonts w:ascii="Times New Roman" w:eastAsia="Times New Roman" w:hAnsi="Times New Roman" w:cs="Times New Roman"/>
          <w:sz w:val="28"/>
          <w:szCs w:val="28"/>
          <w:lang w:eastAsia="ru-RU"/>
        </w:rPr>
        <w:t xml:space="preserve"> в обучении, психическом развитии, социальной адаптации, взаимоотношениях с взрослыми и сверстниками, социализации</w:t>
      </w:r>
      <w:r w:rsidR="00BB5828"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r w:rsidR="002C2174" w:rsidRPr="00FB7703">
        <w:rPr>
          <w:rFonts w:ascii="Times New Roman" w:eastAsia="Times New Roman" w:hAnsi="Times New Roman" w:cs="Times New Roman"/>
          <w:sz w:val="28"/>
          <w:szCs w:val="28"/>
          <w:lang w:eastAsia="ru-RU"/>
        </w:rPr>
        <w:t>склонных к</w:t>
      </w:r>
      <w:r w:rsidR="00BB5828" w:rsidRPr="00FB7703">
        <w:rPr>
          <w:rFonts w:ascii="Times New Roman" w:eastAsia="Times New Roman" w:hAnsi="Times New Roman" w:cs="Times New Roman"/>
          <w:sz w:val="28"/>
          <w:szCs w:val="28"/>
          <w:lang w:eastAsia="ru-RU"/>
        </w:rPr>
        <w:t xml:space="preserve"> </w:t>
      </w:r>
      <w:r w:rsidR="002C2174" w:rsidRPr="00FB7703">
        <w:rPr>
          <w:rFonts w:ascii="Times New Roman" w:eastAsia="Times New Roman" w:hAnsi="Times New Roman" w:cs="Times New Roman"/>
          <w:sz w:val="28"/>
          <w:szCs w:val="28"/>
          <w:lang w:eastAsia="ru-RU"/>
        </w:rPr>
        <w:t>асоциальным</w:t>
      </w:r>
      <w:r w:rsidR="00BB5828" w:rsidRPr="00FB7703">
        <w:rPr>
          <w:rFonts w:ascii="Times New Roman" w:eastAsia="Times New Roman" w:hAnsi="Times New Roman" w:cs="Times New Roman"/>
          <w:sz w:val="28"/>
          <w:szCs w:val="28"/>
          <w:lang w:eastAsia="ru-RU"/>
        </w:rPr>
        <w:t xml:space="preserve"> проявлениям.  </w:t>
      </w:r>
    </w:p>
    <w:p w:rsidR="00480E91" w:rsidRPr="00FB7703" w:rsidRDefault="001D4DFF"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Иными словами</w:t>
      </w:r>
      <w:r w:rsidR="00480E91" w:rsidRPr="00FB7703">
        <w:rPr>
          <w:rFonts w:ascii="Times New Roman" w:eastAsia="Times New Roman" w:hAnsi="Times New Roman" w:cs="Times New Roman"/>
          <w:sz w:val="28"/>
          <w:szCs w:val="28"/>
          <w:lang w:eastAsia="ru-RU"/>
        </w:rPr>
        <w:t xml:space="preserve">, </w:t>
      </w:r>
      <w:r w:rsidR="00846D5C" w:rsidRPr="00FB7703">
        <w:rPr>
          <w:rFonts w:ascii="Times New Roman" w:eastAsia="Times New Roman" w:hAnsi="Times New Roman" w:cs="Times New Roman"/>
          <w:sz w:val="28"/>
          <w:szCs w:val="28"/>
          <w:lang w:eastAsia="ru-RU"/>
        </w:rPr>
        <w:t>подростки «</w:t>
      </w:r>
      <w:r w:rsidR="00480E91" w:rsidRPr="00FB7703">
        <w:rPr>
          <w:rFonts w:ascii="Times New Roman" w:eastAsia="Times New Roman" w:hAnsi="Times New Roman" w:cs="Times New Roman"/>
          <w:sz w:val="28"/>
          <w:szCs w:val="28"/>
          <w:lang w:eastAsia="ru-RU"/>
        </w:rPr>
        <w:t xml:space="preserve">группы риска» — это те </w:t>
      </w:r>
      <w:r w:rsidR="00BB5828" w:rsidRPr="00FB7703">
        <w:rPr>
          <w:rFonts w:ascii="Times New Roman" w:eastAsia="Times New Roman" w:hAnsi="Times New Roman" w:cs="Times New Roman"/>
          <w:sz w:val="28"/>
          <w:szCs w:val="28"/>
          <w:lang w:eastAsia="ru-RU"/>
        </w:rPr>
        <w:t>подростки</w:t>
      </w:r>
      <w:r w:rsidR="00480E91" w:rsidRPr="00FB7703">
        <w:rPr>
          <w:rFonts w:ascii="Times New Roman" w:eastAsia="Times New Roman" w:hAnsi="Times New Roman" w:cs="Times New Roman"/>
          <w:sz w:val="28"/>
          <w:szCs w:val="28"/>
          <w:lang w:eastAsia="ru-RU"/>
        </w:rPr>
        <w:t xml:space="preserve">, которые находятся в критической ситуации под воздействием некоторых нежелательных факторов, таких как физические недостатки, социальная и педагогическая запущенность, и т. п. </w:t>
      </w:r>
      <w:r w:rsidR="00BB5828" w:rsidRPr="00FB7703">
        <w:rPr>
          <w:rFonts w:ascii="Times New Roman" w:eastAsia="Times New Roman" w:hAnsi="Times New Roman" w:cs="Times New Roman"/>
          <w:sz w:val="28"/>
          <w:szCs w:val="28"/>
          <w:lang w:eastAsia="ru-RU"/>
        </w:rPr>
        <w:t xml:space="preserve"> Как правило у подростков данной категории   отсутствуют </w:t>
      </w:r>
      <w:r w:rsidR="007C4324" w:rsidRPr="00FB7703">
        <w:rPr>
          <w:rFonts w:ascii="Times New Roman" w:eastAsia="Times New Roman" w:hAnsi="Times New Roman" w:cs="Times New Roman"/>
          <w:sz w:val="28"/>
          <w:szCs w:val="28"/>
          <w:lang w:eastAsia="ru-RU"/>
        </w:rPr>
        <w:t>нормальные условия для</w:t>
      </w:r>
      <w:r w:rsidR="00BB5828" w:rsidRPr="00FB7703">
        <w:rPr>
          <w:rFonts w:ascii="Times New Roman" w:eastAsia="Times New Roman" w:hAnsi="Times New Roman" w:cs="Times New Roman"/>
          <w:sz w:val="28"/>
          <w:szCs w:val="28"/>
          <w:lang w:eastAsia="ru-RU"/>
        </w:rPr>
        <w:t xml:space="preserve"> полноценного развития, отсутствует взаимопонимание со взрослыми, а иногда и со сверстниками</w:t>
      </w:r>
      <w:r w:rsidR="00480E91" w:rsidRPr="00FB7703">
        <w:rPr>
          <w:rFonts w:ascii="Times New Roman" w:eastAsia="Times New Roman" w:hAnsi="Times New Roman" w:cs="Times New Roman"/>
          <w:sz w:val="28"/>
          <w:szCs w:val="28"/>
          <w:lang w:eastAsia="ru-RU"/>
        </w:rPr>
        <w:t xml:space="preserve">. </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Социально-педагогическая запущенность во многом определяется особенностями семейной социализации детей, особенно в период детства. Основными факторами ее формирования является педагогическая несостоятельность родителей, низкий культурный уровень семьи, нежелание замечать особенностей развития детей, невнимание к развитию детей, отсутствие развивающей среды, адекватной возрасту. У таких детей не сформирован ведущий вид деятельности, нарушено общение со взрослыми и сверстниками, вследствие чего их психическое развитие имеет особенности развития как в личностной, так и в интеллектуальной сферах.</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Понятие «детей группы риска» подразумевает следующие категории детей:</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1) дети с проблемами в развитии, не имеющими резко выраженной клинико-патологической характеристики;</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2) дети, оставшиеся без попечения родителей в силу разных обстоятельств;</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3) дети из неблагополучных, асоциальных семей;</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4) дети из семей, нуждающихся в социально-экономической и социально-психологической помощи и поддержке;</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5) дети с проявлениями социальной и психолого-педагогической </w:t>
      </w:r>
      <w:proofErr w:type="spellStart"/>
      <w:r w:rsidRPr="00FB7703">
        <w:rPr>
          <w:rFonts w:ascii="Times New Roman" w:eastAsia="Times New Roman" w:hAnsi="Times New Roman" w:cs="Times New Roman"/>
          <w:sz w:val="28"/>
          <w:szCs w:val="28"/>
          <w:lang w:eastAsia="ru-RU"/>
        </w:rPr>
        <w:t>дезадаптацией</w:t>
      </w:r>
      <w:proofErr w:type="spellEnd"/>
      <w:r w:rsidRPr="00FB7703">
        <w:rPr>
          <w:rFonts w:ascii="Times New Roman" w:eastAsia="Times New Roman" w:hAnsi="Times New Roman" w:cs="Times New Roman"/>
          <w:sz w:val="28"/>
          <w:szCs w:val="28"/>
          <w:lang w:eastAsia="ru-RU"/>
        </w:rPr>
        <w:t xml:space="preserve">. </w:t>
      </w:r>
    </w:p>
    <w:p w:rsidR="00480E91" w:rsidRPr="00FB7703" w:rsidRDefault="00480E91" w:rsidP="00F21FB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Слово «риск» означает возможность, большую вероятность чего-либо, как правило, негативного, нежелательного, что может произойти или не произойти. Поэтому особенностью «группы риска» является то, что они находятся под воздействием объективных нежелательных факторов, которые могут сработать или нет. Вследствие этого этой категории </w:t>
      </w:r>
      <w:r w:rsidR="00720375">
        <w:rPr>
          <w:rFonts w:ascii="Times New Roman" w:eastAsia="Times New Roman" w:hAnsi="Times New Roman" w:cs="Times New Roman"/>
          <w:sz w:val="28"/>
          <w:szCs w:val="28"/>
          <w:lang w:eastAsia="ru-RU"/>
        </w:rPr>
        <w:t>подростков</w:t>
      </w:r>
      <w:r w:rsidRPr="00FB7703">
        <w:rPr>
          <w:rFonts w:ascii="Times New Roman" w:eastAsia="Times New Roman" w:hAnsi="Times New Roman" w:cs="Times New Roman"/>
          <w:sz w:val="28"/>
          <w:szCs w:val="28"/>
          <w:lang w:eastAsia="ru-RU"/>
        </w:rPr>
        <w:t xml:space="preserve"> требуется особое внимание специалистов, комплексный подход с целью нивелирования неблагоприятных факторов и создания условия для оптимального развития детей.</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lastRenderedPageBreak/>
        <w:t xml:space="preserve">Среди факторов социального риска, выделяются следующие, имеющие наибольшее значение в плане воспитания детей и подростков: </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1) </w:t>
      </w:r>
      <w:r w:rsidR="00047347">
        <w:rPr>
          <w:rFonts w:ascii="Times New Roman" w:eastAsia="Times New Roman" w:hAnsi="Times New Roman" w:cs="Times New Roman"/>
          <w:sz w:val="28"/>
          <w:szCs w:val="28"/>
          <w:lang w:eastAsia="ru-RU"/>
        </w:rPr>
        <w:t>Социально-экономические факторы.</w:t>
      </w:r>
      <w:r w:rsidRPr="00FB7703">
        <w:rPr>
          <w:rFonts w:ascii="Times New Roman" w:eastAsia="Times New Roman" w:hAnsi="Times New Roman" w:cs="Times New Roman"/>
          <w:sz w:val="28"/>
          <w:szCs w:val="28"/>
          <w:lang w:eastAsia="ru-RU"/>
        </w:rPr>
        <w:t xml:space="preserve"> </w:t>
      </w:r>
    </w:p>
    <w:p w:rsidR="00480E91" w:rsidRPr="00FB7703" w:rsidRDefault="00047347" w:rsidP="00FA5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Медико-социальные факторы.</w:t>
      </w:r>
    </w:p>
    <w:p w:rsidR="00480E91" w:rsidRPr="00FB7703" w:rsidRDefault="00047347" w:rsidP="00FA5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Социально-демографические.</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4) Социально-психологические факторы.</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У </w:t>
      </w:r>
      <w:proofErr w:type="gramStart"/>
      <w:r w:rsidR="009C4D39" w:rsidRPr="00FB7703">
        <w:rPr>
          <w:rFonts w:ascii="Times New Roman" w:eastAsia="Times New Roman" w:hAnsi="Times New Roman" w:cs="Times New Roman"/>
          <w:sz w:val="28"/>
          <w:szCs w:val="28"/>
          <w:lang w:eastAsia="ru-RU"/>
        </w:rPr>
        <w:t xml:space="preserve">подростков  </w:t>
      </w:r>
      <w:proofErr w:type="spellStart"/>
      <w:r w:rsidR="009C4D39" w:rsidRPr="00FB7703">
        <w:rPr>
          <w:rFonts w:ascii="Times New Roman" w:eastAsia="Times New Roman" w:hAnsi="Times New Roman" w:cs="Times New Roman"/>
          <w:sz w:val="28"/>
          <w:szCs w:val="28"/>
          <w:lang w:eastAsia="ru-RU"/>
        </w:rPr>
        <w:t>девиантного</w:t>
      </w:r>
      <w:proofErr w:type="spellEnd"/>
      <w:proofErr w:type="gramEnd"/>
      <w:r w:rsidR="009C4D39" w:rsidRPr="00FB7703">
        <w:rPr>
          <w:rFonts w:ascii="Times New Roman" w:eastAsia="Times New Roman" w:hAnsi="Times New Roman" w:cs="Times New Roman"/>
          <w:sz w:val="28"/>
          <w:szCs w:val="28"/>
          <w:lang w:eastAsia="ru-RU"/>
        </w:rPr>
        <w:t xml:space="preserve">  поведения </w:t>
      </w:r>
      <w:r w:rsidRPr="00FB7703">
        <w:rPr>
          <w:rFonts w:ascii="Times New Roman" w:eastAsia="Times New Roman" w:hAnsi="Times New Roman" w:cs="Times New Roman"/>
          <w:sz w:val="28"/>
          <w:szCs w:val="28"/>
          <w:lang w:eastAsia="ru-RU"/>
        </w:rPr>
        <w:t xml:space="preserve"> возникают значительные отклонения, как в поведении, так и в личностном развитии. Им присуща одна характерная черта - </w:t>
      </w:r>
      <w:r w:rsidRPr="00FB7703">
        <w:rPr>
          <w:rFonts w:ascii="Times New Roman" w:eastAsia="Times New Roman" w:hAnsi="Times New Roman" w:cs="Times New Roman"/>
          <w:b/>
          <w:sz w:val="28"/>
          <w:szCs w:val="28"/>
          <w:lang w:eastAsia="ru-RU"/>
        </w:rPr>
        <w:t>нарушение социализации</w:t>
      </w:r>
      <w:r w:rsidRPr="00FB7703">
        <w:rPr>
          <w:rFonts w:ascii="Times New Roman" w:eastAsia="Times New Roman" w:hAnsi="Times New Roman" w:cs="Times New Roman"/>
          <w:sz w:val="28"/>
          <w:szCs w:val="28"/>
          <w:lang w:eastAsia="ru-RU"/>
        </w:rPr>
        <w:t xml:space="preserve"> в широком смысле слова. </w:t>
      </w:r>
    </w:p>
    <w:p w:rsidR="00480E91" w:rsidRPr="00FB7703" w:rsidRDefault="009C4D39" w:rsidP="009C4D39">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F21FB2" w:rsidRPr="00FB7703">
        <w:rPr>
          <w:rFonts w:ascii="Times New Roman" w:eastAsia="Times New Roman" w:hAnsi="Times New Roman" w:cs="Times New Roman"/>
          <w:sz w:val="28"/>
          <w:szCs w:val="28"/>
          <w:lang w:eastAsia="ru-RU"/>
        </w:rPr>
        <w:tab/>
      </w:r>
      <w:r w:rsidRPr="00FB7703">
        <w:rPr>
          <w:rFonts w:ascii="Times New Roman" w:eastAsia="Times New Roman" w:hAnsi="Times New Roman" w:cs="Times New Roman"/>
          <w:sz w:val="28"/>
          <w:szCs w:val="28"/>
          <w:lang w:eastAsia="ru-RU"/>
        </w:rPr>
        <w:t xml:space="preserve">Одной из </w:t>
      </w:r>
      <w:proofErr w:type="gramStart"/>
      <w:r w:rsidRPr="00FB7703">
        <w:rPr>
          <w:rFonts w:ascii="Times New Roman" w:eastAsia="Times New Roman" w:hAnsi="Times New Roman" w:cs="Times New Roman"/>
          <w:sz w:val="28"/>
          <w:szCs w:val="28"/>
          <w:lang w:eastAsia="ru-RU"/>
        </w:rPr>
        <w:t>причин  является</w:t>
      </w:r>
      <w:proofErr w:type="gramEnd"/>
      <w:r w:rsidRPr="00FB7703">
        <w:rPr>
          <w:rFonts w:ascii="Times New Roman" w:eastAsia="Times New Roman" w:hAnsi="Times New Roman" w:cs="Times New Roman"/>
          <w:sz w:val="28"/>
          <w:szCs w:val="28"/>
          <w:lang w:eastAsia="ru-RU"/>
        </w:rPr>
        <w:t xml:space="preserve"> </w:t>
      </w:r>
      <w:r w:rsidR="00E92893">
        <w:rPr>
          <w:rFonts w:ascii="Times New Roman" w:eastAsia="Times New Roman" w:hAnsi="Times New Roman" w:cs="Times New Roman"/>
          <w:sz w:val="28"/>
          <w:szCs w:val="28"/>
          <w:lang w:eastAsia="ru-RU"/>
        </w:rPr>
        <w:t>с</w:t>
      </w:r>
      <w:r w:rsidR="00480E91" w:rsidRPr="00FB7703">
        <w:rPr>
          <w:rFonts w:ascii="Times New Roman" w:eastAsia="Times New Roman" w:hAnsi="Times New Roman" w:cs="Times New Roman"/>
          <w:sz w:val="28"/>
          <w:szCs w:val="28"/>
          <w:lang w:eastAsia="ru-RU"/>
        </w:rPr>
        <w:t>емейное неблагополучие</w:t>
      </w:r>
      <w:r w:rsidR="00E92893">
        <w:rPr>
          <w:rFonts w:ascii="Times New Roman" w:eastAsia="Times New Roman" w:hAnsi="Times New Roman" w:cs="Times New Roman"/>
          <w:sz w:val="28"/>
          <w:szCs w:val="28"/>
          <w:lang w:eastAsia="ru-RU"/>
        </w:rPr>
        <w:t>, которое</w:t>
      </w:r>
      <w:r w:rsidR="00480E91" w:rsidRPr="00FB7703">
        <w:rPr>
          <w:rFonts w:ascii="Times New Roman" w:eastAsia="Times New Roman" w:hAnsi="Times New Roman" w:cs="Times New Roman"/>
          <w:sz w:val="28"/>
          <w:szCs w:val="28"/>
          <w:lang w:eastAsia="ru-RU"/>
        </w:rPr>
        <w:t xml:space="preserve"> порождает массу проблем в поведении детей, их развитии, образе жизни и приводит к нарушению ценностных ориентации.</w:t>
      </w:r>
    </w:p>
    <w:p w:rsidR="009C4D39" w:rsidRPr="00FB7703" w:rsidRDefault="001D4DFF" w:rsidP="00F21FB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 1 </w:t>
      </w:r>
      <w:proofErr w:type="gramStart"/>
      <w:r w:rsidRPr="00FB7703">
        <w:rPr>
          <w:rFonts w:ascii="Times New Roman" w:eastAsia="Times New Roman" w:hAnsi="Times New Roman" w:cs="Times New Roman"/>
          <w:sz w:val="28"/>
          <w:szCs w:val="28"/>
          <w:lang w:eastAsia="ru-RU"/>
        </w:rPr>
        <w:t xml:space="preserve">сентября </w:t>
      </w:r>
      <w:r w:rsidR="009C4D39" w:rsidRPr="00FB7703">
        <w:rPr>
          <w:rFonts w:ascii="Times New Roman" w:eastAsia="Times New Roman" w:hAnsi="Times New Roman" w:cs="Times New Roman"/>
          <w:sz w:val="28"/>
          <w:szCs w:val="28"/>
          <w:lang w:eastAsia="ru-RU"/>
        </w:rPr>
        <w:t xml:space="preserve"> 2020</w:t>
      </w:r>
      <w:proofErr w:type="gramEnd"/>
      <w:r w:rsidR="009C4D39" w:rsidRPr="00FB7703">
        <w:rPr>
          <w:rFonts w:ascii="Times New Roman" w:eastAsia="Times New Roman" w:hAnsi="Times New Roman" w:cs="Times New Roman"/>
          <w:sz w:val="28"/>
          <w:szCs w:val="28"/>
          <w:lang w:eastAsia="ru-RU"/>
        </w:rPr>
        <w:t xml:space="preserve"> год</w:t>
      </w:r>
      <w:r w:rsidRPr="00FB7703">
        <w:rPr>
          <w:rFonts w:ascii="Times New Roman" w:eastAsia="Times New Roman" w:hAnsi="Times New Roman" w:cs="Times New Roman"/>
          <w:sz w:val="28"/>
          <w:szCs w:val="28"/>
          <w:lang w:eastAsia="ru-RU"/>
        </w:rPr>
        <w:t>а</w:t>
      </w:r>
      <w:r w:rsidR="009C4D39" w:rsidRPr="00FB7703">
        <w:rPr>
          <w:rFonts w:ascii="Times New Roman" w:eastAsia="Times New Roman" w:hAnsi="Times New Roman" w:cs="Times New Roman"/>
          <w:sz w:val="28"/>
          <w:szCs w:val="28"/>
          <w:lang w:eastAsia="ru-RU"/>
        </w:rPr>
        <w:t xml:space="preserve">  в техникуме обучается 5</w:t>
      </w:r>
      <w:r w:rsidRPr="00FB7703">
        <w:rPr>
          <w:rFonts w:ascii="Times New Roman" w:eastAsia="Times New Roman" w:hAnsi="Times New Roman" w:cs="Times New Roman"/>
          <w:sz w:val="28"/>
          <w:szCs w:val="28"/>
          <w:lang w:eastAsia="ru-RU"/>
        </w:rPr>
        <w:t>71</w:t>
      </w:r>
      <w:r w:rsidR="009C4D39" w:rsidRPr="00FB7703">
        <w:rPr>
          <w:rFonts w:ascii="Times New Roman" w:eastAsia="Times New Roman" w:hAnsi="Times New Roman" w:cs="Times New Roman"/>
          <w:sz w:val="28"/>
          <w:szCs w:val="28"/>
          <w:lang w:eastAsia="ru-RU"/>
        </w:rPr>
        <w:t xml:space="preserve">  обучающихся. Из </w:t>
      </w:r>
      <w:proofErr w:type="gramStart"/>
      <w:r w:rsidR="009C4D39" w:rsidRPr="00FB7703">
        <w:rPr>
          <w:rFonts w:ascii="Times New Roman" w:eastAsia="Times New Roman" w:hAnsi="Times New Roman" w:cs="Times New Roman"/>
          <w:sz w:val="28"/>
          <w:szCs w:val="28"/>
          <w:lang w:eastAsia="ru-RU"/>
        </w:rPr>
        <w:t>них  20</w:t>
      </w:r>
      <w:proofErr w:type="gramEnd"/>
      <w:r w:rsidR="009C4D39" w:rsidRPr="00FB7703">
        <w:rPr>
          <w:rFonts w:ascii="Times New Roman" w:eastAsia="Times New Roman" w:hAnsi="Times New Roman" w:cs="Times New Roman"/>
          <w:sz w:val="28"/>
          <w:szCs w:val="28"/>
          <w:lang w:eastAsia="ru-RU"/>
        </w:rPr>
        <w:t xml:space="preserve"> входят в группу «риска» </w:t>
      </w:r>
      <w:r w:rsidR="000F54B0">
        <w:rPr>
          <w:rFonts w:ascii="Times New Roman" w:eastAsia="Times New Roman" w:hAnsi="Times New Roman" w:cs="Times New Roman"/>
          <w:sz w:val="28"/>
          <w:szCs w:val="28"/>
          <w:lang w:eastAsia="ru-RU"/>
        </w:rPr>
        <w:t>плюс</w:t>
      </w:r>
      <w:r w:rsidR="009C4D39" w:rsidRPr="00FB7703">
        <w:rPr>
          <w:rFonts w:ascii="Times New Roman" w:eastAsia="Times New Roman" w:hAnsi="Times New Roman" w:cs="Times New Roman"/>
          <w:sz w:val="28"/>
          <w:szCs w:val="28"/>
          <w:lang w:eastAsia="ru-RU"/>
        </w:rPr>
        <w:t xml:space="preserve"> 5 обучающихся, систематически, пропускающие  занятия без уважительных причин</w:t>
      </w:r>
    </w:p>
    <w:p w:rsidR="009C4D39" w:rsidRPr="00FB7703" w:rsidRDefault="009C4D39" w:rsidP="009C4D39">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697F" w:rsidRPr="00FB7703" w:rsidRDefault="0048697F"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Здесь следует отметить, </w:t>
      </w:r>
      <w:r w:rsidR="00903464" w:rsidRPr="00FB7703">
        <w:rPr>
          <w:rFonts w:ascii="Times New Roman" w:eastAsia="Times New Roman" w:hAnsi="Times New Roman" w:cs="Times New Roman"/>
          <w:sz w:val="28"/>
          <w:szCs w:val="28"/>
          <w:lang w:eastAsia="ru-RU"/>
        </w:rPr>
        <w:t>что среди «</w:t>
      </w:r>
      <w:r w:rsidRPr="00FB7703">
        <w:rPr>
          <w:rFonts w:ascii="Times New Roman" w:eastAsia="Times New Roman" w:hAnsi="Times New Roman" w:cs="Times New Roman"/>
          <w:sz w:val="28"/>
          <w:szCs w:val="28"/>
          <w:lang w:eastAsia="ru-RU"/>
        </w:rPr>
        <w:t>злостных прогульщиков</w:t>
      </w:r>
      <w:r w:rsidR="00903464"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не всегда </w:t>
      </w:r>
      <w:r w:rsidR="00903464" w:rsidRPr="00FB7703">
        <w:rPr>
          <w:rFonts w:ascii="Times New Roman" w:eastAsia="Times New Roman" w:hAnsi="Times New Roman" w:cs="Times New Roman"/>
          <w:sz w:val="28"/>
          <w:szCs w:val="28"/>
          <w:lang w:eastAsia="ru-RU"/>
        </w:rPr>
        <w:t>встречаются подростки</w:t>
      </w:r>
      <w:r w:rsidRPr="00FB7703">
        <w:rPr>
          <w:rFonts w:ascii="Times New Roman" w:eastAsia="Times New Roman" w:hAnsi="Times New Roman" w:cs="Times New Roman"/>
          <w:sz w:val="28"/>
          <w:szCs w:val="28"/>
          <w:lang w:eastAsia="ru-RU"/>
        </w:rPr>
        <w:t xml:space="preserve"> из неблагополучных или </w:t>
      </w:r>
      <w:r w:rsidR="00903464" w:rsidRPr="00FB7703">
        <w:rPr>
          <w:rFonts w:ascii="Times New Roman" w:eastAsia="Times New Roman" w:hAnsi="Times New Roman" w:cs="Times New Roman"/>
          <w:sz w:val="28"/>
          <w:szCs w:val="28"/>
          <w:lang w:eastAsia="ru-RU"/>
        </w:rPr>
        <w:t>малообеспеченных семей</w:t>
      </w:r>
      <w:r w:rsidRPr="00FB7703">
        <w:rPr>
          <w:rFonts w:ascii="Times New Roman" w:eastAsia="Times New Roman" w:hAnsi="Times New Roman" w:cs="Times New Roman"/>
          <w:sz w:val="28"/>
          <w:szCs w:val="28"/>
          <w:lang w:eastAsia="ru-RU"/>
        </w:rPr>
        <w:t xml:space="preserve">. В </w:t>
      </w:r>
      <w:proofErr w:type="gramStart"/>
      <w:r w:rsidRPr="00FB7703">
        <w:rPr>
          <w:rFonts w:ascii="Times New Roman" w:eastAsia="Times New Roman" w:hAnsi="Times New Roman" w:cs="Times New Roman"/>
          <w:sz w:val="28"/>
          <w:szCs w:val="28"/>
          <w:lang w:eastAsia="ru-RU"/>
        </w:rPr>
        <w:t>данном  случае</w:t>
      </w:r>
      <w:proofErr w:type="gramEnd"/>
      <w:r w:rsidRPr="00FB7703">
        <w:rPr>
          <w:rFonts w:ascii="Times New Roman" w:eastAsia="Times New Roman" w:hAnsi="Times New Roman" w:cs="Times New Roman"/>
          <w:sz w:val="28"/>
          <w:szCs w:val="28"/>
          <w:lang w:eastAsia="ru-RU"/>
        </w:rPr>
        <w:t xml:space="preserve">  проблема заключается в самих родителях, а именно  в их отношении к поведению подростка. Родители поддерживают своё «чадо»</w:t>
      </w:r>
      <w:r w:rsidR="00903464"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при </w:t>
      </w:r>
      <w:r w:rsidR="00903464" w:rsidRPr="00FB7703">
        <w:rPr>
          <w:rFonts w:ascii="Times New Roman" w:eastAsia="Times New Roman" w:hAnsi="Times New Roman" w:cs="Times New Roman"/>
          <w:sz w:val="28"/>
          <w:szCs w:val="28"/>
          <w:lang w:eastAsia="ru-RU"/>
        </w:rPr>
        <w:t>этом нередко заявляя</w:t>
      </w:r>
      <w:r w:rsidRPr="00FB7703">
        <w:rPr>
          <w:rFonts w:ascii="Times New Roman" w:eastAsia="Times New Roman" w:hAnsi="Times New Roman" w:cs="Times New Roman"/>
          <w:sz w:val="28"/>
          <w:szCs w:val="28"/>
          <w:lang w:eastAsia="ru-RU"/>
        </w:rPr>
        <w:t xml:space="preserve">, а зачем ему диплом, так пробьётся. С </w:t>
      </w:r>
      <w:r w:rsidR="00903464" w:rsidRPr="00FB7703">
        <w:rPr>
          <w:rFonts w:ascii="Times New Roman" w:eastAsia="Times New Roman" w:hAnsi="Times New Roman" w:cs="Times New Roman"/>
          <w:sz w:val="28"/>
          <w:szCs w:val="28"/>
          <w:lang w:eastAsia="ru-RU"/>
        </w:rPr>
        <w:t>такими семьями работать</w:t>
      </w:r>
      <w:r w:rsidRPr="00FB7703">
        <w:rPr>
          <w:rFonts w:ascii="Times New Roman" w:eastAsia="Times New Roman" w:hAnsi="Times New Roman" w:cs="Times New Roman"/>
          <w:sz w:val="28"/>
          <w:szCs w:val="28"/>
          <w:lang w:eastAsia="ru-RU"/>
        </w:rPr>
        <w:t xml:space="preserve"> труднее всего, </w:t>
      </w:r>
      <w:r w:rsidR="00903464" w:rsidRPr="00FB7703">
        <w:rPr>
          <w:rFonts w:ascii="Times New Roman" w:eastAsia="Times New Roman" w:hAnsi="Times New Roman" w:cs="Times New Roman"/>
          <w:sz w:val="28"/>
          <w:szCs w:val="28"/>
          <w:lang w:eastAsia="ru-RU"/>
        </w:rPr>
        <w:t>та</w:t>
      </w:r>
      <w:r w:rsidR="0094652C">
        <w:rPr>
          <w:rFonts w:ascii="Times New Roman" w:eastAsia="Times New Roman" w:hAnsi="Times New Roman" w:cs="Times New Roman"/>
          <w:sz w:val="28"/>
          <w:szCs w:val="28"/>
          <w:lang w:eastAsia="ru-RU"/>
        </w:rPr>
        <w:t>к</w:t>
      </w:r>
      <w:r w:rsidR="00903464" w:rsidRPr="00FB7703">
        <w:rPr>
          <w:rFonts w:ascii="Times New Roman" w:eastAsia="Times New Roman" w:hAnsi="Times New Roman" w:cs="Times New Roman"/>
          <w:sz w:val="28"/>
          <w:szCs w:val="28"/>
          <w:lang w:eastAsia="ru-RU"/>
        </w:rPr>
        <w:t xml:space="preserve"> как </w:t>
      </w:r>
      <w:proofErr w:type="gramStart"/>
      <w:r w:rsidR="00903464" w:rsidRPr="00FB7703">
        <w:rPr>
          <w:rFonts w:ascii="Times New Roman" w:eastAsia="Times New Roman" w:hAnsi="Times New Roman" w:cs="Times New Roman"/>
          <w:sz w:val="28"/>
          <w:szCs w:val="28"/>
          <w:lang w:eastAsia="ru-RU"/>
        </w:rPr>
        <w:t>проблема</w:t>
      </w:r>
      <w:r w:rsidRPr="00FB7703">
        <w:rPr>
          <w:rFonts w:ascii="Times New Roman" w:eastAsia="Times New Roman" w:hAnsi="Times New Roman" w:cs="Times New Roman"/>
          <w:sz w:val="28"/>
          <w:szCs w:val="28"/>
          <w:lang w:eastAsia="ru-RU"/>
        </w:rPr>
        <w:t xml:space="preserve">  в</w:t>
      </w:r>
      <w:proofErr w:type="gramEnd"/>
      <w:r w:rsidRPr="00FB7703">
        <w:rPr>
          <w:rFonts w:ascii="Times New Roman" w:eastAsia="Times New Roman" w:hAnsi="Times New Roman" w:cs="Times New Roman"/>
          <w:sz w:val="28"/>
          <w:szCs w:val="28"/>
          <w:lang w:eastAsia="ru-RU"/>
        </w:rPr>
        <w:t xml:space="preserve"> родителях и </w:t>
      </w:r>
      <w:r w:rsidR="0094652C">
        <w:rPr>
          <w:rFonts w:ascii="Times New Roman" w:eastAsia="Times New Roman" w:hAnsi="Times New Roman" w:cs="Times New Roman"/>
          <w:sz w:val="28"/>
          <w:szCs w:val="28"/>
          <w:lang w:eastAsia="ru-RU"/>
        </w:rPr>
        <w:t>и</w:t>
      </w:r>
      <w:r w:rsidRPr="00FB7703">
        <w:rPr>
          <w:rFonts w:ascii="Times New Roman" w:eastAsia="Times New Roman" w:hAnsi="Times New Roman" w:cs="Times New Roman"/>
          <w:sz w:val="28"/>
          <w:szCs w:val="28"/>
          <w:lang w:eastAsia="ru-RU"/>
        </w:rPr>
        <w:t>х нежелании идти на контакт.</w:t>
      </w:r>
    </w:p>
    <w:p w:rsidR="00480E91" w:rsidRPr="00FB7703" w:rsidRDefault="0048697F"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Подростки </w:t>
      </w:r>
      <w:r w:rsidR="00903464" w:rsidRPr="00FB7703">
        <w:rPr>
          <w:rFonts w:ascii="Times New Roman" w:eastAsia="Times New Roman" w:hAnsi="Times New Roman" w:cs="Times New Roman"/>
          <w:sz w:val="28"/>
          <w:szCs w:val="28"/>
          <w:lang w:eastAsia="ru-RU"/>
        </w:rPr>
        <w:t>из асоциальных</w:t>
      </w:r>
      <w:r w:rsidR="00480E91" w:rsidRPr="00FB7703">
        <w:rPr>
          <w:rFonts w:ascii="Times New Roman" w:eastAsia="Times New Roman" w:hAnsi="Times New Roman" w:cs="Times New Roman"/>
          <w:sz w:val="28"/>
          <w:szCs w:val="28"/>
          <w:lang w:eastAsia="ru-RU"/>
        </w:rPr>
        <w:t xml:space="preserve"> </w:t>
      </w:r>
      <w:r w:rsidR="00903464" w:rsidRPr="00FB7703">
        <w:rPr>
          <w:rFonts w:ascii="Times New Roman" w:eastAsia="Times New Roman" w:hAnsi="Times New Roman" w:cs="Times New Roman"/>
          <w:sz w:val="28"/>
          <w:szCs w:val="28"/>
          <w:lang w:eastAsia="ru-RU"/>
        </w:rPr>
        <w:t>семей как</w:t>
      </w:r>
      <w:r w:rsidRPr="00FB7703">
        <w:rPr>
          <w:rFonts w:ascii="Times New Roman" w:eastAsia="Times New Roman" w:hAnsi="Times New Roman" w:cs="Times New Roman"/>
          <w:sz w:val="28"/>
          <w:szCs w:val="28"/>
          <w:lang w:eastAsia="ru-RU"/>
        </w:rPr>
        <w:t xml:space="preserve"> правило имеют сниженную </w:t>
      </w:r>
      <w:r w:rsidR="00480E91" w:rsidRPr="00FB7703">
        <w:rPr>
          <w:rFonts w:ascii="Times New Roman" w:eastAsia="Times New Roman" w:hAnsi="Times New Roman" w:cs="Times New Roman"/>
          <w:sz w:val="28"/>
          <w:szCs w:val="28"/>
          <w:lang w:eastAsia="ru-RU"/>
        </w:rPr>
        <w:t>способност</w:t>
      </w:r>
      <w:r w:rsidRPr="00FB7703">
        <w:rPr>
          <w:rFonts w:ascii="Times New Roman" w:eastAsia="Times New Roman" w:hAnsi="Times New Roman" w:cs="Times New Roman"/>
          <w:sz w:val="28"/>
          <w:szCs w:val="28"/>
          <w:lang w:eastAsia="ru-RU"/>
        </w:rPr>
        <w:t xml:space="preserve">ь </w:t>
      </w:r>
      <w:r w:rsidR="00480E91" w:rsidRPr="00FB7703">
        <w:rPr>
          <w:rFonts w:ascii="Times New Roman" w:eastAsia="Times New Roman" w:hAnsi="Times New Roman" w:cs="Times New Roman"/>
          <w:sz w:val="28"/>
          <w:szCs w:val="28"/>
          <w:lang w:eastAsia="ru-RU"/>
        </w:rPr>
        <w:t>понимать других и сочувствовать им, а некоторых случаях к эмоциональной «глухоте». Все это затрудняет в дальнейшем воздействие педагогов и других специалистов на ребенка, приводит к активному сопротивлению с его стороны.</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Такие </w:t>
      </w:r>
      <w:r w:rsidR="00215A61">
        <w:rPr>
          <w:rFonts w:ascii="Times New Roman" w:eastAsia="Times New Roman" w:hAnsi="Times New Roman" w:cs="Times New Roman"/>
          <w:sz w:val="28"/>
          <w:szCs w:val="28"/>
          <w:lang w:eastAsia="ru-RU"/>
        </w:rPr>
        <w:t>подростки</w:t>
      </w:r>
      <w:r w:rsidRPr="00FB7703">
        <w:rPr>
          <w:rFonts w:ascii="Times New Roman" w:eastAsia="Times New Roman" w:hAnsi="Times New Roman" w:cs="Times New Roman"/>
          <w:sz w:val="28"/>
          <w:szCs w:val="28"/>
          <w:lang w:eastAsia="ru-RU"/>
        </w:rPr>
        <w:t xml:space="preserve"> вырастают в страхе перед жизнью, они отличаются от других, прежде всего агрессивностью, неуверенностью в себе. Нередко у детей, выросших в таких условиях, на всю жизнь сохраняется низкая самооценка, они не верят в себя, в свои возможности.</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Смысл жизни и ценностные ориентации у </w:t>
      </w:r>
      <w:r w:rsidR="003652D7">
        <w:rPr>
          <w:rFonts w:ascii="Times New Roman" w:eastAsia="Times New Roman" w:hAnsi="Times New Roman" w:cs="Times New Roman"/>
          <w:sz w:val="28"/>
          <w:szCs w:val="28"/>
          <w:lang w:eastAsia="ru-RU"/>
        </w:rPr>
        <w:t>подростков «</w:t>
      </w:r>
      <w:r w:rsidRPr="00FB7703">
        <w:rPr>
          <w:rFonts w:ascii="Times New Roman" w:eastAsia="Times New Roman" w:hAnsi="Times New Roman" w:cs="Times New Roman"/>
          <w:sz w:val="28"/>
          <w:szCs w:val="28"/>
          <w:lang w:eastAsia="ru-RU"/>
        </w:rPr>
        <w:t>группы риска</w:t>
      </w:r>
      <w:r w:rsidR="003652D7">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отличаются по многим проявлениям от смысла жизни и ценностных </w:t>
      </w:r>
      <w:r w:rsidRPr="00FB7703">
        <w:rPr>
          <w:rFonts w:ascii="Times New Roman" w:eastAsia="Times New Roman" w:hAnsi="Times New Roman" w:cs="Times New Roman"/>
          <w:sz w:val="28"/>
          <w:szCs w:val="28"/>
          <w:lang w:eastAsia="ru-RU"/>
        </w:rPr>
        <w:lastRenderedPageBreak/>
        <w:t xml:space="preserve">ориентации у детей, воспитывающихся в нормальных условиях. Реализация ценностей у </w:t>
      </w:r>
      <w:r w:rsidR="00322644">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322644">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осуществляется путем самоутверждения в том, что кажется особенно важным</w:t>
      </w:r>
      <w:r w:rsidR="00322644">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 xml:space="preserve"> проявлени</w:t>
      </w:r>
      <w:r w:rsidR="00322644">
        <w:rPr>
          <w:rFonts w:ascii="Times New Roman" w:eastAsia="Times New Roman" w:hAnsi="Times New Roman" w:cs="Times New Roman"/>
          <w:sz w:val="28"/>
          <w:szCs w:val="28"/>
          <w:lang w:eastAsia="ru-RU"/>
        </w:rPr>
        <w:t>и</w:t>
      </w:r>
      <w:r w:rsidRPr="00FB7703">
        <w:rPr>
          <w:rFonts w:ascii="Times New Roman" w:eastAsia="Times New Roman" w:hAnsi="Times New Roman" w:cs="Times New Roman"/>
          <w:sz w:val="28"/>
          <w:szCs w:val="28"/>
          <w:lang w:eastAsia="ru-RU"/>
        </w:rPr>
        <w:t xml:space="preserve"> независимости и смелости граничащей с нарушением закона.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 ценностный ряд подростков </w:t>
      </w:r>
      <w:r w:rsidR="008148B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8148B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не входят такие качества, как честность, ответственность, терпимость, чуткость. Они уверены в том, что от них ничего не зависит, и поэтому всегда ищут себе покровителей, их интересует не общественное признание деятельности, а лишь собственный статус в обществе.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Склонность к свободе, независимости приводит к поиску такой деятельности, которая приносит только материальное удовлетворение, и в способах «добывания» средств они проявляют неразборчивость.</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Особенностью подростков </w:t>
      </w:r>
      <w:r w:rsidR="00B54B9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6A2C3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является переживание одиночества и беспомощность. Понятие «беспомощность» рассматривается нами как такое состояние подростка, когда он не может справиться со своей проблемой сам, не получает и не может попросить помощи у других или находится в дискомфортном состоянии.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У подростков </w:t>
      </w:r>
      <w:r w:rsidR="00EA401C">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EA401C">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это состояние связано с конкретными жизненными ситуациями: невозможностью изменить взаимоотношения с родителями, взрослыми, педагогами, сверстниками; с трудными положениями, в которых они оказываются; с невозможностью принимать самостоятельные решения или делать выбор и др.</w:t>
      </w:r>
    </w:p>
    <w:p w:rsidR="00C747B0" w:rsidRDefault="00465910" w:rsidP="00C747B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 техникуме созданы все условия для плодотворной </w:t>
      </w:r>
      <w:r w:rsidR="00903464" w:rsidRPr="00FB7703">
        <w:rPr>
          <w:rFonts w:ascii="Times New Roman" w:eastAsia="Times New Roman" w:hAnsi="Times New Roman" w:cs="Times New Roman"/>
          <w:sz w:val="28"/>
          <w:szCs w:val="28"/>
          <w:lang w:eastAsia="ru-RU"/>
        </w:rPr>
        <w:t>работы с «</w:t>
      </w:r>
      <w:r w:rsidRPr="00FB7703">
        <w:rPr>
          <w:rFonts w:ascii="Times New Roman" w:eastAsia="Times New Roman" w:hAnsi="Times New Roman" w:cs="Times New Roman"/>
          <w:sz w:val="28"/>
          <w:szCs w:val="28"/>
          <w:lang w:eastAsia="ru-RU"/>
        </w:rPr>
        <w:t xml:space="preserve">группой </w:t>
      </w:r>
      <w:r w:rsidR="00903464" w:rsidRPr="00FB7703">
        <w:rPr>
          <w:rFonts w:ascii="Times New Roman" w:eastAsia="Times New Roman" w:hAnsi="Times New Roman" w:cs="Times New Roman"/>
          <w:sz w:val="28"/>
          <w:szCs w:val="28"/>
          <w:lang w:eastAsia="ru-RU"/>
        </w:rPr>
        <w:t>риска»:</w:t>
      </w:r>
      <w:r w:rsidRPr="00FB7703">
        <w:rPr>
          <w:rFonts w:ascii="Times New Roman" w:eastAsia="Times New Roman" w:hAnsi="Times New Roman" w:cs="Times New Roman"/>
          <w:sz w:val="28"/>
          <w:szCs w:val="28"/>
          <w:lang w:eastAsia="ru-RU"/>
        </w:rPr>
        <w:t xml:space="preserve"> </w:t>
      </w:r>
      <w:r w:rsidR="009F0BF4" w:rsidRPr="00FB7703">
        <w:rPr>
          <w:rFonts w:ascii="Times New Roman" w:eastAsia="Times New Roman" w:hAnsi="Times New Roman" w:cs="Times New Roman"/>
          <w:sz w:val="28"/>
          <w:szCs w:val="28"/>
          <w:lang w:eastAsia="ru-RU"/>
        </w:rPr>
        <w:t>работают 2</w:t>
      </w:r>
      <w:r w:rsidRPr="00FB7703">
        <w:rPr>
          <w:rFonts w:ascii="Times New Roman" w:eastAsia="Times New Roman" w:hAnsi="Times New Roman" w:cs="Times New Roman"/>
          <w:sz w:val="28"/>
          <w:szCs w:val="28"/>
          <w:lang w:eastAsia="ru-RU"/>
        </w:rPr>
        <w:t xml:space="preserve"> социальных педагога, 2 педагога дополнительного образования, предусмотрен</w:t>
      </w:r>
      <w:r w:rsidR="00903464" w:rsidRPr="00FB7703">
        <w:rPr>
          <w:rFonts w:ascii="Times New Roman" w:eastAsia="Times New Roman" w:hAnsi="Times New Roman" w:cs="Times New Roman"/>
          <w:sz w:val="28"/>
          <w:szCs w:val="28"/>
          <w:lang w:eastAsia="ru-RU"/>
        </w:rPr>
        <w:t>а</w:t>
      </w:r>
      <w:r w:rsidRPr="00FB7703">
        <w:rPr>
          <w:rFonts w:ascii="Times New Roman" w:eastAsia="Times New Roman" w:hAnsi="Times New Roman" w:cs="Times New Roman"/>
          <w:sz w:val="28"/>
          <w:szCs w:val="28"/>
          <w:lang w:eastAsia="ru-RU"/>
        </w:rPr>
        <w:t xml:space="preserve"> ставка педагог</w:t>
      </w:r>
      <w:r w:rsidR="00903464" w:rsidRPr="00FB7703">
        <w:rPr>
          <w:rFonts w:ascii="Times New Roman" w:eastAsia="Times New Roman" w:hAnsi="Times New Roman" w:cs="Times New Roman"/>
          <w:sz w:val="28"/>
          <w:szCs w:val="28"/>
          <w:lang w:eastAsia="ru-RU"/>
        </w:rPr>
        <w:t xml:space="preserve">а </w:t>
      </w:r>
      <w:r w:rsidR="00C747B0">
        <w:rPr>
          <w:rFonts w:ascii="Times New Roman" w:eastAsia="Times New Roman" w:hAnsi="Times New Roman" w:cs="Times New Roman"/>
          <w:sz w:val="28"/>
          <w:szCs w:val="28"/>
          <w:lang w:eastAsia="ru-RU"/>
        </w:rPr>
        <w:t>–</w:t>
      </w:r>
      <w:r w:rsidR="00903464" w:rsidRPr="00FB7703">
        <w:rPr>
          <w:rFonts w:ascii="Times New Roman" w:eastAsia="Times New Roman" w:hAnsi="Times New Roman" w:cs="Times New Roman"/>
          <w:sz w:val="28"/>
          <w:szCs w:val="28"/>
          <w:lang w:eastAsia="ru-RU"/>
        </w:rPr>
        <w:t xml:space="preserve"> </w:t>
      </w:r>
      <w:r w:rsidR="00C747B0">
        <w:rPr>
          <w:rFonts w:ascii="Times New Roman" w:eastAsia="Times New Roman" w:hAnsi="Times New Roman" w:cs="Times New Roman"/>
          <w:sz w:val="28"/>
          <w:szCs w:val="28"/>
          <w:lang w:eastAsia="ru-RU"/>
        </w:rPr>
        <w:t>психолога, работа ведется целенаправленно и системно.</w:t>
      </w:r>
    </w:p>
    <w:p w:rsidR="00480E91" w:rsidRPr="00C747B0" w:rsidRDefault="00480E91" w:rsidP="00C747B0">
      <w:pPr>
        <w:spacing w:after="0" w:line="240" w:lineRule="auto"/>
        <w:ind w:firstLine="708"/>
        <w:jc w:val="both"/>
        <w:rPr>
          <w:rFonts w:ascii="Times New Roman" w:eastAsia="Times New Roman" w:hAnsi="Times New Roman" w:cs="Times New Roman"/>
          <w:sz w:val="28"/>
          <w:szCs w:val="28"/>
          <w:lang w:eastAsia="ru-RU"/>
        </w:rPr>
      </w:pPr>
      <w:r w:rsidRPr="00C747B0">
        <w:rPr>
          <w:rFonts w:ascii="Times New Roman" w:eastAsia="Times New Roman" w:hAnsi="Times New Roman" w:cs="Times New Roman"/>
          <w:bCs/>
          <w:iCs/>
          <w:sz w:val="28"/>
          <w:szCs w:val="28"/>
          <w:lang w:eastAsia="ru-RU"/>
        </w:rPr>
        <w:t xml:space="preserve">Вся воспитательная </w:t>
      </w:r>
      <w:proofErr w:type="gramStart"/>
      <w:r w:rsidRPr="00C747B0">
        <w:rPr>
          <w:rFonts w:ascii="Times New Roman" w:eastAsia="Times New Roman" w:hAnsi="Times New Roman" w:cs="Times New Roman"/>
          <w:bCs/>
          <w:iCs/>
          <w:sz w:val="28"/>
          <w:szCs w:val="28"/>
          <w:lang w:eastAsia="ru-RU"/>
        </w:rPr>
        <w:t xml:space="preserve">работа </w:t>
      </w:r>
      <w:r w:rsidR="00465910" w:rsidRPr="00C747B0">
        <w:rPr>
          <w:rFonts w:ascii="Times New Roman" w:eastAsia="Times New Roman" w:hAnsi="Times New Roman" w:cs="Times New Roman"/>
          <w:bCs/>
          <w:iCs/>
          <w:sz w:val="28"/>
          <w:szCs w:val="28"/>
          <w:lang w:eastAsia="ru-RU"/>
        </w:rPr>
        <w:t xml:space="preserve"> в</w:t>
      </w:r>
      <w:proofErr w:type="gramEnd"/>
      <w:r w:rsidR="00465910" w:rsidRPr="00C747B0">
        <w:rPr>
          <w:rFonts w:ascii="Times New Roman" w:eastAsia="Times New Roman" w:hAnsi="Times New Roman" w:cs="Times New Roman"/>
          <w:bCs/>
          <w:iCs/>
          <w:sz w:val="28"/>
          <w:szCs w:val="28"/>
          <w:lang w:eastAsia="ru-RU"/>
        </w:rPr>
        <w:t xml:space="preserve">  техникуме по работе  с подростками «группы риска» строится на следующих принципах</w:t>
      </w:r>
      <w:r w:rsidR="00C747B0">
        <w:rPr>
          <w:rFonts w:ascii="Times New Roman" w:eastAsia="Times New Roman" w:hAnsi="Times New Roman" w:cs="Times New Roman"/>
          <w:bCs/>
          <w:iCs/>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уважения индивидуальности личности</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коллективной деятельности</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разумной</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возрастного подхода</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диалога</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педагогической поддержки</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стимулирования самовоспитания</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связи с реальной жизнью</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согласования</w:t>
      </w:r>
      <w:r w:rsidRPr="00FB7703">
        <w:rPr>
          <w:rFonts w:ascii="Times New Roman" w:eastAsia="Times New Roman" w:hAnsi="Times New Roman" w:cs="Times New Roman"/>
          <w:sz w:val="28"/>
          <w:szCs w:val="28"/>
          <w:lang w:eastAsia="ru-RU"/>
        </w:rPr>
        <w:t>.</w:t>
      </w:r>
    </w:p>
    <w:p w:rsidR="00480E91" w:rsidRPr="00A17B49" w:rsidRDefault="00480E91" w:rsidP="0046211B">
      <w:pPr>
        <w:spacing w:after="0" w:line="240" w:lineRule="auto"/>
        <w:ind w:firstLine="708"/>
        <w:rPr>
          <w:rFonts w:ascii="Times New Roman" w:eastAsia="Times New Roman" w:hAnsi="Times New Roman" w:cs="Times New Roman"/>
          <w:sz w:val="28"/>
          <w:szCs w:val="28"/>
          <w:lang w:eastAsia="ru-RU"/>
        </w:rPr>
      </w:pPr>
      <w:r w:rsidRPr="00A17B49">
        <w:rPr>
          <w:rFonts w:ascii="Times New Roman" w:eastAsia="Times New Roman" w:hAnsi="Times New Roman" w:cs="Times New Roman"/>
          <w:bCs/>
          <w:iCs/>
          <w:sz w:val="28"/>
          <w:szCs w:val="28"/>
          <w:lang w:eastAsia="ru-RU"/>
        </w:rPr>
        <w:t xml:space="preserve">Целями воспитательной работы с детьми «группы риска» являются: </w:t>
      </w:r>
    </w:p>
    <w:p w:rsidR="00480E91" w:rsidRPr="00FB7703" w:rsidRDefault="00480E91" w:rsidP="005E0D0F">
      <w:pPr>
        <w:spacing w:after="0" w:line="240" w:lineRule="auto"/>
        <w:ind w:firstLine="360"/>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ф</w:t>
      </w:r>
      <w:r w:rsidRPr="00FB7703">
        <w:rPr>
          <w:rFonts w:ascii="Times New Roman" w:eastAsia="Times New Roman" w:hAnsi="Times New Roman" w:cs="Times New Roman"/>
          <w:sz w:val="28"/>
          <w:szCs w:val="28"/>
          <w:lang w:eastAsia="ru-RU"/>
        </w:rPr>
        <w:t xml:space="preserve">ормирование базовой культуры личности и обеспечение каждому ребенку равные условия для духовного, интеллектуального и физического развития, удовлетворение его творческих и образовательных потребностей. </w:t>
      </w:r>
    </w:p>
    <w:p w:rsidR="00480E91" w:rsidRPr="00FB7703" w:rsidRDefault="00480E91" w:rsidP="005E0D0F">
      <w:pPr>
        <w:spacing w:after="0" w:line="240" w:lineRule="auto"/>
        <w:ind w:firstLine="360"/>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ф</w:t>
      </w:r>
      <w:r w:rsidRPr="00FB7703">
        <w:rPr>
          <w:rFonts w:ascii="Times New Roman" w:eastAsia="Times New Roman" w:hAnsi="Times New Roman" w:cs="Times New Roman"/>
          <w:sz w:val="28"/>
          <w:szCs w:val="28"/>
          <w:lang w:eastAsia="ru-RU"/>
        </w:rPr>
        <w:t xml:space="preserve">ормирование социально активной личности, способной к принятию самостоятельных решений, к смене социальных и экономических ролей в условиях постоянно меняющегося общества. </w:t>
      </w:r>
    </w:p>
    <w:p w:rsidR="00480E91" w:rsidRPr="00055958" w:rsidRDefault="00465910" w:rsidP="0046211B">
      <w:pPr>
        <w:spacing w:after="0" w:line="240" w:lineRule="auto"/>
        <w:ind w:firstLine="708"/>
        <w:jc w:val="both"/>
        <w:rPr>
          <w:rFonts w:ascii="Times New Roman" w:eastAsia="Times New Roman" w:hAnsi="Times New Roman" w:cs="Times New Roman"/>
          <w:sz w:val="28"/>
          <w:szCs w:val="28"/>
          <w:lang w:eastAsia="ru-RU"/>
        </w:rPr>
      </w:pPr>
      <w:r w:rsidRPr="00055958">
        <w:rPr>
          <w:rFonts w:ascii="Times New Roman" w:eastAsia="Times New Roman" w:hAnsi="Times New Roman" w:cs="Times New Roman"/>
          <w:bCs/>
          <w:iCs/>
          <w:sz w:val="28"/>
          <w:szCs w:val="28"/>
          <w:lang w:eastAsia="ru-RU"/>
        </w:rPr>
        <w:t xml:space="preserve">Программа </w:t>
      </w:r>
      <w:r w:rsidR="00055958" w:rsidRPr="00055958">
        <w:rPr>
          <w:rFonts w:ascii="Times New Roman" w:eastAsia="Times New Roman" w:hAnsi="Times New Roman" w:cs="Times New Roman"/>
          <w:bCs/>
          <w:iCs/>
          <w:sz w:val="28"/>
          <w:szCs w:val="28"/>
          <w:lang w:eastAsia="ru-RU"/>
        </w:rPr>
        <w:t>развития техникума</w:t>
      </w:r>
      <w:r w:rsidRPr="00055958">
        <w:rPr>
          <w:rFonts w:ascii="Times New Roman" w:eastAsia="Times New Roman" w:hAnsi="Times New Roman" w:cs="Times New Roman"/>
          <w:bCs/>
          <w:iCs/>
          <w:sz w:val="28"/>
          <w:szCs w:val="28"/>
          <w:lang w:eastAsia="ru-RU"/>
        </w:rPr>
        <w:t xml:space="preserve"> предусматривает следующие </w:t>
      </w:r>
      <w:r w:rsidR="00055958" w:rsidRPr="00055958">
        <w:rPr>
          <w:rFonts w:ascii="Times New Roman" w:eastAsia="Times New Roman" w:hAnsi="Times New Roman" w:cs="Times New Roman"/>
          <w:bCs/>
          <w:iCs/>
          <w:sz w:val="28"/>
          <w:szCs w:val="28"/>
          <w:lang w:eastAsia="ru-RU"/>
        </w:rPr>
        <w:t>направления деятельности</w:t>
      </w:r>
      <w:r w:rsidRPr="00055958">
        <w:rPr>
          <w:rFonts w:ascii="Times New Roman" w:eastAsia="Times New Roman" w:hAnsi="Times New Roman" w:cs="Times New Roman"/>
          <w:bCs/>
          <w:iCs/>
          <w:sz w:val="28"/>
          <w:szCs w:val="28"/>
          <w:lang w:eastAsia="ru-RU"/>
        </w:rPr>
        <w:t xml:space="preserve"> </w:t>
      </w:r>
      <w:r w:rsidR="00055958" w:rsidRPr="00055958">
        <w:rPr>
          <w:rFonts w:ascii="Times New Roman" w:eastAsia="Times New Roman" w:hAnsi="Times New Roman" w:cs="Times New Roman"/>
          <w:bCs/>
          <w:iCs/>
          <w:sz w:val="28"/>
          <w:szCs w:val="28"/>
          <w:lang w:eastAsia="ru-RU"/>
        </w:rPr>
        <w:t>работы с</w:t>
      </w:r>
      <w:r w:rsidRPr="00055958">
        <w:rPr>
          <w:rFonts w:ascii="Times New Roman" w:eastAsia="Times New Roman" w:hAnsi="Times New Roman" w:cs="Times New Roman"/>
          <w:bCs/>
          <w:iCs/>
          <w:sz w:val="28"/>
          <w:szCs w:val="28"/>
          <w:lang w:eastAsia="ru-RU"/>
        </w:rPr>
        <w:t xml:space="preserve"> </w:t>
      </w:r>
      <w:r w:rsidR="00055958">
        <w:rPr>
          <w:rFonts w:ascii="Times New Roman" w:eastAsia="Times New Roman" w:hAnsi="Times New Roman" w:cs="Times New Roman"/>
          <w:bCs/>
          <w:iCs/>
          <w:sz w:val="28"/>
          <w:szCs w:val="28"/>
          <w:lang w:eastAsia="ru-RU"/>
        </w:rPr>
        <w:t>«</w:t>
      </w:r>
      <w:r w:rsidRPr="00055958">
        <w:rPr>
          <w:rFonts w:ascii="Times New Roman" w:eastAsia="Times New Roman" w:hAnsi="Times New Roman" w:cs="Times New Roman"/>
          <w:bCs/>
          <w:iCs/>
          <w:sz w:val="28"/>
          <w:szCs w:val="28"/>
          <w:lang w:eastAsia="ru-RU"/>
        </w:rPr>
        <w:t>группой риска</w:t>
      </w:r>
      <w:r w:rsidR="00055958">
        <w:rPr>
          <w:rFonts w:ascii="Times New Roman" w:eastAsia="Times New Roman" w:hAnsi="Times New Roman" w:cs="Times New Roman"/>
          <w:bCs/>
          <w:iCs/>
          <w:sz w:val="28"/>
          <w:szCs w:val="28"/>
          <w:lang w:eastAsia="ru-RU"/>
        </w:rPr>
        <w:t>»:</w:t>
      </w:r>
      <w:r w:rsidRPr="00055958">
        <w:rPr>
          <w:rFonts w:ascii="Times New Roman" w:eastAsia="Times New Roman" w:hAnsi="Times New Roman" w:cs="Times New Roman"/>
          <w:bCs/>
          <w:iCs/>
          <w:sz w:val="28"/>
          <w:szCs w:val="28"/>
          <w:lang w:eastAsia="ru-RU"/>
        </w:rPr>
        <w:t xml:space="preserve"> </w:t>
      </w:r>
      <w:r w:rsidR="00480E91" w:rsidRPr="00055958">
        <w:rPr>
          <w:rFonts w:ascii="Times New Roman" w:eastAsia="Times New Roman" w:hAnsi="Times New Roman" w:cs="Times New Roman"/>
          <w:bCs/>
          <w:iCs/>
          <w:sz w:val="28"/>
          <w:szCs w:val="28"/>
          <w:lang w:eastAsia="ru-RU"/>
        </w:rPr>
        <w:t xml:space="preserve"> </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р</w:t>
      </w:r>
      <w:r w:rsidR="00480E91" w:rsidRPr="00FB7703">
        <w:rPr>
          <w:rFonts w:ascii="Times New Roman" w:eastAsia="Times New Roman" w:hAnsi="Times New Roman" w:cs="Times New Roman"/>
          <w:iCs/>
          <w:sz w:val="28"/>
          <w:szCs w:val="28"/>
          <w:lang w:eastAsia="ru-RU"/>
        </w:rPr>
        <w:t>азвивающую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направленную на изменение мотивации детей «группы риска» к учебной деятельности, развитие творческой личности, способной к самовыражению, самореализации;</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и</w:t>
      </w:r>
      <w:r w:rsidR="00480E91" w:rsidRPr="00FB7703">
        <w:rPr>
          <w:rFonts w:ascii="Times New Roman" w:eastAsia="Times New Roman" w:hAnsi="Times New Roman" w:cs="Times New Roman"/>
          <w:iCs/>
          <w:sz w:val="28"/>
          <w:szCs w:val="28"/>
          <w:lang w:eastAsia="ru-RU"/>
        </w:rPr>
        <w:t>нтегрирующую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обеспечивающую взаимодействие всех подразделений как единого воспитательного пространства, расширение и углубление </w:t>
      </w:r>
      <w:r w:rsidR="00465910" w:rsidRPr="00FB7703">
        <w:rPr>
          <w:rFonts w:ascii="Times New Roman" w:eastAsia="Times New Roman" w:hAnsi="Times New Roman" w:cs="Times New Roman"/>
          <w:sz w:val="28"/>
          <w:szCs w:val="28"/>
          <w:lang w:eastAsia="ru-RU"/>
        </w:rPr>
        <w:t xml:space="preserve">внутритехникумовских </w:t>
      </w:r>
      <w:proofErr w:type="gramStart"/>
      <w:r w:rsidR="00465910" w:rsidRPr="00FB7703">
        <w:rPr>
          <w:rFonts w:ascii="Times New Roman" w:eastAsia="Times New Roman" w:hAnsi="Times New Roman" w:cs="Times New Roman"/>
          <w:sz w:val="28"/>
          <w:szCs w:val="28"/>
          <w:lang w:eastAsia="ru-RU"/>
        </w:rPr>
        <w:t>и  внешних</w:t>
      </w:r>
      <w:proofErr w:type="gramEnd"/>
      <w:r w:rsidR="00465910" w:rsidRPr="00FB7703">
        <w:rPr>
          <w:rFonts w:ascii="Times New Roman" w:eastAsia="Times New Roman" w:hAnsi="Times New Roman" w:cs="Times New Roman"/>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 связей;</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з</w:t>
      </w:r>
      <w:r w:rsidR="00480E91" w:rsidRPr="00FB7703">
        <w:rPr>
          <w:rFonts w:ascii="Times New Roman" w:eastAsia="Times New Roman" w:hAnsi="Times New Roman" w:cs="Times New Roman"/>
          <w:iCs/>
          <w:sz w:val="28"/>
          <w:szCs w:val="28"/>
          <w:lang w:eastAsia="ru-RU"/>
        </w:rPr>
        <w:t>ащитную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способствующую созданию обстановки сочувствия, сопереживания, взаимопонимания;</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480E91" w:rsidRPr="00FB7703">
        <w:rPr>
          <w:rFonts w:ascii="Times New Roman" w:eastAsia="Times New Roman" w:hAnsi="Times New Roman" w:cs="Times New Roman"/>
          <w:iCs/>
          <w:sz w:val="28"/>
          <w:szCs w:val="28"/>
          <w:lang w:eastAsia="ru-RU"/>
        </w:rPr>
        <w:t>омпенсирующую, коммуникативную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предполагающую создание условий для самовыражения, демонстрации творческих способностей, установления эмоциональных контактов;</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480E91" w:rsidRPr="00FB7703">
        <w:rPr>
          <w:rFonts w:ascii="Times New Roman" w:eastAsia="Times New Roman" w:hAnsi="Times New Roman" w:cs="Times New Roman"/>
          <w:iCs/>
          <w:sz w:val="28"/>
          <w:szCs w:val="28"/>
          <w:lang w:eastAsia="ru-RU"/>
        </w:rPr>
        <w:t>орректирующую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направленную на коррекцию поведения и общения ребенка с целью предупреждения негативного влияния на формирование личности, а </w:t>
      </w:r>
      <w:r w:rsidR="007876F0" w:rsidRPr="00FB7703">
        <w:rPr>
          <w:rFonts w:ascii="Times New Roman" w:eastAsia="Times New Roman" w:hAnsi="Times New Roman" w:cs="Times New Roman"/>
          <w:sz w:val="28"/>
          <w:szCs w:val="28"/>
          <w:lang w:eastAsia="ru-RU"/>
        </w:rPr>
        <w:t>также</w:t>
      </w:r>
      <w:r w:rsidR="00480E91" w:rsidRPr="00FB7703">
        <w:rPr>
          <w:rFonts w:ascii="Times New Roman" w:eastAsia="Times New Roman" w:hAnsi="Times New Roman" w:cs="Times New Roman"/>
          <w:sz w:val="28"/>
          <w:szCs w:val="28"/>
          <w:lang w:eastAsia="ru-RU"/>
        </w:rPr>
        <w:t xml:space="preserve"> </w:t>
      </w:r>
      <w:r w:rsidR="00480E91" w:rsidRPr="00FB7703">
        <w:rPr>
          <w:rFonts w:ascii="Times New Roman" w:eastAsia="Times New Roman" w:hAnsi="Times New Roman" w:cs="Times New Roman"/>
          <w:iCs/>
          <w:sz w:val="28"/>
          <w:szCs w:val="28"/>
          <w:lang w:eastAsia="ru-RU"/>
        </w:rPr>
        <w:t>управленческую и развлекательную</w:t>
      </w:r>
      <w:r w:rsidR="00480E91" w:rsidRPr="00FB7703">
        <w:rPr>
          <w:rFonts w:ascii="Times New Roman" w:eastAsia="Times New Roman" w:hAnsi="Times New Roman" w:cs="Times New Roman"/>
          <w:b/>
          <w:bCs/>
          <w:iCs/>
          <w:sz w:val="28"/>
          <w:szCs w:val="28"/>
          <w:lang w:eastAsia="ru-RU"/>
        </w:rPr>
        <w:t>.</w:t>
      </w:r>
    </w:p>
    <w:p w:rsidR="00306DFF" w:rsidRPr="00FB7703" w:rsidRDefault="00480E91" w:rsidP="0046211B">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Работа с </w:t>
      </w:r>
      <w:r w:rsidR="003F5405" w:rsidRPr="00FB7703">
        <w:rPr>
          <w:rFonts w:ascii="Times New Roman" w:eastAsia="Times New Roman" w:hAnsi="Times New Roman" w:cs="Times New Roman"/>
          <w:sz w:val="28"/>
          <w:szCs w:val="28"/>
          <w:lang w:eastAsia="ru-RU"/>
        </w:rPr>
        <w:t>обучающимися «</w:t>
      </w:r>
      <w:r w:rsidRPr="00FB7703">
        <w:rPr>
          <w:rFonts w:ascii="Times New Roman" w:eastAsia="Times New Roman" w:hAnsi="Times New Roman" w:cs="Times New Roman"/>
          <w:sz w:val="28"/>
          <w:szCs w:val="28"/>
          <w:lang w:eastAsia="ru-RU"/>
        </w:rPr>
        <w:t>группы риска</w:t>
      </w:r>
      <w:r w:rsidR="009D3A07"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должна строиться по принципу оказания поддержки в трудной, кризисной ситуации. Она всегда должна предполагать два направления - оказания помощи </w:t>
      </w:r>
      <w:r w:rsidR="009D3A07" w:rsidRPr="00FB7703">
        <w:rPr>
          <w:rFonts w:ascii="Times New Roman" w:eastAsia="Times New Roman" w:hAnsi="Times New Roman" w:cs="Times New Roman"/>
          <w:sz w:val="28"/>
          <w:szCs w:val="28"/>
          <w:lang w:eastAsia="ru-RU"/>
        </w:rPr>
        <w:t>подростку</w:t>
      </w:r>
      <w:r w:rsidRPr="00FB7703">
        <w:rPr>
          <w:rFonts w:ascii="Times New Roman" w:eastAsia="Times New Roman" w:hAnsi="Times New Roman" w:cs="Times New Roman"/>
          <w:sz w:val="28"/>
          <w:szCs w:val="28"/>
          <w:lang w:eastAsia="ru-RU"/>
        </w:rPr>
        <w:t xml:space="preserve"> и изменение отношений в семье. Для этого предполагается ряд мероприятий.</w:t>
      </w:r>
      <w:r w:rsidR="00465910" w:rsidRPr="00FB7703">
        <w:rPr>
          <w:rFonts w:ascii="Times New Roman" w:eastAsia="Times New Roman" w:hAnsi="Times New Roman" w:cs="Times New Roman"/>
          <w:sz w:val="28"/>
          <w:szCs w:val="28"/>
          <w:lang w:eastAsia="ru-RU"/>
        </w:rPr>
        <w:t xml:space="preserve"> В этом немаловажную роль играет план межведомственного </w:t>
      </w:r>
      <w:r w:rsidR="005E0D0F" w:rsidRPr="00FB7703">
        <w:rPr>
          <w:rFonts w:ascii="Times New Roman" w:eastAsia="Times New Roman" w:hAnsi="Times New Roman" w:cs="Times New Roman"/>
          <w:sz w:val="28"/>
          <w:szCs w:val="28"/>
          <w:lang w:eastAsia="ru-RU"/>
        </w:rPr>
        <w:t>взаимодействия по</w:t>
      </w:r>
      <w:r w:rsidR="00465910"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профилактике правонарушений</w:t>
      </w:r>
      <w:r w:rsidR="00465910" w:rsidRPr="00FB7703">
        <w:rPr>
          <w:rFonts w:ascii="Times New Roman" w:eastAsia="Times New Roman" w:hAnsi="Times New Roman" w:cs="Times New Roman"/>
          <w:sz w:val="28"/>
          <w:szCs w:val="28"/>
          <w:lang w:eastAsia="ru-RU"/>
        </w:rPr>
        <w:t xml:space="preserve">, безнадзорности среди несовершеннолетних обучающихся, </w:t>
      </w:r>
      <w:r w:rsidR="005E0D0F" w:rsidRPr="00FB7703">
        <w:rPr>
          <w:rFonts w:ascii="Times New Roman" w:eastAsia="Times New Roman" w:hAnsi="Times New Roman" w:cs="Times New Roman"/>
          <w:sz w:val="28"/>
          <w:szCs w:val="28"/>
          <w:lang w:eastAsia="ru-RU"/>
        </w:rPr>
        <w:t>заключаемый ежегодно</w:t>
      </w:r>
      <w:r w:rsidR="00465910" w:rsidRPr="00FB7703">
        <w:rPr>
          <w:rFonts w:ascii="Times New Roman" w:eastAsia="Times New Roman" w:hAnsi="Times New Roman" w:cs="Times New Roman"/>
          <w:sz w:val="28"/>
          <w:szCs w:val="28"/>
          <w:lang w:eastAsia="ru-RU"/>
        </w:rPr>
        <w:t>.</w:t>
      </w:r>
    </w:p>
    <w:p w:rsidR="00306DFF" w:rsidRPr="00FB7703" w:rsidRDefault="005E0D0F" w:rsidP="0046211B">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 соответствии с Пл</w:t>
      </w:r>
      <w:r w:rsidR="0058587A" w:rsidRPr="00FB7703">
        <w:rPr>
          <w:rFonts w:ascii="Times New Roman" w:eastAsia="Times New Roman" w:hAnsi="Times New Roman" w:cs="Times New Roman"/>
          <w:sz w:val="28"/>
          <w:szCs w:val="28"/>
          <w:lang w:eastAsia="ru-RU"/>
        </w:rPr>
        <w:t>а</w:t>
      </w:r>
      <w:r w:rsidRPr="00FB7703">
        <w:rPr>
          <w:rFonts w:ascii="Times New Roman" w:eastAsia="Times New Roman" w:hAnsi="Times New Roman" w:cs="Times New Roman"/>
          <w:sz w:val="28"/>
          <w:szCs w:val="28"/>
          <w:lang w:eastAsia="ru-RU"/>
        </w:rPr>
        <w:t>ном</w:t>
      </w:r>
      <w:r w:rsidR="00306DFF" w:rsidRPr="00FB7703">
        <w:rPr>
          <w:rFonts w:ascii="Times New Roman" w:eastAsia="Times New Roman" w:hAnsi="Times New Roman" w:cs="Times New Roman"/>
          <w:sz w:val="28"/>
          <w:szCs w:val="28"/>
          <w:lang w:eastAsia="ru-RU"/>
        </w:rPr>
        <w:t xml:space="preserve">   межведомственного   взаимодействия   </w:t>
      </w:r>
      <w:r w:rsidR="0058587A" w:rsidRPr="00FB7703">
        <w:rPr>
          <w:rFonts w:ascii="Times New Roman" w:eastAsia="Times New Roman" w:hAnsi="Times New Roman" w:cs="Times New Roman"/>
          <w:sz w:val="28"/>
          <w:szCs w:val="28"/>
          <w:lang w:eastAsia="ru-RU"/>
        </w:rPr>
        <w:t>работа ведется</w:t>
      </w:r>
      <w:r w:rsidR="00306DFF" w:rsidRPr="00FB7703">
        <w:rPr>
          <w:rFonts w:ascii="Times New Roman" w:eastAsia="Times New Roman" w:hAnsi="Times New Roman" w:cs="Times New Roman"/>
          <w:sz w:val="28"/>
          <w:szCs w:val="28"/>
          <w:lang w:eastAsia="ru-RU"/>
        </w:rPr>
        <w:t xml:space="preserve"> в следующих направлениях:</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1. Организация безопасности.</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2.</w:t>
      </w:r>
      <w:r w:rsidR="0058587A" w:rsidRPr="00FB7703">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Психолого-медико-педагогическое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3.</w:t>
      </w:r>
      <w:r w:rsidR="0058587A" w:rsidRPr="00FB7703">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Правовое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4. </w:t>
      </w:r>
      <w:proofErr w:type="gramStart"/>
      <w:r w:rsidRPr="00FB7703">
        <w:rPr>
          <w:rFonts w:ascii="Times New Roman" w:eastAsia="Times New Roman" w:hAnsi="Times New Roman" w:cs="Times New Roman"/>
          <w:sz w:val="28"/>
          <w:szCs w:val="28"/>
          <w:lang w:eastAsia="ru-RU"/>
        </w:rPr>
        <w:t>Социальное  направление</w:t>
      </w:r>
      <w:proofErr w:type="gramEnd"/>
      <w:r w:rsidRPr="00FB7703">
        <w:rPr>
          <w:rFonts w:ascii="Times New Roman" w:eastAsia="Times New Roman" w:hAnsi="Times New Roman" w:cs="Times New Roman"/>
          <w:sz w:val="28"/>
          <w:szCs w:val="28"/>
          <w:lang w:eastAsia="ru-RU"/>
        </w:rPr>
        <w:t>.</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5. Образовательное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6. Информационное направление.</w:t>
      </w:r>
    </w:p>
    <w:p w:rsidR="00480E91" w:rsidRPr="00427B77" w:rsidRDefault="00306DFF" w:rsidP="0046211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27B77">
        <w:rPr>
          <w:rFonts w:ascii="Times New Roman" w:eastAsia="Times New Roman" w:hAnsi="Times New Roman" w:cs="Times New Roman"/>
          <w:bCs/>
          <w:iCs/>
          <w:sz w:val="28"/>
          <w:szCs w:val="28"/>
          <w:lang w:eastAsia="ru-RU"/>
        </w:rPr>
        <w:t xml:space="preserve">В рамках </w:t>
      </w:r>
      <w:r w:rsidR="003F5405" w:rsidRPr="00427B77">
        <w:rPr>
          <w:rFonts w:ascii="Times New Roman" w:eastAsia="Times New Roman" w:hAnsi="Times New Roman" w:cs="Times New Roman"/>
          <w:bCs/>
          <w:iCs/>
          <w:sz w:val="28"/>
          <w:szCs w:val="28"/>
          <w:lang w:eastAsia="ru-RU"/>
        </w:rPr>
        <w:t>П</w:t>
      </w:r>
      <w:r w:rsidRPr="00427B77">
        <w:rPr>
          <w:rFonts w:ascii="Times New Roman" w:eastAsia="Times New Roman" w:hAnsi="Times New Roman" w:cs="Times New Roman"/>
          <w:bCs/>
          <w:iCs/>
          <w:sz w:val="28"/>
          <w:szCs w:val="28"/>
          <w:lang w:eastAsia="ru-RU"/>
        </w:rPr>
        <w:t xml:space="preserve">лана </w:t>
      </w:r>
      <w:r w:rsidR="003F5405" w:rsidRPr="00427B77">
        <w:rPr>
          <w:rFonts w:ascii="Times New Roman" w:eastAsia="Times New Roman" w:hAnsi="Times New Roman" w:cs="Times New Roman"/>
          <w:bCs/>
          <w:iCs/>
          <w:sz w:val="28"/>
          <w:szCs w:val="28"/>
          <w:lang w:eastAsia="ru-RU"/>
        </w:rPr>
        <w:t xml:space="preserve">межведомственного </w:t>
      </w:r>
      <w:r w:rsidR="005C028A" w:rsidRPr="00427B77">
        <w:rPr>
          <w:rFonts w:ascii="Times New Roman" w:eastAsia="Times New Roman" w:hAnsi="Times New Roman" w:cs="Times New Roman"/>
          <w:bCs/>
          <w:iCs/>
          <w:sz w:val="28"/>
          <w:szCs w:val="28"/>
          <w:lang w:eastAsia="ru-RU"/>
        </w:rPr>
        <w:t>взаимодействия с</w:t>
      </w:r>
      <w:r w:rsidRPr="00427B77">
        <w:rPr>
          <w:rFonts w:ascii="Times New Roman" w:eastAsia="Times New Roman" w:hAnsi="Times New Roman" w:cs="Times New Roman"/>
          <w:bCs/>
          <w:iCs/>
          <w:sz w:val="28"/>
          <w:szCs w:val="28"/>
          <w:lang w:eastAsia="ru-RU"/>
        </w:rPr>
        <w:t xml:space="preserve"> </w:t>
      </w:r>
      <w:proofErr w:type="gramStart"/>
      <w:r w:rsidRPr="00427B77">
        <w:rPr>
          <w:rFonts w:ascii="Times New Roman" w:eastAsia="Times New Roman" w:hAnsi="Times New Roman" w:cs="Times New Roman"/>
          <w:bCs/>
          <w:iCs/>
          <w:sz w:val="28"/>
          <w:szCs w:val="28"/>
          <w:lang w:eastAsia="ru-RU"/>
        </w:rPr>
        <w:t>обучающими  проводится</w:t>
      </w:r>
      <w:proofErr w:type="gramEnd"/>
      <w:r w:rsidRPr="00427B77">
        <w:rPr>
          <w:rFonts w:ascii="Times New Roman" w:eastAsia="Times New Roman" w:hAnsi="Times New Roman" w:cs="Times New Roman"/>
          <w:bCs/>
          <w:iCs/>
          <w:sz w:val="28"/>
          <w:szCs w:val="28"/>
          <w:lang w:eastAsia="ru-RU"/>
        </w:rPr>
        <w:t xml:space="preserve"> индивидуальная работ</w:t>
      </w:r>
      <w:r w:rsidR="009D3A07" w:rsidRPr="00427B77">
        <w:rPr>
          <w:rFonts w:ascii="Times New Roman" w:eastAsia="Times New Roman" w:hAnsi="Times New Roman" w:cs="Times New Roman"/>
          <w:bCs/>
          <w:iCs/>
          <w:sz w:val="28"/>
          <w:szCs w:val="28"/>
          <w:lang w:eastAsia="ru-RU"/>
        </w:rPr>
        <w:t>,</w:t>
      </w:r>
      <w:r w:rsidR="003F5405" w:rsidRPr="00427B77">
        <w:rPr>
          <w:rFonts w:ascii="Times New Roman" w:eastAsia="Times New Roman" w:hAnsi="Times New Roman" w:cs="Times New Roman"/>
          <w:bCs/>
          <w:iCs/>
          <w:sz w:val="28"/>
          <w:szCs w:val="28"/>
          <w:lang w:eastAsia="ru-RU"/>
        </w:rPr>
        <w:t xml:space="preserve"> </w:t>
      </w:r>
      <w:r w:rsidRPr="00427B77">
        <w:rPr>
          <w:rFonts w:ascii="Times New Roman" w:eastAsia="Times New Roman" w:hAnsi="Times New Roman" w:cs="Times New Roman"/>
          <w:bCs/>
          <w:iCs/>
          <w:sz w:val="28"/>
          <w:szCs w:val="28"/>
          <w:lang w:eastAsia="ru-RU"/>
        </w:rPr>
        <w:t xml:space="preserve">  направленная на:</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Контроль посещаемости занятий</w:t>
      </w:r>
      <w:r w:rsidR="0058587A"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Контроль текущей успеваемости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Вовлечение </w:t>
      </w:r>
      <w:r w:rsidR="00306DFF" w:rsidRPr="00FB7703">
        <w:rPr>
          <w:rFonts w:ascii="Times New Roman" w:eastAsia="Times New Roman" w:hAnsi="Times New Roman" w:cs="Times New Roman"/>
          <w:sz w:val="28"/>
          <w:szCs w:val="28"/>
          <w:lang w:eastAsia="ru-RU"/>
        </w:rPr>
        <w:t>обучаю</w:t>
      </w:r>
      <w:r w:rsidRPr="00FB7703">
        <w:rPr>
          <w:rFonts w:ascii="Times New Roman" w:eastAsia="Times New Roman" w:hAnsi="Times New Roman" w:cs="Times New Roman"/>
          <w:sz w:val="28"/>
          <w:szCs w:val="28"/>
          <w:lang w:eastAsia="ru-RU"/>
        </w:rPr>
        <w:t>щихся кружки и секции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профилактических бесед</w:t>
      </w:r>
      <w:r w:rsidR="0058587A" w:rsidRPr="00FB7703">
        <w:rPr>
          <w:rFonts w:ascii="Times New Roman" w:eastAsia="Times New Roman" w:hAnsi="Times New Roman" w:cs="Times New Roman"/>
          <w:sz w:val="28"/>
          <w:szCs w:val="28"/>
          <w:lang w:eastAsia="ru-RU"/>
        </w:rPr>
        <w:t>.</w:t>
      </w:r>
    </w:p>
    <w:p w:rsidR="00480E91" w:rsidRPr="00FB7703" w:rsidRDefault="00480E91" w:rsidP="00CD346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Посещение </w:t>
      </w:r>
      <w:r w:rsidR="0058587A" w:rsidRPr="00FB7703">
        <w:rPr>
          <w:rFonts w:ascii="Times New Roman" w:eastAsia="Times New Roman" w:hAnsi="Times New Roman" w:cs="Times New Roman"/>
          <w:sz w:val="28"/>
          <w:szCs w:val="28"/>
          <w:lang w:eastAsia="ru-RU"/>
        </w:rPr>
        <w:t>занятий с</w:t>
      </w:r>
      <w:r w:rsidRPr="00FB7703">
        <w:rPr>
          <w:rFonts w:ascii="Times New Roman" w:eastAsia="Times New Roman" w:hAnsi="Times New Roman" w:cs="Times New Roman"/>
          <w:sz w:val="28"/>
          <w:szCs w:val="28"/>
          <w:lang w:eastAsia="ru-RU"/>
        </w:rPr>
        <w:t xml:space="preserve"> целью наблюдений за </w:t>
      </w:r>
      <w:r w:rsidR="00CD4892" w:rsidRPr="00FB7703">
        <w:rPr>
          <w:rFonts w:ascii="Times New Roman" w:eastAsia="Times New Roman" w:hAnsi="Times New Roman" w:cs="Times New Roman"/>
          <w:sz w:val="28"/>
          <w:szCs w:val="28"/>
          <w:lang w:eastAsia="ru-RU"/>
        </w:rPr>
        <w:t>подрост</w:t>
      </w:r>
      <w:r w:rsidR="00306DFF" w:rsidRPr="00FB7703">
        <w:rPr>
          <w:rFonts w:ascii="Times New Roman" w:eastAsia="Times New Roman" w:hAnsi="Times New Roman" w:cs="Times New Roman"/>
          <w:sz w:val="28"/>
          <w:szCs w:val="28"/>
          <w:lang w:eastAsia="ru-RU"/>
        </w:rPr>
        <w:t>ками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Направление на консультацию к психологу или к </w:t>
      </w:r>
      <w:proofErr w:type="spellStart"/>
      <w:proofErr w:type="gramStart"/>
      <w:r w:rsidRPr="00FB7703">
        <w:rPr>
          <w:rFonts w:ascii="Times New Roman" w:eastAsia="Times New Roman" w:hAnsi="Times New Roman" w:cs="Times New Roman"/>
          <w:sz w:val="28"/>
          <w:szCs w:val="28"/>
          <w:lang w:eastAsia="ru-RU"/>
        </w:rPr>
        <w:t>мед.специалистам</w:t>
      </w:r>
      <w:proofErr w:type="spellEnd"/>
      <w:proofErr w:type="gramEnd"/>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Содействие в трудоустройстве</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психодиагностики</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Помощь в выборе дальнейшего образовательного маршрута</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Разбор конфликтных ситуаций и др.</w:t>
      </w:r>
    </w:p>
    <w:p w:rsidR="00480E91" w:rsidRPr="0047332D" w:rsidRDefault="00B971CB" w:rsidP="00B971C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47332D">
        <w:rPr>
          <w:rFonts w:ascii="Times New Roman" w:eastAsia="Times New Roman" w:hAnsi="Times New Roman" w:cs="Times New Roman"/>
          <w:bCs/>
          <w:iCs/>
          <w:sz w:val="28"/>
          <w:szCs w:val="28"/>
          <w:lang w:eastAsia="ru-RU"/>
        </w:rPr>
        <w:t>Неотъемлемой частью профилактической работы является</w:t>
      </w:r>
      <w:r w:rsidR="00306DFF" w:rsidRPr="0047332D">
        <w:rPr>
          <w:rFonts w:ascii="Times New Roman" w:eastAsia="Times New Roman" w:hAnsi="Times New Roman" w:cs="Times New Roman"/>
          <w:bCs/>
          <w:iCs/>
          <w:sz w:val="28"/>
          <w:szCs w:val="28"/>
          <w:lang w:eastAsia="ru-RU"/>
        </w:rPr>
        <w:t xml:space="preserve"> </w:t>
      </w:r>
      <w:r w:rsidRPr="0047332D">
        <w:rPr>
          <w:rFonts w:ascii="Times New Roman" w:eastAsia="Times New Roman" w:hAnsi="Times New Roman" w:cs="Times New Roman"/>
          <w:bCs/>
          <w:iCs/>
          <w:sz w:val="28"/>
          <w:szCs w:val="28"/>
          <w:lang w:eastAsia="ru-RU"/>
        </w:rPr>
        <w:t>работа с</w:t>
      </w:r>
      <w:r w:rsidR="00306DFF" w:rsidRPr="0047332D">
        <w:rPr>
          <w:rFonts w:ascii="Times New Roman" w:eastAsia="Times New Roman" w:hAnsi="Times New Roman" w:cs="Times New Roman"/>
          <w:bCs/>
          <w:iCs/>
          <w:sz w:val="28"/>
          <w:szCs w:val="28"/>
          <w:lang w:eastAsia="ru-RU"/>
        </w:rPr>
        <w:t xml:space="preserve"> родителями: </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Посещение семей </w:t>
      </w:r>
      <w:r w:rsidR="00FB7ACA" w:rsidRPr="00FB7703">
        <w:rPr>
          <w:rFonts w:ascii="Times New Roman" w:eastAsia="Times New Roman" w:hAnsi="Times New Roman" w:cs="Times New Roman"/>
          <w:sz w:val="28"/>
          <w:szCs w:val="28"/>
          <w:lang w:eastAsia="ru-RU"/>
        </w:rPr>
        <w:t>подростков «</w:t>
      </w:r>
      <w:r w:rsidRPr="00FB7703">
        <w:rPr>
          <w:rFonts w:ascii="Times New Roman" w:eastAsia="Times New Roman" w:hAnsi="Times New Roman" w:cs="Times New Roman"/>
          <w:sz w:val="28"/>
          <w:szCs w:val="28"/>
          <w:lang w:eastAsia="ru-RU"/>
        </w:rPr>
        <w:t>группы риска</w:t>
      </w:r>
      <w:r w:rsidR="00096F09" w:rsidRPr="00FB7703">
        <w:rPr>
          <w:rFonts w:ascii="Times New Roman" w:eastAsia="Times New Roman" w:hAnsi="Times New Roman" w:cs="Times New Roman"/>
          <w:sz w:val="28"/>
          <w:szCs w:val="28"/>
          <w:lang w:eastAsia="ru-RU"/>
        </w:rPr>
        <w:t>»</w:t>
      </w:r>
      <w:r w:rsidR="00306DFF" w:rsidRPr="00FB7703">
        <w:rPr>
          <w:rFonts w:ascii="Times New Roman" w:eastAsia="Times New Roman" w:hAnsi="Times New Roman" w:cs="Times New Roman"/>
          <w:sz w:val="28"/>
          <w:szCs w:val="28"/>
          <w:lang w:eastAsia="ru-RU"/>
        </w:rPr>
        <w:t xml:space="preserve"> по месту жительства</w:t>
      </w:r>
      <w:r w:rsidR="00096F09" w:rsidRPr="00FB7703">
        <w:rPr>
          <w:rFonts w:ascii="Times New Roman" w:eastAsia="Times New Roman" w:hAnsi="Times New Roman" w:cs="Times New Roman"/>
          <w:sz w:val="28"/>
          <w:szCs w:val="28"/>
          <w:lang w:eastAsia="ru-RU"/>
        </w:rPr>
        <w:t>.</w:t>
      </w:r>
    </w:p>
    <w:p w:rsidR="00480E91" w:rsidRPr="00FB7703" w:rsidRDefault="00FB7ACA"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индивидуальных</w:t>
      </w:r>
      <w:r w:rsidR="00306DFF" w:rsidRPr="00FB7703">
        <w:rPr>
          <w:rFonts w:ascii="Times New Roman" w:eastAsia="Times New Roman" w:hAnsi="Times New Roman" w:cs="Times New Roman"/>
          <w:sz w:val="28"/>
          <w:szCs w:val="28"/>
          <w:lang w:eastAsia="ru-RU"/>
        </w:rPr>
        <w:t xml:space="preserve"> и групповых </w:t>
      </w:r>
      <w:r w:rsidR="00480E91" w:rsidRPr="00FB7703">
        <w:rPr>
          <w:rFonts w:ascii="Times New Roman" w:eastAsia="Times New Roman" w:hAnsi="Times New Roman" w:cs="Times New Roman"/>
          <w:sz w:val="28"/>
          <w:szCs w:val="28"/>
          <w:lang w:eastAsia="ru-RU"/>
        </w:rPr>
        <w:t>консультаций для родителей</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lastRenderedPageBreak/>
        <w:t xml:space="preserve">Приглашение родителей и </w:t>
      </w:r>
      <w:r w:rsidR="00096F09" w:rsidRPr="00FB7703">
        <w:rPr>
          <w:rFonts w:ascii="Times New Roman" w:eastAsia="Times New Roman" w:hAnsi="Times New Roman" w:cs="Times New Roman"/>
          <w:sz w:val="28"/>
          <w:szCs w:val="28"/>
          <w:lang w:eastAsia="ru-RU"/>
        </w:rPr>
        <w:t>обучающихся «</w:t>
      </w:r>
      <w:r w:rsidRPr="00FB7703">
        <w:rPr>
          <w:rFonts w:ascii="Times New Roman" w:eastAsia="Times New Roman" w:hAnsi="Times New Roman" w:cs="Times New Roman"/>
          <w:sz w:val="28"/>
          <w:szCs w:val="28"/>
          <w:lang w:eastAsia="ru-RU"/>
        </w:rPr>
        <w:t>группы риска</w:t>
      </w:r>
      <w:r w:rsidR="00096F09"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r w:rsidR="00096F09" w:rsidRPr="00FB7703">
        <w:rPr>
          <w:rFonts w:ascii="Times New Roman" w:eastAsia="Times New Roman" w:hAnsi="Times New Roman" w:cs="Times New Roman"/>
          <w:sz w:val="28"/>
          <w:szCs w:val="28"/>
          <w:lang w:eastAsia="ru-RU"/>
        </w:rPr>
        <w:t>на С</w:t>
      </w:r>
      <w:r w:rsidRPr="00FB7703">
        <w:rPr>
          <w:rFonts w:ascii="Times New Roman" w:eastAsia="Times New Roman" w:hAnsi="Times New Roman" w:cs="Times New Roman"/>
          <w:sz w:val="28"/>
          <w:szCs w:val="28"/>
          <w:lang w:eastAsia="ru-RU"/>
        </w:rPr>
        <w:t>оветы профилактики</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Выступление на родительских собраниях</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Разработка рекомендаций по воспитанию детей и улучшению взаимопонимания и др.</w:t>
      </w:r>
    </w:p>
    <w:p w:rsidR="00306DFF" w:rsidRPr="00FB7703" w:rsidRDefault="00306DFF"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Новшеством в </w:t>
      </w:r>
      <w:r w:rsidR="00FB7ACA" w:rsidRPr="00FB7703">
        <w:rPr>
          <w:rFonts w:ascii="Times New Roman" w:eastAsia="Times New Roman" w:hAnsi="Times New Roman" w:cs="Times New Roman"/>
          <w:sz w:val="28"/>
          <w:szCs w:val="28"/>
          <w:lang w:eastAsia="ru-RU"/>
        </w:rPr>
        <w:t>работе стала попытка</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реализации в</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работе с</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подростками такого</w:t>
      </w:r>
      <w:r w:rsidRPr="00FB7703">
        <w:rPr>
          <w:rFonts w:ascii="Times New Roman" w:eastAsia="Times New Roman" w:hAnsi="Times New Roman" w:cs="Times New Roman"/>
          <w:sz w:val="28"/>
          <w:szCs w:val="28"/>
          <w:lang w:eastAsia="ru-RU"/>
        </w:rPr>
        <w:t xml:space="preserve"> направления как Со</w:t>
      </w:r>
      <w:r w:rsidR="001D4DFF" w:rsidRPr="00FB7703">
        <w:rPr>
          <w:rFonts w:ascii="Times New Roman" w:eastAsia="Times New Roman" w:hAnsi="Times New Roman" w:cs="Times New Roman"/>
          <w:sz w:val="28"/>
          <w:szCs w:val="28"/>
          <w:lang w:eastAsia="ru-RU"/>
        </w:rPr>
        <w:t>юз</w:t>
      </w:r>
      <w:r w:rsidRPr="00FB7703">
        <w:rPr>
          <w:rFonts w:ascii="Times New Roman" w:eastAsia="Times New Roman" w:hAnsi="Times New Roman" w:cs="Times New Roman"/>
          <w:sz w:val="28"/>
          <w:szCs w:val="28"/>
          <w:lang w:eastAsia="ru-RU"/>
        </w:rPr>
        <w:t xml:space="preserve"> отцов.</w:t>
      </w:r>
    </w:p>
    <w:p w:rsidR="00B971CB" w:rsidRPr="00B971CB" w:rsidRDefault="00B971CB" w:rsidP="000B7950">
      <w:pPr>
        <w:pStyle w:val="a7"/>
        <w:ind w:firstLine="708"/>
        <w:jc w:val="both"/>
        <w:rPr>
          <w:rFonts w:ascii="Times New Roman" w:hAnsi="Times New Roman" w:cs="Times New Roman"/>
          <w:sz w:val="28"/>
          <w:szCs w:val="28"/>
        </w:rPr>
      </w:pPr>
      <w:r w:rsidRPr="00B971CB">
        <w:rPr>
          <w:rFonts w:ascii="Times New Roman" w:hAnsi="Times New Roman" w:cs="Times New Roman"/>
          <w:sz w:val="28"/>
          <w:szCs w:val="28"/>
          <w:shd w:val="clear" w:color="auto" w:fill="FFFFFF"/>
        </w:rPr>
        <w:t xml:space="preserve">Достижение желаемого эффекта в профилактике правонарушений и рецидивной преступности, несовершеннолетних возможно лишь при условии привлечения к воспитательной работе с ними всех субъектов профилактики. Поэтому межведомственное взаимодействие – это формула успеха в профилактической работе. </w:t>
      </w:r>
    </w:p>
    <w:p w:rsidR="00E6353D" w:rsidRDefault="00E6353D" w:rsidP="000B7950">
      <w:pPr>
        <w:pStyle w:val="a7"/>
        <w:ind w:firstLine="708"/>
        <w:jc w:val="both"/>
        <w:rPr>
          <w:rFonts w:ascii="Times New Roman" w:eastAsia="Times New Roman" w:hAnsi="Times New Roman" w:cs="Times New Roman"/>
          <w:sz w:val="28"/>
          <w:szCs w:val="28"/>
          <w:lang w:eastAsia="ru-RU"/>
        </w:rPr>
      </w:pPr>
      <w:r w:rsidRPr="00B971CB">
        <w:rPr>
          <w:rFonts w:ascii="Times New Roman" w:eastAsia="Times New Roman" w:hAnsi="Times New Roman" w:cs="Times New Roman"/>
          <w:sz w:val="28"/>
          <w:szCs w:val="28"/>
          <w:lang w:eastAsia="ru-RU"/>
        </w:rPr>
        <w:t>Результа</w:t>
      </w:r>
      <w:r w:rsidR="007F54F0" w:rsidRPr="00B971CB">
        <w:rPr>
          <w:rFonts w:ascii="Times New Roman" w:eastAsia="Times New Roman" w:hAnsi="Times New Roman" w:cs="Times New Roman"/>
          <w:sz w:val="28"/>
          <w:szCs w:val="28"/>
          <w:lang w:eastAsia="ru-RU"/>
        </w:rPr>
        <w:t>т</w:t>
      </w:r>
      <w:r w:rsidR="00B971CB">
        <w:rPr>
          <w:rFonts w:ascii="Times New Roman" w:eastAsia="Times New Roman" w:hAnsi="Times New Roman" w:cs="Times New Roman"/>
          <w:sz w:val="28"/>
          <w:szCs w:val="28"/>
          <w:lang w:eastAsia="ru-RU"/>
        </w:rPr>
        <w:t>ом</w:t>
      </w:r>
      <w:r w:rsidRPr="00B971CB">
        <w:rPr>
          <w:rFonts w:ascii="Times New Roman" w:eastAsia="Times New Roman" w:hAnsi="Times New Roman" w:cs="Times New Roman"/>
          <w:sz w:val="28"/>
          <w:szCs w:val="28"/>
          <w:lang w:eastAsia="ru-RU"/>
        </w:rPr>
        <w:t xml:space="preserve"> работы </w:t>
      </w:r>
      <w:r w:rsidR="007F54F0" w:rsidRPr="00B971CB">
        <w:rPr>
          <w:rFonts w:ascii="Times New Roman" w:eastAsia="Times New Roman" w:hAnsi="Times New Roman" w:cs="Times New Roman"/>
          <w:sz w:val="28"/>
          <w:szCs w:val="28"/>
          <w:lang w:eastAsia="ru-RU"/>
        </w:rPr>
        <w:t xml:space="preserve">социальной службы техникума </w:t>
      </w:r>
      <w:r w:rsidR="000E77C2" w:rsidRPr="00B971CB">
        <w:rPr>
          <w:rFonts w:ascii="Times New Roman" w:eastAsia="Times New Roman" w:hAnsi="Times New Roman" w:cs="Times New Roman"/>
          <w:sz w:val="28"/>
          <w:szCs w:val="28"/>
          <w:lang w:eastAsia="ru-RU"/>
        </w:rPr>
        <w:t>за 2019-2020 учебный год</w:t>
      </w:r>
      <w:r w:rsidR="00B971CB">
        <w:rPr>
          <w:rFonts w:ascii="Times New Roman" w:eastAsia="Times New Roman" w:hAnsi="Times New Roman" w:cs="Times New Roman"/>
          <w:sz w:val="28"/>
          <w:szCs w:val="28"/>
          <w:lang w:eastAsia="ru-RU"/>
        </w:rPr>
        <w:t xml:space="preserve"> совместно с ведомствами системы профилактики стало снижение количества обучающихся, состоящих на профилактическом учете:</w:t>
      </w:r>
    </w:p>
    <w:p w:rsidR="00B971CB" w:rsidRDefault="00B971CB" w:rsidP="00B971CB">
      <w:pPr>
        <w:pStyle w:val="a7"/>
        <w:ind w:firstLine="360"/>
        <w:jc w:val="both"/>
        <w:rPr>
          <w:rFonts w:ascii="Times New Roman" w:eastAsia="Times New Roman" w:hAnsi="Times New Roman" w:cs="Times New Roman"/>
          <w:sz w:val="28"/>
          <w:szCs w:val="28"/>
          <w:lang w:eastAsia="ru-RU"/>
        </w:rPr>
      </w:pPr>
    </w:p>
    <w:p w:rsidR="002911C7" w:rsidRPr="00B971CB" w:rsidRDefault="002911C7" w:rsidP="00B971CB">
      <w:pPr>
        <w:pStyle w:val="a7"/>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72150" cy="4267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77C2" w:rsidRPr="00FB7703" w:rsidRDefault="000E77C2" w:rsidP="00E6353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E6353D" w:rsidRPr="00FB7703" w:rsidRDefault="00E6353D" w:rsidP="00E6353D">
      <w:pPr>
        <w:spacing w:before="100" w:beforeAutospacing="1" w:after="100" w:afterAutospacing="1" w:line="240" w:lineRule="auto"/>
        <w:rPr>
          <w:rFonts w:ascii="Times New Roman" w:eastAsia="Times New Roman" w:hAnsi="Times New Roman" w:cs="Times New Roman"/>
          <w:sz w:val="28"/>
          <w:szCs w:val="28"/>
          <w:lang w:eastAsia="ru-RU"/>
        </w:rPr>
      </w:pPr>
    </w:p>
    <w:p w:rsidR="00480E91" w:rsidRPr="00FB7703" w:rsidRDefault="00480E91" w:rsidP="00480E91">
      <w:pPr>
        <w:spacing w:before="100" w:beforeAutospacing="1" w:after="240" w:line="240" w:lineRule="auto"/>
        <w:rPr>
          <w:rFonts w:ascii="Times New Roman" w:eastAsia="Times New Roman" w:hAnsi="Times New Roman" w:cs="Times New Roman"/>
          <w:sz w:val="28"/>
          <w:szCs w:val="28"/>
          <w:lang w:eastAsia="ru-RU"/>
        </w:rPr>
      </w:pPr>
    </w:p>
    <w:p w:rsidR="00480E91" w:rsidRPr="00FB7703" w:rsidRDefault="00480E91" w:rsidP="00480E91">
      <w:pPr>
        <w:spacing w:before="100" w:beforeAutospacing="1" w:after="240" w:line="240" w:lineRule="auto"/>
        <w:rPr>
          <w:rFonts w:ascii="Times New Roman" w:eastAsia="Times New Roman" w:hAnsi="Times New Roman" w:cs="Times New Roman"/>
          <w:sz w:val="28"/>
          <w:szCs w:val="28"/>
          <w:lang w:eastAsia="ru-RU"/>
        </w:rPr>
      </w:pPr>
    </w:p>
    <w:sectPr w:rsidR="00480E91" w:rsidRPr="00FB7703" w:rsidSect="005C028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67"/>
    <w:multiLevelType w:val="multilevel"/>
    <w:tmpl w:val="21E6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194"/>
    <w:multiLevelType w:val="multilevel"/>
    <w:tmpl w:val="8572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46643"/>
    <w:multiLevelType w:val="multilevel"/>
    <w:tmpl w:val="AA3C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63781"/>
    <w:multiLevelType w:val="multilevel"/>
    <w:tmpl w:val="2A3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669"/>
    <w:multiLevelType w:val="multilevel"/>
    <w:tmpl w:val="E1C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329"/>
    <w:multiLevelType w:val="multilevel"/>
    <w:tmpl w:val="8BBC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E7940"/>
    <w:multiLevelType w:val="multilevel"/>
    <w:tmpl w:val="A71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B1539"/>
    <w:multiLevelType w:val="multilevel"/>
    <w:tmpl w:val="CB1E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14515"/>
    <w:multiLevelType w:val="multilevel"/>
    <w:tmpl w:val="0BDC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B46F9"/>
    <w:multiLevelType w:val="multilevel"/>
    <w:tmpl w:val="F1C0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E2484"/>
    <w:multiLevelType w:val="multilevel"/>
    <w:tmpl w:val="21F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D0751"/>
    <w:multiLevelType w:val="multilevel"/>
    <w:tmpl w:val="A116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E8C"/>
    <w:multiLevelType w:val="multilevel"/>
    <w:tmpl w:val="E41A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E6126"/>
    <w:multiLevelType w:val="multilevel"/>
    <w:tmpl w:val="71A6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41BA8"/>
    <w:multiLevelType w:val="multilevel"/>
    <w:tmpl w:val="59B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31F5A"/>
    <w:multiLevelType w:val="multilevel"/>
    <w:tmpl w:val="128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2129A"/>
    <w:multiLevelType w:val="multilevel"/>
    <w:tmpl w:val="C1D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963E7"/>
    <w:multiLevelType w:val="multilevel"/>
    <w:tmpl w:val="E48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520DB"/>
    <w:multiLevelType w:val="multilevel"/>
    <w:tmpl w:val="58FE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33F5D"/>
    <w:multiLevelType w:val="multilevel"/>
    <w:tmpl w:val="0EE0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7420C"/>
    <w:multiLevelType w:val="multilevel"/>
    <w:tmpl w:val="360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96F05"/>
    <w:multiLevelType w:val="multilevel"/>
    <w:tmpl w:val="BAC0FE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15F44"/>
    <w:multiLevelType w:val="multilevel"/>
    <w:tmpl w:val="F7E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24BE0"/>
    <w:multiLevelType w:val="multilevel"/>
    <w:tmpl w:val="15C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0464F"/>
    <w:multiLevelType w:val="multilevel"/>
    <w:tmpl w:val="F1B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9"/>
  </w:num>
  <w:num w:numId="4">
    <w:abstractNumId w:val="21"/>
  </w:num>
  <w:num w:numId="5">
    <w:abstractNumId w:val="11"/>
  </w:num>
  <w:num w:numId="6">
    <w:abstractNumId w:val="12"/>
  </w:num>
  <w:num w:numId="7">
    <w:abstractNumId w:val="1"/>
  </w:num>
  <w:num w:numId="8">
    <w:abstractNumId w:val="24"/>
  </w:num>
  <w:num w:numId="9">
    <w:abstractNumId w:val="7"/>
  </w:num>
  <w:num w:numId="10">
    <w:abstractNumId w:val="9"/>
  </w:num>
  <w:num w:numId="11">
    <w:abstractNumId w:val="8"/>
  </w:num>
  <w:num w:numId="12">
    <w:abstractNumId w:val="2"/>
  </w:num>
  <w:num w:numId="13">
    <w:abstractNumId w:val="15"/>
  </w:num>
  <w:num w:numId="14">
    <w:abstractNumId w:val="23"/>
  </w:num>
  <w:num w:numId="15">
    <w:abstractNumId w:val="14"/>
  </w:num>
  <w:num w:numId="16">
    <w:abstractNumId w:val="6"/>
  </w:num>
  <w:num w:numId="17">
    <w:abstractNumId w:val="17"/>
  </w:num>
  <w:num w:numId="18">
    <w:abstractNumId w:val="10"/>
  </w:num>
  <w:num w:numId="19">
    <w:abstractNumId w:val="22"/>
  </w:num>
  <w:num w:numId="20">
    <w:abstractNumId w:val="3"/>
  </w:num>
  <w:num w:numId="21">
    <w:abstractNumId w:val="5"/>
  </w:num>
  <w:num w:numId="22">
    <w:abstractNumId w:val="4"/>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0D34A1"/>
    <w:rsid w:val="0002463F"/>
    <w:rsid w:val="00047347"/>
    <w:rsid w:val="00055958"/>
    <w:rsid w:val="00096F09"/>
    <w:rsid w:val="000B7950"/>
    <w:rsid w:val="000D34A1"/>
    <w:rsid w:val="000E77C2"/>
    <w:rsid w:val="000F54B0"/>
    <w:rsid w:val="001337CB"/>
    <w:rsid w:val="001D4DFF"/>
    <w:rsid w:val="00215A61"/>
    <w:rsid w:val="002911C7"/>
    <w:rsid w:val="002C2174"/>
    <w:rsid w:val="00306DFF"/>
    <w:rsid w:val="00322644"/>
    <w:rsid w:val="00351412"/>
    <w:rsid w:val="003652D7"/>
    <w:rsid w:val="003D6DB6"/>
    <w:rsid w:val="003F5405"/>
    <w:rsid w:val="00427B77"/>
    <w:rsid w:val="0046211B"/>
    <w:rsid w:val="00465910"/>
    <w:rsid w:val="0047332D"/>
    <w:rsid w:val="00480E91"/>
    <w:rsid w:val="00480F11"/>
    <w:rsid w:val="0048697F"/>
    <w:rsid w:val="00494E2E"/>
    <w:rsid w:val="00534560"/>
    <w:rsid w:val="0058587A"/>
    <w:rsid w:val="005C028A"/>
    <w:rsid w:val="005D64C4"/>
    <w:rsid w:val="005E0D0F"/>
    <w:rsid w:val="00621EC0"/>
    <w:rsid w:val="006572AD"/>
    <w:rsid w:val="00684CEA"/>
    <w:rsid w:val="006A2C33"/>
    <w:rsid w:val="00716481"/>
    <w:rsid w:val="00720375"/>
    <w:rsid w:val="0076150F"/>
    <w:rsid w:val="00770D4E"/>
    <w:rsid w:val="007876F0"/>
    <w:rsid w:val="007C4324"/>
    <w:rsid w:val="007D7A59"/>
    <w:rsid w:val="007F54F0"/>
    <w:rsid w:val="008148B1"/>
    <w:rsid w:val="00846D5C"/>
    <w:rsid w:val="00903464"/>
    <w:rsid w:val="0094652C"/>
    <w:rsid w:val="009633B2"/>
    <w:rsid w:val="00971CE5"/>
    <w:rsid w:val="00996007"/>
    <w:rsid w:val="009B6729"/>
    <w:rsid w:val="009C4D39"/>
    <w:rsid w:val="009D3A07"/>
    <w:rsid w:val="009F0BF4"/>
    <w:rsid w:val="00A17B49"/>
    <w:rsid w:val="00A44A36"/>
    <w:rsid w:val="00AF5DA0"/>
    <w:rsid w:val="00B54B91"/>
    <w:rsid w:val="00B971CB"/>
    <w:rsid w:val="00BB5828"/>
    <w:rsid w:val="00C747B0"/>
    <w:rsid w:val="00CD4892"/>
    <w:rsid w:val="00CE287F"/>
    <w:rsid w:val="00D40026"/>
    <w:rsid w:val="00E6353D"/>
    <w:rsid w:val="00E8461F"/>
    <w:rsid w:val="00E92893"/>
    <w:rsid w:val="00EA401C"/>
    <w:rsid w:val="00EA6E66"/>
    <w:rsid w:val="00F21FB2"/>
    <w:rsid w:val="00F42D08"/>
    <w:rsid w:val="00F472B2"/>
    <w:rsid w:val="00FA5AC0"/>
    <w:rsid w:val="00FB7703"/>
    <w:rsid w:val="00FB7ACA"/>
    <w:rsid w:val="00FD5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B5EC"/>
  <w15:docId w15:val="{12764A0C-ADA4-4AAF-B787-70FCE2B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4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4D39"/>
    <w:rPr>
      <w:rFonts w:ascii="Tahoma" w:hAnsi="Tahoma" w:cs="Tahoma"/>
      <w:sz w:val="16"/>
      <w:szCs w:val="16"/>
    </w:rPr>
  </w:style>
  <w:style w:type="paragraph" w:styleId="a6">
    <w:name w:val="List Paragraph"/>
    <w:basedOn w:val="a"/>
    <w:uiPriority w:val="34"/>
    <w:qFormat/>
    <w:rsid w:val="00FB7703"/>
    <w:pPr>
      <w:ind w:left="720"/>
      <w:contextualSpacing/>
    </w:pPr>
  </w:style>
  <w:style w:type="paragraph" w:styleId="a7">
    <w:name w:val="No Spacing"/>
    <w:uiPriority w:val="1"/>
    <w:qFormat/>
    <w:rsid w:val="00B97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Группа риска</a:t>
            </a:r>
          </a:p>
        </c:rich>
      </c:tx>
      <c:layout/>
      <c:overlay val="0"/>
    </c:title>
    <c:autoTitleDeleted val="0"/>
    <c:plotArea>
      <c:layout/>
      <c:doughnutChart>
        <c:varyColors val="1"/>
        <c:ser>
          <c:idx val="0"/>
          <c:order val="0"/>
          <c:tx>
            <c:strRef>
              <c:f>Лист1!$B$1</c:f>
              <c:strCache>
                <c:ptCount val="1"/>
                <c:pt idx="0">
                  <c:v>Продажи</c:v>
                </c:pt>
              </c:strCache>
            </c:strRef>
          </c:tx>
          <c:cat>
            <c:strRef>
              <c:f>Лист1!$A$2:$A$6</c:f>
              <c:strCache>
                <c:ptCount val="5"/>
                <c:pt idx="0">
                  <c:v>Дети, оставшиеся без попечения родителей</c:v>
                </c:pt>
                <c:pt idx="1">
                  <c:v>дети из  неблагополучных семей</c:v>
                </c:pt>
                <c:pt idx="2">
                  <c:v>дети состоящие на  учете в ПДН за совершение правонарушений</c:v>
                </c:pt>
                <c:pt idx="3">
                  <c:v>дети  совершающие самовольные уходы их дома</c:v>
                </c:pt>
                <c:pt idx="4">
                  <c:v>обучающиеся  систематически, пропускающие занятия  без уважительных причин</c:v>
                </c:pt>
              </c:strCache>
            </c:strRef>
          </c:cat>
          <c:val>
            <c:numRef>
              <c:f>Лист1!$B$2:$B$6</c:f>
              <c:numCache>
                <c:formatCode>General</c:formatCode>
                <c:ptCount val="5"/>
                <c:pt idx="0">
                  <c:v>4</c:v>
                </c:pt>
                <c:pt idx="1">
                  <c:v>4</c:v>
                </c:pt>
                <c:pt idx="2">
                  <c:v>10</c:v>
                </c:pt>
                <c:pt idx="3">
                  <c:v>2</c:v>
                </c:pt>
                <c:pt idx="4">
                  <c:v>5</c:v>
                </c:pt>
              </c:numCache>
            </c:numRef>
          </c:val>
          <c:extLst>
            <c:ext xmlns:c16="http://schemas.microsoft.com/office/drawing/2014/chart" uri="{C3380CC4-5D6E-409C-BE32-E72D297353CC}">
              <c16:uniqueId val="{00000000-2357-4073-BB0A-D54B8A6BB20F}"/>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583333333333393"/>
          <c:y val="7.932539682539691E-2"/>
          <c:w val="0.34027777777777807"/>
          <c:h val="0.884900637420322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обучающихся,</a:t>
            </a:r>
          </a:p>
          <a:p>
            <a:pPr>
              <a:defRPr/>
            </a:pPr>
            <a:r>
              <a:rPr lang="ru-RU"/>
              <a:t> состоящих на учете</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кол-во состоящих на учете</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3A1-4143-979F-305BEDB79B3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3A1-4143-979F-305BEDB79B3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3A1-4143-979F-305BEDB79B3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3A1-4143-979F-305BEDB79B31}"/>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23A1-4143-979F-305BEDB79B31}"/>
              </c:ext>
            </c:extLst>
          </c:dPt>
          <c:cat>
            <c:strRef>
              <c:f>Лист1!$A$2:$A$6</c:f>
              <c:strCache>
                <c:ptCount val="5"/>
                <c:pt idx="0">
                  <c:v>01.09.2019г.-  перешли с 2018-2019 учебного года</c:v>
                </c:pt>
                <c:pt idx="1">
                  <c:v>01.09.2019 г. пришли на 1 курс уже состоящие на учете </c:v>
                </c:pt>
                <c:pt idx="2">
                  <c:v>сняты с учета в течение 2019-2020 учебного года</c:v>
                </c:pt>
                <c:pt idx="3">
                  <c:v>01.09.2020 - перешли с 2019-2020 учебного года</c:v>
                </c:pt>
                <c:pt idx="4">
                  <c:v>01.09.2020 г. пришли на 1 курс уже состоящие на учете </c:v>
                </c:pt>
              </c:strCache>
            </c:strRef>
          </c:cat>
          <c:val>
            <c:numRef>
              <c:f>Лист1!$B$2:$B$6</c:f>
              <c:numCache>
                <c:formatCode>General</c:formatCode>
                <c:ptCount val="5"/>
                <c:pt idx="0">
                  <c:v>4</c:v>
                </c:pt>
                <c:pt idx="1">
                  <c:v>9</c:v>
                </c:pt>
                <c:pt idx="2">
                  <c:v>9</c:v>
                </c:pt>
                <c:pt idx="3">
                  <c:v>5</c:v>
                </c:pt>
                <c:pt idx="4">
                  <c:v>9</c:v>
                </c:pt>
              </c:numCache>
            </c:numRef>
          </c:val>
          <c:extLst>
            <c:ext xmlns:c16="http://schemas.microsoft.com/office/drawing/2014/chart" uri="{C3380CC4-5D6E-409C-BE32-E72D297353CC}">
              <c16:uniqueId val="{00000000-DD3C-495D-8291-23E379822B9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Речицкая СОШ</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Ann Rock</cp:lastModifiedBy>
  <cp:revision>73</cp:revision>
  <dcterms:created xsi:type="dcterms:W3CDTF">2019-02-04T12:52:00Z</dcterms:created>
  <dcterms:modified xsi:type="dcterms:W3CDTF">2021-03-24T07:03:00Z</dcterms:modified>
</cp:coreProperties>
</file>