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F7" w:rsidRPr="00C52035" w:rsidRDefault="000C0394" w:rsidP="00C52035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C52035">
        <w:rPr>
          <w:rFonts w:ascii="Times New Roman" w:hAnsi="Times New Roman" w:cs="Times New Roman"/>
          <w:b/>
          <w:sz w:val="24"/>
          <w:szCs w:val="24"/>
        </w:rPr>
        <w:t>«Пути формирования и развития игрового аппарата скрипача»</w:t>
      </w:r>
    </w:p>
    <w:p w:rsidR="00543873" w:rsidRPr="00711FF7" w:rsidRDefault="00711FF7" w:rsidP="00C520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Гавриш Елена Николаевна</w:t>
      </w:r>
    </w:p>
    <w:p w:rsidR="00711FF7" w:rsidRPr="00711FF7" w:rsidRDefault="00711FF7" w:rsidP="00C52035">
      <w:pPr>
        <w:widowControl w:val="0"/>
        <w:suppressAutoHyphens/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 w:rsidRPr="00711FF7">
        <w:rPr>
          <w:rFonts w:ascii="Times New Roman" w:eastAsia="Calibri" w:hAnsi="Times New Roman" w:cs="Times New Roman"/>
          <w:sz w:val="24"/>
          <w:szCs w:val="24"/>
        </w:rPr>
        <w:t>Муниципальное автономное учреждение дополнительного образования городского округа «Город Калининград» «Детская школа искусств имени Ф. Шопена» (МАУ ДО ГО «Город Калининград» «ДШИ им. Ф. Шопена»)</w:t>
      </w:r>
    </w:p>
    <w:p w:rsidR="00711FF7" w:rsidRPr="00711FF7" w:rsidRDefault="00711FF7" w:rsidP="00C5203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Преподаватель по классу скрипки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87B" w:rsidRPr="00711FF7" w:rsidRDefault="00711FF7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Кисть руки</w:t>
      </w:r>
    </w:p>
    <w:p w:rsidR="005F787B" w:rsidRPr="00711FF7" w:rsidRDefault="005F787B" w:rsidP="00711FF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>Контакт иг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ровой зоны руки с музыкальным инструментом – например, пра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вой руки со смычком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образуется в зоне «кисти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пальцев». Так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возникает ощущение </w:t>
      </w:r>
      <w:r w:rsidRPr="00711FF7">
        <w:rPr>
          <w:rFonts w:ascii="Times New Roman" w:eastAsia="Times New Roman" w:hAnsi="Times New Roman" w:cs="Times New Roman"/>
          <w:i/>
          <w:iCs/>
          <w:sz w:val="24"/>
          <w:szCs w:val="24"/>
        </w:rPr>
        <w:t>руки и смычка как единого целого.</w:t>
      </w:r>
    </w:p>
    <w:p w:rsidR="005F787B" w:rsidRPr="00711FF7" w:rsidRDefault="005F787B" w:rsidP="00711FF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Единая, целостная система начина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ет нарушаться именно с области «кисти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пальцев». Причиной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подобного явления служит недостаточная предварительная подготовка кисти руки к контакту со смычком. В результате в зоне мы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шечных групп кистевого сустава возникает перенапряжение, вызывающее усиление хватательного рефлекса.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Точность действий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кисти и пальцев музыканта можно сравнить лишь с мастерством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художника-миниатюриста. По количеству совершаемых движений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эти части руки наиболее энергоемкие и в то же время физически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очень слабые, следовательно, наиболее уязвимые. Именно поэтому кисти противопоказаны любые самостоятельные активные дви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жения. Действия кисти должны быть вторичными и соподчиненными по отношению к действиям крупных частей руки. В то же время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между двумя зонами руки – силовой и игровой – существует не только прямая, но и обратная связь. Пальцевые ощущения во многом определяют и корректируют характер движений крупных частей руки, то есть ее силовой зоны. Особенно ощутимо это взаимо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действие проявляется в правой руке, пальцевые движения которой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связаны с атакой звука, сменами струн и позиций смычка.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Амплитуда движений кистевого сустава очень невелика. Его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мышечные группы весьма слабы и не выдерживают больших дли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тельных нагрузок, поэтому самостоятельные движения кисти неиз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бежно вызывают перенапряжение и утомление.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Необходимо всемерно развивать подвижность и эластич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ность мышечных групп, окружающих суставы этой области, осо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бенно пальцевые. Мышечные группы основания большого пальца,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наиболее сильные в зоне кисти, функционируют в тесной связи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с силовой зоной руки и берут на себя основную нагрузку при орга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низации движений в области «кисти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пальцев», предохраняют кистевой сустав от перенапряжения.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Наиболее распространенные причины </w:t>
      </w:r>
      <w:r w:rsidRPr="00711FF7">
        <w:rPr>
          <w:rFonts w:ascii="Times New Roman" w:eastAsia="Times New Roman" w:hAnsi="Times New Roman" w:cs="Times New Roman"/>
          <w:b/>
          <w:bCs/>
          <w:sz w:val="24"/>
          <w:szCs w:val="24"/>
        </w:rPr>
        <w:t>зажатости кисти у скрипачей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i/>
          <w:iCs/>
          <w:sz w:val="24"/>
          <w:szCs w:val="24"/>
        </w:rPr>
        <w:t>Для правой руки:</w:t>
      </w:r>
    </w:p>
    <w:p w:rsidR="005F787B" w:rsidRPr="00711FF7" w:rsidRDefault="005F787B" w:rsidP="00711FF7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Разобщенность действий частей руки, особенно при самосто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ятельных разгибаниях и сгибаниях локтевого сустава, не скоорди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нированных с плечевым суставом, а также при активных движени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ях кистевого сустава, его чрезмерных сгибаниях и прогибаниях,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зачастую превращающихся в самоцель. В такой ситуации большой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палец держит трость излишне жестко.</w:t>
      </w:r>
    </w:p>
    <w:p w:rsidR="005F787B" w:rsidRPr="00711FF7" w:rsidRDefault="005F787B" w:rsidP="00711FF7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Потеря ощущения веса руки при контактах смычка со стру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ной мешает музыканту находить рукой со смычком точки опоры на струне, что вызывает недостаток должного взаимодействия смычка и струны. Провисшая в воздухе рука чувствует «боязнь струны». В подобном случае нажим руки на струну превалирует над ее весом. При этом кистевой сустав постоянно фиксирован и его движения скованы. Подобный метод звукоизвлечения носит силовой характер.</w:t>
      </w:r>
    </w:p>
    <w:p w:rsidR="005F787B" w:rsidRPr="00711FF7" w:rsidRDefault="005F787B" w:rsidP="00711FF7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>Движение руки со смычком по прямолинейно-горизонтальной линии, затрудняющее деятельность пронаторов и супинаторов, ответственных за нажим пальцев на трость в разных участках смычка.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Указанные недостатки приводят к постоянной фиксации кистевого сустава, скованности его движений, отсутствию четких взаимодействий между базовыми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lastRenderedPageBreak/>
        <w:t>пальцами, расположенными на трости, утомительному регулированию процессов напряжения и расслабления, особенно в маркировальных штрихах.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Положение корпуса и проблемы звукоизвлечения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При постановке корпуса скрипача необходимо следить за поло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жением правого плеча, которое во многом определяет свободу дви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жений правой руки.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Рационально будет развернуть плечевой пояс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левую сторону с выносом правого плеча несколько вперед. При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этом левое плечо с инструментом отводится немного назад.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Каждый скрипач знает слова знаменитого педагога Ю. Янкеле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вича: «Отведение его (инструмента</w:t>
      </w:r>
      <w:r w:rsidRPr="000C039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711F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влево развязывает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правую руку, которая получает возможность естественно и свобод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но двигаться». Такая постановка дает возможность во время игры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максимально сократить затраты силы, необходимой для вынужден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ного отведения плечевой части руки от линии естественного раз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маха. Локтевой сустав разгибается при этом с легкостью, а движения предплечья, выносимого вперед плечевой частью, происходят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без дополнительных усилий. Синхронность действия предплечья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плечевой части дает последней возможность сохранять единство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действий с лопаточной областью.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Непре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менным условием сохранения свободы плечевого пояса при его развороте является стабильное ощущение максимальной опоры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верхней части корпуса на мышечные группы области тазобедрен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ных суставов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бедренных частей ног.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Степень разворота плечевого пояса влево диктуется исполнительской необходимостью, а также зависит от индивидуальных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особенностей ученика. </w:t>
      </w:r>
      <w:proofErr w:type="gramStart"/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 коротких руках разворот минимальный,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при длинных – более значительный.</w:t>
      </w:r>
      <w:proofErr w:type="gramEnd"/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Нарушение положения смычка параллельно подставке ведет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к ограничению двигательной свободы кистевого сустава. Это неизбежно негативно отражается на качестве пальцевой техники и весьма затрудняет игру, особенно в быстрых темпах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пальцы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не успевают совершать атаку струны своевременно. Некоторое от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клонение от линии параллельного ведения допускается во время 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игры кантилены при подходе смычка к его концу и связано с тех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никой смены положения смычка.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>У уче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ника появляется постоянная привычка также автоматически отводить руку назад при движении смычка от середины вниз. Положе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ние смычка параллельно подставке во время ведения требует больших физических усилий для разгибания локтевого сустава. В результате нарастает напряжение всех мышечных групп вокруг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него, пагубно сказываясь на свободе действий частей игровой зоны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руки и приводя их к абсолютной неуправляемости. Итак, насильственный вынос руки вперед негативно отражается на качестве звукоизвлечения.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Появляется тенденция переносить опору корпуса в сторону правой ноги, что еще более пагубно отражается на действиях правой руки. Более того, опора корпуса в сторону правой ноги провоцирует чрезмерный наклон скрипки в правую сторону, что весьма отрицательно сказывается на положении струны </w:t>
      </w:r>
      <w:r w:rsidRPr="00711F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ми.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ограничиваются двигательные возможности правой </w:t>
      </w:r>
      <w:proofErr w:type="gramStart"/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руки</w:t>
      </w:r>
      <w:proofErr w:type="gramEnd"/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и затрудняется оптимальная опора смычка на струну. Смычок </w:t>
      </w:r>
      <w:proofErr w:type="gramStart"/>
      <w:r w:rsidRPr="00711FF7">
        <w:rPr>
          <w:rFonts w:ascii="Times New Roman" w:eastAsia="Times New Roman" w:hAnsi="Times New Roman" w:cs="Times New Roman"/>
          <w:sz w:val="24"/>
          <w:szCs w:val="24"/>
        </w:rPr>
        <w:t>оказывается</w:t>
      </w:r>
      <w:proofErr w:type="gramEnd"/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 вынужден опираться на струну не под прямым углом,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а по скошенной касательной линии.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>Левосторонняя стойка является одной из основных причин на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рушения координации рук, в то время как правосторонняя стойка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создает оптимальные условия, позволяющие вести смычок парал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лельно подставке с минимально необходимым приложением силы.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правостороннюю стойку</w:t>
      </w:r>
    </w:p>
    <w:p w:rsidR="005F787B" w:rsidRPr="00711FF7" w:rsidRDefault="005F787B" w:rsidP="00711FF7">
      <w:pPr>
        <w:shd w:val="clear" w:color="auto" w:fill="FFFFFF"/>
        <w:tabs>
          <w:tab w:val="left" w:pos="54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711FF7">
        <w:rPr>
          <w:rFonts w:ascii="Times New Roman" w:hAnsi="Times New Roman" w:cs="Times New Roman"/>
          <w:sz w:val="24"/>
          <w:szCs w:val="24"/>
        </w:rPr>
        <w:tab/>
      </w:r>
      <w:r w:rsidRPr="00711FF7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</w:rPr>
        <w:t>Исходная позиция:</w:t>
      </w:r>
    </w:p>
    <w:p w:rsidR="005F787B" w:rsidRPr="00711FF7" w:rsidRDefault="005F787B" w:rsidP="00711FF7">
      <w:pPr>
        <w:shd w:val="clear" w:color="auto" w:fill="FFFFFF"/>
        <w:tabs>
          <w:tab w:val="left" w:pos="56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13"/>
          <w:sz w:val="24"/>
          <w:szCs w:val="24"/>
        </w:rPr>
        <w:t>а)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ab/>
      </w:r>
      <w:r w:rsidRPr="00711FF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плечевые части рук плотно прижаты к бокам, предплечья 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подняты;</w:t>
      </w:r>
    </w:p>
    <w:p w:rsidR="005F787B" w:rsidRPr="00711FF7" w:rsidRDefault="005F787B" w:rsidP="00711FF7">
      <w:pPr>
        <w:shd w:val="clear" w:color="auto" w:fill="FFFFFF"/>
        <w:tabs>
          <w:tab w:val="left" w:pos="56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13"/>
          <w:sz w:val="24"/>
          <w:szCs w:val="24"/>
        </w:rPr>
        <w:t>б)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ab/>
      </w:r>
      <w:r w:rsidRPr="00711FF7">
        <w:rPr>
          <w:rFonts w:ascii="Times New Roman" w:eastAsia="Times New Roman" w:hAnsi="Times New Roman" w:cs="Times New Roman"/>
          <w:spacing w:val="-10"/>
          <w:sz w:val="24"/>
          <w:szCs w:val="24"/>
        </w:rPr>
        <w:t>развернуть верхнюю часть корпуса до предела в левую сто</w:t>
      </w:r>
      <w:r w:rsidRPr="00711FF7">
        <w:rPr>
          <w:rFonts w:ascii="Times New Roman" w:eastAsia="Times New Roman" w:hAnsi="Times New Roman" w:cs="Times New Roman"/>
          <w:spacing w:val="-9"/>
          <w:sz w:val="24"/>
          <w:szCs w:val="24"/>
        </w:rPr>
        <w:t>рону и возвратить в исходное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9"/>
          <w:sz w:val="24"/>
          <w:szCs w:val="24"/>
        </w:rPr>
        <w:t>прямое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9"/>
          <w:sz w:val="24"/>
          <w:szCs w:val="24"/>
        </w:rPr>
        <w:t>положение;</w:t>
      </w:r>
    </w:p>
    <w:p w:rsidR="005F787B" w:rsidRPr="00711FF7" w:rsidRDefault="005F787B" w:rsidP="00711FF7">
      <w:pPr>
        <w:shd w:val="clear" w:color="auto" w:fill="FFFFFF"/>
        <w:tabs>
          <w:tab w:val="left" w:pos="566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17"/>
          <w:sz w:val="24"/>
          <w:szCs w:val="24"/>
        </w:rPr>
        <w:t>в)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ab/>
      </w:r>
      <w:r w:rsidRPr="00711FF7">
        <w:rPr>
          <w:rFonts w:ascii="Times New Roman" w:eastAsia="Times New Roman" w:hAnsi="Times New Roman" w:cs="Times New Roman"/>
          <w:spacing w:val="-11"/>
          <w:sz w:val="24"/>
          <w:szCs w:val="24"/>
        </w:rPr>
        <w:t>при развороте в левую сторону левое плечо несколько опустить и опору верхней части корпуса перенести максимально в сто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рону левой ноги.</w:t>
      </w:r>
    </w:p>
    <w:p w:rsidR="005F787B" w:rsidRPr="00711FF7" w:rsidRDefault="005F787B" w:rsidP="00711FF7">
      <w:pPr>
        <w:shd w:val="clear" w:color="auto" w:fill="FFFFFF"/>
        <w:tabs>
          <w:tab w:val="left" w:pos="54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pacing w:val="-17"/>
          <w:sz w:val="24"/>
          <w:szCs w:val="24"/>
        </w:rPr>
        <w:lastRenderedPageBreak/>
        <w:t>2.</w:t>
      </w:r>
      <w:r w:rsidRPr="00711FF7">
        <w:rPr>
          <w:rFonts w:ascii="Times New Roman" w:hAnsi="Times New Roman" w:cs="Times New Roman"/>
          <w:sz w:val="24"/>
          <w:szCs w:val="24"/>
        </w:rPr>
        <w:tab/>
      </w:r>
      <w:r w:rsidRPr="00711FF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Аналогичное упражнение со скрипкой; плечевые части рук </w:t>
      </w:r>
      <w:r w:rsidRPr="00711FF7">
        <w:rPr>
          <w:rFonts w:ascii="Times New Roman" w:eastAsia="Times New Roman" w:hAnsi="Times New Roman" w:cs="Times New Roman"/>
          <w:spacing w:val="-9"/>
          <w:sz w:val="24"/>
          <w:szCs w:val="24"/>
        </w:rPr>
        <w:t>плотно прижаты к бокам, но при этом смычок опущен на струны.</w:t>
      </w:r>
    </w:p>
    <w:p w:rsidR="00711FF7" w:rsidRDefault="00711FF7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Правая рука и смычок – единое целое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Основа всех игровых навыков правой руки формируется в пред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постановочный период, а система их воспитания требует строгой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последовательности выполнения отдельных двигательных элементов, максимальной координации и единства всех ощущений.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Приступать к постановке рук следует только после специальной подготовки корпуса ученика, исходя при этом из специфики всех движений скрипача.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В процессе обучения на музыкальном инструменте у ребенка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неизбежно меняются взаимосвязи всех мышечньгх групп. Речь идет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о формировании новой осанки, что у скрипача связано с необходи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мостью игры в положении стоя с поднятыми руками. Проблема усугубляется еще и тем, что постоянно поднятые руки скрипача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должны выполнять </w:t>
      </w:r>
      <w:proofErr w:type="gramStart"/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совершенно различные</w:t>
      </w:r>
      <w:proofErr w:type="gramEnd"/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движения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очень раз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ные по форме и весьма сложные по ощущениям. Если корпус ребенка предварительно не подготовить к особенностям движений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корпуса, то действия отдельных мышечных групп, особенно плечевого пояса и рук, становятся изолированными от остальных систем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организма. Координация исчезает, и это обстоятельство значительно 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усложняет двигательное восприятие ученика и, как правило, при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водит к различным негативным последствиям. В первую очередь, неизбежна зажатость всего плечевого пояса, что приводит к зажа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тости остальных мышечных групп. Более того, просчеты и недо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смотры при воспитании какого-либо из элементов постановочного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цикла могут привести в дальнейшем к самым тяжелым последстви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ям, вплоть до профессиональных заболеваний.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Правая рука со смычком вне струны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Регулируя действия руки в предпостановочный период обучения, педагог должен придерживаться основных закономерностей движе</w:t>
      </w: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ний руки сначала без смычка, а затем со смычком. Вот эти законо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мерности:</w:t>
      </w:r>
    </w:p>
    <w:p w:rsidR="005F787B" w:rsidRPr="00711FF7" w:rsidRDefault="005F787B" w:rsidP="00711FF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Постоянное ощущение руки как составной части спинной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области корпуса, чьи действия осуществляются посредством актив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ных силовых движений мышечных групп зоны лопаток, то есть плечевого сустава и собственно плеча.</w:t>
      </w:r>
    </w:p>
    <w:p w:rsidR="005F787B" w:rsidRPr="00711FF7" w:rsidRDefault="005F787B" w:rsidP="00711FF7">
      <w:pPr>
        <w:widowControl w:val="0"/>
        <w:numPr>
          <w:ilvl w:val="0"/>
          <w:numId w:val="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Ощущение самой руки как единой двигательной системы,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чему поможет координация усилий мышечных групп, участвующих во всех действиях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eastAsia="Times New Roman" w:hAnsi="Times New Roman" w:cs="Times New Roman"/>
          <w:spacing w:val="-4"/>
          <w:sz w:val="24"/>
          <w:szCs w:val="24"/>
        </w:rPr>
        <w:t>подъемах и бросках, размахе, сгибаниях и раз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гибаниях локтевого сустава, а также всей деятельности кисти и пальцев.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2"/>
          <w:sz w:val="24"/>
          <w:szCs w:val="24"/>
        </w:rPr>
        <w:t>Непосредственный контакт руки со смычком осу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ществляется в игровой зоне руки через кисть и пальцы, то есть в наиболее слабой части руки. Если руку, особенно кисть и паль</w:t>
      </w: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цы, не подготовить предварительно при помощи специальных уп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 xml:space="preserve">ражнений к контактам с тростью, у ученика в большой степени 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проявится хватательный рефлекс, о негативных последствиях кото</w:t>
      </w:r>
      <w:r w:rsidRPr="00711FF7">
        <w:rPr>
          <w:rFonts w:ascii="Times New Roman" w:eastAsia="Times New Roman" w:hAnsi="Times New Roman" w:cs="Times New Roman"/>
          <w:sz w:val="24"/>
          <w:szCs w:val="24"/>
        </w:rPr>
        <w:t>рого неоднократно говорилось.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b/>
          <w:bCs/>
          <w:sz w:val="24"/>
          <w:szCs w:val="24"/>
        </w:rPr>
        <w:t>Рука и смычок как единый целостный механизм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Рекомендуются уп</w:t>
      </w:r>
      <w:r w:rsidRPr="00711FF7">
        <w:rPr>
          <w:rFonts w:ascii="Times New Roman" w:eastAsia="Times New Roman" w:hAnsi="Times New Roman" w:cs="Times New Roman"/>
          <w:spacing w:val="-3"/>
          <w:sz w:val="24"/>
          <w:szCs w:val="24"/>
        </w:rPr>
        <w:t>ражнения на движение по траектории размаха при опущенной руке.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b/>
          <w:bCs/>
          <w:sz w:val="24"/>
          <w:szCs w:val="24"/>
        </w:rPr>
        <w:t>Упражнение со смычком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а)</w:t>
      </w:r>
      <w:r w:rsidRPr="00711FF7">
        <w:rPr>
          <w:rFonts w:ascii="Times New Roman" w:hAnsi="Times New Roman" w:cs="Times New Roman"/>
          <w:sz w:val="24"/>
          <w:szCs w:val="24"/>
        </w:rPr>
        <w:tab/>
        <w:t>рука опущена в нейтральном положении; ладонь раскрыта, все пальцы вытянуты;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б)</w:t>
      </w:r>
      <w:r w:rsidRPr="00711FF7">
        <w:rPr>
          <w:rFonts w:ascii="Times New Roman" w:hAnsi="Times New Roman" w:cs="Times New Roman"/>
          <w:sz w:val="24"/>
          <w:szCs w:val="24"/>
        </w:rPr>
        <w:tab/>
        <w:t xml:space="preserve">педагог прикладывает к ладони ученика смычок в зоне </w:t>
      </w:r>
      <w:r w:rsidR="00467D54" w:rsidRPr="00711FF7">
        <w:rPr>
          <w:rFonts w:ascii="Times New Roman" w:hAnsi="Times New Roman" w:cs="Times New Roman"/>
          <w:sz w:val="24"/>
          <w:szCs w:val="24"/>
        </w:rPr>
        <w:t>колодки 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711FF7">
        <w:rPr>
          <w:rFonts w:ascii="Times New Roman" w:hAnsi="Times New Roman" w:cs="Times New Roman"/>
          <w:sz w:val="24"/>
          <w:szCs w:val="24"/>
        </w:rPr>
        <w:t xml:space="preserve">смычок развернут волосом </w:t>
      </w:r>
      <w:r w:rsidR="00467D54" w:rsidRPr="00711FF7">
        <w:rPr>
          <w:rFonts w:ascii="Times New Roman" w:hAnsi="Times New Roman" w:cs="Times New Roman"/>
          <w:sz w:val="24"/>
          <w:szCs w:val="24"/>
        </w:rPr>
        <w:t>вперед; ученик достаточно плот</w:t>
      </w:r>
      <w:r w:rsidRPr="00711FF7">
        <w:rPr>
          <w:rFonts w:ascii="Times New Roman" w:hAnsi="Times New Roman" w:cs="Times New Roman"/>
          <w:sz w:val="24"/>
          <w:szCs w:val="24"/>
        </w:rPr>
        <w:t>но, но без излишнего нажима охватывает пальцами смычок, фиксируя при этом кистевой сустав. Рука и смычок представляют единую вертикальную линию;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в)</w:t>
      </w:r>
      <w:r w:rsidRPr="00711FF7">
        <w:rPr>
          <w:rFonts w:ascii="Times New Roman" w:hAnsi="Times New Roman" w:cs="Times New Roman"/>
          <w:sz w:val="24"/>
          <w:szCs w:val="24"/>
        </w:rPr>
        <w:tab/>
        <w:t>из исходного положения</w:t>
      </w: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1FF7">
        <w:rPr>
          <w:rFonts w:ascii="Times New Roman" w:hAnsi="Times New Roman" w:cs="Times New Roman"/>
          <w:sz w:val="24"/>
          <w:szCs w:val="24"/>
        </w:rPr>
        <w:t>отводить вытянутую руку со смычком назад и выводить ее вперед, поднимая на небольшую высоту, имитируя рукой маятник;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г)</w:t>
      </w:r>
      <w:r w:rsidRPr="00711FF7">
        <w:rPr>
          <w:rFonts w:ascii="Times New Roman" w:hAnsi="Times New Roman" w:cs="Times New Roman"/>
          <w:sz w:val="24"/>
          <w:szCs w:val="24"/>
        </w:rPr>
        <w:tab/>
        <w:t>и</w:t>
      </w:r>
      <w:r w:rsidR="000C0394">
        <w:rPr>
          <w:rFonts w:ascii="Times New Roman" w:hAnsi="Times New Roman" w:cs="Times New Roman"/>
          <w:sz w:val="24"/>
          <w:szCs w:val="24"/>
        </w:rPr>
        <w:t>з исходного положения</w:t>
      </w:r>
      <w:r w:rsidRPr="00711FF7">
        <w:rPr>
          <w:rFonts w:ascii="Times New Roman" w:hAnsi="Times New Roman" w:cs="Times New Roman"/>
          <w:sz w:val="24"/>
          <w:szCs w:val="24"/>
        </w:rPr>
        <w:t xml:space="preserve"> поднять руку со смычком перед собой и, зафиксировав это положение, делать широкие размаховые движения, отводя вытя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нутую </w:t>
      </w:r>
      <w:r w:rsidR="00467D54" w:rsidRPr="00711FF7">
        <w:rPr>
          <w:rFonts w:ascii="Times New Roman" w:hAnsi="Times New Roman" w:cs="Times New Roman"/>
          <w:sz w:val="24"/>
          <w:szCs w:val="24"/>
        </w:rPr>
        <w:lastRenderedPageBreak/>
        <w:t xml:space="preserve">руку за спину и выводя ее </w:t>
      </w:r>
      <w:r w:rsidRPr="00711FF7">
        <w:rPr>
          <w:rFonts w:ascii="Times New Roman" w:hAnsi="Times New Roman" w:cs="Times New Roman"/>
          <w:sz w:val="24"/>
          <w:szCs w:val="24"/>
        </w:rPr>
        <w:t>перед собой влево. При движении руки со смычком синхронно разворачивать корпус в правую и левую стороны.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При всех движениях руки ощущение единства действий ее со смычком должно неизменно сохраняться.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b/>
          <w:bCs/>
          <w:sz w:val="24"/>
          <w:szCs w:val="24"/>
        </w:rPr>
        <w:t>Упражнение без смычка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Исходная позиция: </w:t>
      </w:r>
      <w:r w:rsidRPr="00711FF7">
        <w:rPr>
          <w:rFonts w:ascii="Times New Roman" w:hAnsi="Times New Roman" w:cs="Times New Roman"/>
          <w:sz w:val="24"/>
          <w:szCs w:val="24"/>
        </w:rPr>
        <w:t>рука опущена, локоть выдвинут несколько вперед и фиксирован к корпусу, пальцы вытянуты.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>Последовательность действий: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Поднимать до предела и актив</w:t>
      </w:r>
      <w:r w:rsidR="00467D54" w:rsidRPr="00711FF7">
        <w:rPr>
          <w:rFonts w:ascii="Times New Roman" w:hAnsi="Times New Roman" w:cs="Times New Roman"/>
          <w:sz w:val="24"/>
          <w:szCs w:val="24"/>
        </w:rPr>
        <w:t>но бросать предплечье на бедрен</w:t>
      </w:r>
      <w:r w:rsidRPr="00711FF7">
        <w:rPr>
          <w:rFonts w:ascii="Times New Roman" w:hAnsi="Times New Roman" w:cs="Times New Roman"/>
          <w:sz w:val="24"/>
          <w:szCs w:val="24"/>
        </w:rPr>
        <w:t>ную часть ноги, расслабляя при этом мышцы игровой зоны. Локоть постоянно фиксирован.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Вариант а): </w:t>
      </w:r>
      <w:r w:rsidRPr="00711FF7">
        <w:rPr>
          <w:rFonts w:ascii="Times New Roman" w:hAnsi="Times New Roman" w:cs="Times New Roman"/>
          <w:sz w:val="24"/>
          <w:szCs w:val="24"/>
        </w:rPr>
        <w:t xml:space="preserve">при подъеме </w:t>
      </w:r>
      <w:r w:rsidR="00467D54" w:rsidRPr="00711FF7">
        <w:rPr>
          <w:rFonts w:ascii="Times New Roman" w:hAnsi="Times New Roman" w:cs="Times New Roman"/>
          <w:sz w:val="24"/>
          <w:szCs w:val="24"/>
        </w:rPr>
        <w:t>предплечья пальцы раскрывать ве</w:t>
      </w:r>
      <w:r w:rsidRPr="00711FF7">
        <w:rPr>
          <w:rFonts w:ascii="Times New Roman" w:hAnsi="Times New Roman" w:cs="Times New Roman"/>
          <w:sz w:val="24"/>
          <w:szCs w:val="24"/>
        </w:rPr>
        <w:t>ером, при бросках складывать их в кулак.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Вариант б): </w:t>
      </w:r>
      <w:r w:rsidRPr="00711FF7">
        <w:rPr>
          <w:rFonts w:ascii="Times New Roman" w:hAnsi="Times New Roman" w:cs="Times New Roman"/>
          <w:sz w:val="24"/>
          <w:szCs w:val="24"/>
        </w:rPr>
        <w:t>складывание па</w:t>
      </w:r>
      <w:r w:rsidR="00467D54" w:rsidRPr="00711FF7">
        <w:rPr>
          <w:rFonts w:ascii="Times New Roman" w:hAnsi="Times New Roman" w:cs="Times New Roman"/>
          <w:sz w:val="24"/>
          <w:szCs w:val="24"/>
        </w:rPr>
        <w:t>льцев в кулак и их раскрытие де</w:t>
      </w:r>
      <w:r w:rsidRPr="00711FF7">
        <w:rPr>
          <w:rFonts w:ascii="Times New Roman" w:hAnsi="Times New Roman" w:cs="Times New Roman"/>
          <w:sz w:val="24"/>
          <w:szCs w:val="24"/>
        </w:rPr>
        <w:t>лать в обратном порядке.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>Цель упражнения:</w:t>
      </w:r>
    </w:p>
    <w:p w:rsidR="005F787B" w:rsidRPr="00711FF7" w:rsidRDefault="005F787B" w:rsidP="00711FF7">
      <w:pPr>
        <w:numPr>
          <w:ilvl w:val="0"/>
          <w:numId w:val="3"/>
        </w:num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Добиться свободного состоя</w:t>
      </w:r>
      <w:r w:rsidR="00467D54" w:rsidRPr="00711FF7">
        <w:rPr>
          <w:rFonts w:ascii="Times New Roman" w:hAnsi="Times New Roman" w:cs="Times New Roman"/>
          <w:sz w:val="24"/>
          <w:szCs w:val="24"/>
        </w:rPr>
        <w:t>ния игровой зоны руки при посто</w:t>
      </w:r>
      <w:r w:rsidRPr="00711FF7">
        <w:rPr>
          <w:rFonts w:ascii="Times New Roman" w:hAnsi="Times New Roman" w:cs="Times New Roman"/>
          <w:sz w:val="24"/>
          <w:szCs w:val="24"/>
        </w:rPr>
        <w:t>янной фиксации ее силовой зоны и неизменном ощущении ее веса.</w:t>
      </w:r>
    </w:p>
    <w:p w:rsidR="005F787B" w:rsidRPr="00711FF7" w:rsidRDefault="005F787B" w:rsidP="00711FF7">
      <w:pPr>
        <w:numPr>
          <w:ilvl w:val="0"/>
          <w:numId w:val="3"/>
        </w:num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Профилактика действий хватательного рефлекса.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b/>
          <w:bCs/>
          <w:sz w:val="24"/>
          <w:szCs w:val="24"/>
        </w:rPr>
        <w:t>Аналогичный вариант упражнения со смычком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Исходная позиция: </w:t>
      </w:r>
      <w:r w:rsidRPr="00711FF7">
        <w:rPr>
          <w:rFonts w:ascii="Times New Roman" w:hAnsi="Times New Roman" w:cs="Times New Roman"/>
          <w:sz w:val="24"/>
          <w:szCs w:val="24"/>
        </w:rPr>
        <w:t>рука опущена, пальцы плотно охватывают колодку; локоть фиксированно прижат к корпусу.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>Последовательность действий: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а)</w:t>
      </w:r>
      <w:r w:rsidRPr="00711FF7">
        <w:rPr>
          <w:rFonts w:ascii="Times New Roman" w:hAnsi="Times New Roman" w:cs="Times New Roman"/>
          <w:sz w:val="24"/>
          <w:szCs w:val="24"/>
        </w:rPr>
        <w:tab/>
        <w:t xml:space="preserve">из исходного положения, </w:t>
      </w:r>
      <w:r w:rsidR="00467D54" w:rsidRPr="00711FF7">
        <w:rPr>
          <w:rFonts w:ascii="Times New Roman" w:hAnsi="Times New Roman" w:cs="Times New Roman"/>
          <w:sz w:val="24"/>
          <w:szCs w:val="24"/>
        </w:rPr>
        <w:t>удерживая плотно смычок в паль</w:t>
      </w:r>
      <w:r w:rsidRPr="00711FF7">
        <w:rPr>
          <w:rFonts w:ascii="Times New Roman" w:hAnsi="Times New Roman" w:cs="Times New Roman"/>
          <w:sz w:val="24"/>
          <w:szCs w:val="24"/>
        </w:rPr>
        <w:t>цах, поднимать предплечье со смычком в вертикальное положение;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б)</w:t>
      </w:r>
      <w:r w:rsidRPr="00711FF7">
        <w:rPr>
          <w:rFonts w:ascii="Times New Roman" w:hAnsi="Times New Roman" w:cs="Times New Roman"/>
          <w:sz w:val="24"/>
          <w:szCs w:val="24"/>
        </w:rPr>
        <w:tab/>
        <w:t>зафиксировав вертикально</w:t>
      </w:r>
      <w:r w:rsidR="00467D54" w:rsidRPr="00711FF7">
        <w:rPr>
          <w:rFonts w:ascii="Times New Roman" w:hAnsi="Times New Roman" w:cs="Times New Roman"/>
          <w:sz w:val="24"/>
          <w:szCs w:val="24"/>
        </w:rPr>
        <w:t>е положение предплечья со смыч</w:t>
      </w:r>
      <w:r w:rsidRPr="00711FF7">
        <w:rPr>
          <w:rFonts w:ascii="Times New Roman" w:hAnsi="Times New Roman" w:cs="Times New Roman"/>
          <w:sz w:val="24"/>
          <w:szCs w:val="24"/>
        </w:rPr>
        <w:t>ком, активно, без торможения бросать его, прижимая к бедренной части ноги.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При подъемах и бросках предплечья должно формироваться ощущение смычка как продолжения игровой зоны руки. Локтевой сустав играет при этом роль границы между двумя зонами руки.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FF7">
        <w:rPr>
          <w:rFonts w:ascii="Times New Roman" w:hAnsi="Times New Roman" w:cs="Times New Roman"/>
          <w:sz w:val="24"/>
          <w:szCs w:val="24"/>
        </w:rPr>
        <w:t>Кисть, исходя из специфики ее анатомо-физиологического строения, имеет две зоны: сильную (основание большого, указательный и средний пальцы) и слабую (мизинец, безымянный палец).</w:t>
      </w:r>
      <w:proofErr w:type="gramEnd"/>
      <w:r w:rsidRPr="00711FF7">
        <w:rPr>
          <w:rFonts w:ascii="Times New Roman" w:hAnsi="Times New Roman" w:cs="Times New Roman"/>
          <w:sz w:val="24"/>
          <w:szCs w:val="24"/>
        </w:rPr>
        <w:t xml:space="preserve"> Опыт подсказывает, что оптимальный контакт (единение) руки со смычком должен формироваться первоначально в сильной зоне кисти. В этом же направлении должна осуществляться и опора руки на трость.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Формирование опорного центра руки на трости в зоне сильных пальцев позволяет ученику вос</w:t>
      </w:r>
      <w:r w:rsidR="00467D54" w:rsidRPr="00711FF7">
        <w:rPr>
          <w:rFonts w:ascii="Times New Roman" w:hAnsi="Times New Roman" w:cs="Times New Roman"/>
          <w:sz w:val="24"/>
          <w:szCs w:val="24"/>
        </w:rPr>
        <w:t>питать стабильные ощущения един</w:t>
      </w:r>
      <w:r w:rsidRPr="00711FF7">
        <w:rPr>
          <w:rFonts w:ascii="Times New Roman" w:hAnsi="Times New Roman" w:cs="Times New Roman"/>
          <w:sz w:val="24"/>
          <w:szCs w:val="24"/>
        </w:rPr>
        <w:t>ства действий руки и смычка, восприятие смычка как продолжения игровой зоны руки.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 xml:space="preserve">Первичные контакты кисти </w:t>
      </w:r>
      <w:r w:rsidR="00467D54" w:rsidRPr="00711FF7">
        <w:rPr>
          <w:rFonts w:ascii="Times New Roman" w:hAnsi="Times New Roman" w:cs="Times New Roman"/>
          <w:sz w:val="24"/>
          <w:szCs w:val="24"/>
        </w:rPr>
        <w:t>и пальцев с тростью наиболее эф</w:t>
      </w:r>
      <w:r w:rsidRPr="00711FF7">
        <w:rPr>
          <w:rFonts w:ascii="Times New Roman" w:hAnsi="Times New Roman" w:cs="Times New Roman"/>
          <w:sz w:val="24"/>
          <w:szCs w:val="24"/>
        </w:rPr>
        <w:t>фективны при вертикальном по</w:t>
      </w:r>
      <w:r w:rsidR="00467D54" w:rsidRPr="00711FF7">
        <w:rPr>
          <w:rFonts w:ascii="Times New Roman" w:hAnsi="Times New Roman" w:cs="Times New Roman"/>
          <w:sz w:val="24"/>
          <w:szCs w:val="24"/>
        </w:rPr>
        <w:t>ложении трости. В отличие от го</w:t>
      </w:r>
      <w:r w:rsidRPr="00711FF7">
        <w:rPr>
          <w:rFonts w:ascii="Times New Roman" w:hAnsi="Times New Roman" w:cs="Times New Roman"/>
          <w:sz w:val="24"/>
          <w:szCs w:val="24"/>
        </w:rPr>
        <w:t>ризонтального положения, вертикальная фиксация трости позволяет регулировать вес смычка в руке и пальцах, что дает возможность всем пальцам, и особенно больш</w:t>
      </w:r>
      <w:r w:rsidR="00467D54" w:rsidRPr="00711FF7">
        <w:rPr>
          <w:rFonts w:ascii="Times New Roman" w:hAnsi="Times New Roman" w:cs="Times New Roman"/>
          <w:sz w:val="24"/>
          <w:szCs w:val="24"/>
        </w:rPr>
        <w:t>ому пальцу, легко касаться трос</w:t>
      </w:r>
      <w:r w:rsidRPr="00711FF7">
        <w:rPr>
          <w:rFonts w:ascii="Times New Roman" w:hAnsi="Times New Roman" w:cs="Times New Roman"/>
          <w:sz w:val="24"/>
          <w:szCs w:val="24"/>
        </w:rPr>
        <w:t>ти; тем самым в значительной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мере уменьшается тенденция кис</w:t>
      </w:r>
      <w:r w:rsidRPr="00711FF7">
        <w:rPr>
          <w:rFonts w:ascii="Times New Roman" w:hAnsi="Times New Roman" w:cs="Times New Roman"/>
          <w:sz w:val="24"/>
          <w:szCs w:val="24"/>
        </w:rPr>
        <w:t>ти к хватательному рефлексу.</w:t>
      </w:r>
    </w:p>
    <w:p w:rsidR="005F787B" w:rsidRPr="00711FF7" w:rsidRDefault="00467D54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Необходимо также воспи</w:t>
      </w:r>
      <w:r w:rsidR="005F787B" w:rsidRPr="00711FF7">
        <w:rPr>
          <w:rFonts w:ascii="Times New Roman" w:hAnsi="Times New Roman" w:cs="Times New Roman"/>
          <w:sz w:val="24"/>
          <w:szCs w:val="24"/>
        </w:rPr>
        <w:t>тывать ощущение трех точек касания пальцами трости, особенно следить за контактами большого пальца с указательным и мизинцем.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 xml:space="preserve">Нужно объяснить, что смычок </w:t>
      </w: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не держат </w:t>
      </w:r>
      <w:r w:rsidR="00467D54" w:rsidRPr="00711FF7">
        <w:rPr>
          <w:rFonts w:ascii="Times New Roman" w:hAnsi="Times New Roman" w:cs="Times New Roman"/>
          <w:sz w:val="24"/>
          <w:szCs w:val="24"/>
        </w:rPr>
        <w:t>в обычном смысле сло</w:t>
      </w:r>
      <w:r w:rsidRPr="00711FF7">
        <w:rPr>
          <w:rFonts w:ascii="Times New Roman" w:hAnsi="Times New Roman" w:cs="Times New Roman"/>
          <w:sz w:val="24"/>
          <w:szCs w:val="24"/>
        </w:rPr>
        <w:t>ва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> – </w:t>
      </w:r>
      <w:r w:rsidRPr="00711FF7">
        <w:rPr>
          <w:rFonts w:ascii="Times New Roman" w:hAnsi="Times New Roman" w:cs="Times New Roman"/>
          <w:sz w:val="24"/>
          <w:szCs w:val="24"/>
        </w:rPr>
        <w:t>его надо удерживать, придерживать, уравновешивать в трех опорных точках: большой палец, указательный и мизинец.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Обучение стабильным пальц</w:t>
      </w:r>
      <w:r w:rsidR="00467D54" w:rsidRPr="00711FF7">
        <w:rPr>
          <w:rFonts w:ascii="Times New Roman" w:hAnsi="Times New Roman" w:cs="Times New Roman"/>
          <w:sz w:val="24"/>
          <w:szCs w:val="24"/>
        </w:rPr>
        <w:t>евым ощущениям на трости, а так</w:t>
      </w:r>
      <w:r w:rsidRPr="00711FF7">
        <w:rPr>
          <w:rFonts w:ascii="Times New Roman" w:hAnsi="Times New Roman" w:cs="Times New Roman"/>
          <w:sz w:val="24"/>
          <w:szCs w:val="24"/>
        </w:rPr>
        <w:t>же пальцевым взаимодействиям необходимо вести в указанной ниже последовательности (имеются в виду действия, имитирующие игру на скрипке, то есть вне струны):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711FF7">
        <w:rPr>
          <w:rFonts w:ascii="Times New Roman" w:hAnsi="Times New Roman" w:cs="Times New Roman"/>
          <w:sz w:val="24"/>
          <w:szCs w:val="24"/>
        </w:rPr>
        <w:tab/>
        <w:t>воспитание недифференцированных пальцевых ощущений на трости, находящейся в вертика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льном </w:t>
      </w:r>
      <w:proofErr w:type="gramStart"/>
      <w:r w:rsidR="00467D54" w:rsidRPr="00711FF7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467D54" w:rsidRPr="00711FF7">
        <w:rPr>
          <w:rFonts w:ascii="Times New Roman" w:hAnsi="Times New Roman" w:cs="Times New Roman"/>
          <w:sz w:val="24"/>
          <w:szCs w:val="24"/>
        </w:rPr>
        <w:t xml:space="preserve"> как в неподвиж</w:t>
      </w:r>
      <w:r w:rsidRPr="00711FF7">
        <w:rPr>
          <w:rFonts w:ascii="Times New Roman" w:hAnsi="Times New Roman" w:cs="Times New Roman"/>
          <w:sz w:val="24"/>
          <w:szCs w:val="24"/>
        </w:rPr>
        <w:t>ном состоянии, так и при движениях руки со смычком (смычок как продолжение игровой зоны руки);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б)</w:t>
      </w:r>
      <w:r w:rsidRPr="00711FF7">
        <w:rPr>
          <w:rFonts w:ascii="Times New Roman" w:hAnsi="Times New Roman" w:cs="Times New Roman"/>
          <w:sz w:val="24"/>
          <w:szCs w:val="24"/>
        </w:rPr>
        <w:tab/>
        <w:t>воспитание ощущения смычка (трости), уравновешенного в трех точках (уравновешивающи</w:t>
      </w:r>
      <w:r w:rsidR="00467D54" w:rsidRPr="00711FF7">
        <w:rPr>
          <w:rFonts w:ascii="Times New Roman" w:hAnsi="Times New Roman" w:cs="Times New Roman"/>
          <w:sz w:val="24"/>
          <w:szCs w:val="24"/>
        </w:rPr>
        <w:t>й треугольник), при прикоснове</w:t>
      </w:r>
      <w:r w:rsidRPr="00711FF7">
        <w:rPr>
          <w:rFonts w:ascii="Times New Roman" w:hAnsi="Times New Roman" w:cs="Times New Roman"/>
          <w:sz w:val="24"/>
          <w:szCs w:val="24"/>
        </w:rPr>
        <w:t>нии к трости трех пальцев, удерживающих смычок;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в)</w:t>
      </w:r>
      <w:r w:rsidRPr="00711FF7">
        <w:rPr>
          <w:rFonts w:ascii="Times New Roman" w:hAnsi="Times New Roman" w:cs="Times New Roman"/>
          <w:sz w:val="24"/>
          <w:szCs w:val="24"/>
        </w:rPr>
        <w:tab/>
        <w:t>перевод смычка из вертика</w:t>
      </w:r>
      <w:r w:rsidR="00467D54" w:rsidRPr="00711FF7">
        <w:rPr>
          <w:rFonts w:ascii="Times New Roman" w:hAnsi="Times New Roman" w:cs="Times New Roman"/>
          <w:sz w:val="24"/>
          <w:szCs w:val="24"/>
        </w:rPr>
        <w:t>льного положения в горизонталь</w:t>
      </w:r>
      <w:r w:rsidRPr="00711FF7">
        <w:rPr>
          <w:rFonts w:ascii="Times New Roman" w:hAnsi="Times New Roman" w:cs="Times New Roman"/>
          <w:sz w:val="24"/>
          <w:szCs w:val="24"/>
        </w:rPr>
        <w:t xml:space="preserve"> и в обратном направлении </w:t>
      </w:r>
      <w:r w:rsidR="00467D54" w:rsidRPr="00711FF7">
        <w:rPr>
          <w:rFonts w:ascii="Times New Roman" w:hAnsi="Times New Roman" w:cs="Times New Roman"/>
          <w:sz w:val="24"/>
          <w:szCs w:val="24"/>
        </w:rPr>
        <w:t>при сохранении в пальцах ощуще</w:t>
      </w:r>
      <w:r w:rsidRPr="00711FF7">
        <w:rPr>
          <w:rFonts w:ascii="Times New Roman" w:hAnsi="Times New Roman" w:cs="Times New Roman"/>
          <w:sz w:val="24"/>
          <w:szCs w:val="24"/>
        </w:rPr>
        <w:t>ния уравновешивающего треугольника.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Необходимо особо подчеркн</w:t>
      </w:r>
      <w:r w:rsidR="00467D54" w:rsidRPr="00711FF7">
        <w:rPr>
          <w:rFonts w:ascii="Times New Roman" w:hAnsi="Times New Roman" w:cs="Times New Roman"/>
          <w:sz w:val="24"/>
          <w:szCs w:val="24"/>
        </w:rPr>
        <w:t>уть, что наилучшим способом пер</w:t>
      </w:r>
      <w:r w:rsidRPr="00711FF7">
        <w:rPr>
          <w:rFonts w:ascii="Times New Roman" w:hAnsi="Times New Roman" w:cs="Times New Roman"/>
          <w:sz w:val="24"/>
          <w:szCs w:val="24"/>
        </w:rPr>
        <w:t>вичные контакты кисти с тростью формируются при вытянутом положении пальцев. Предлагаемый вариант позволяет пальцам находиться постоянно в свободном состоянии, ибо даже небольшие сгибы суставов провоцируют определенное их н</w:t>
      </w:r>
      <w:r w:rsidR="00467D54" w:rsidRPr="00711FF7">
        <w:rPr>
          <w:rFonts w:ascii="Times New Roman" w:hAnsi="Times New Roman" w:cs="Times New Roman"/>
          <w:sz w:val="24"/>
          <w:szCs w:val="24"/>
        </w:rPr>
        <w:t>апряжение. Пере</w:t>
      </w:r>
      <w:r w:rsidRPr="00711FF7">
        <w:rPr>
          <w:rFonts w:ascii="Times New Roman" w:hAnsi="Times New Roman" w:cs="Times New Roman"/>
          <w:sz w:val="24"/>
          <w:szCs w:val="24"/>
        </w:rPr>
        <w:t xml:space="preserve">ход от вытянутых пальцев </w:t>
      </w:r>
      <w:proofErr w:type="gramStart"/>
      <w:r w:rsidRPr="00711F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1FF7">
        <w:rPr>
          <w:rFonts w:ascii="Times New Roman" w:hAnsi="Times New Roman" w:cs="Times New Roman"/>
          <w:sz w:val="24"/>
          <w:szCs w:val="24"/>
        </w:rPr>
        <w:t xml:space="preserve"> закругленным должен производиться м</w:t>
      </w:r>
      <w:r w:rsidR="00467D54" w:rsidRPr="00711FF7">
        <w:rPr>
          <w:rFonts w:ascii="Times New Roman" w:hAnsi="Times New Roman" w:cs="Times New Roman"/>
          <w:sz w:val="24"/>
          <w:szCs w:val="24"/>
        </w:rPr>
        <w:t>аксимально эластичным движением 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Pr="00711FF7">
        <w:rPr>
          <w:rFonts w:ascii="Times New Roman" w:hAnsi="Times New Roman" w:cs="Times New Roman"/>
          <w:sz w:val="24"/>
          <w:szCs w:val="24"/>
        </w:rPr>
        <w:t>без излишних напряжений в сгибаемых фалангах. Следует учитывать, что чрезмерный сгиб пальцев при касании ими трости, особенно сгиб указательного пальца и мизинца, наблюдаемый часто у учеников, провоцирует не только излишние напряжения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в пальцевых суставах, но и тор</w:t>
      </w:r>
      <w:r w:rsidRPr="00711FF7">
        <w:rPr>
          <w:rFonts w:ascii="Times New Roman" w:hAnsi="Times New Roman" w:cs="Times New Roman"/>
          <w:sz w:val="24"/>
          <w:szCs w:val="24"/>
        </w:rPr>
        <w:t>мозит продвижение смычка в сторону колодки, особенно в нижней половине смычка, а также в его конце. Более того, при чрезмерном сгибе пальцев, расположенных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на трости, большой палец вынуж</w:t>
      </w:r>
      <w:r w:rsidRPr="00711FF7">
        <w:rPr>
          <w:rFonts w:ascii="Times New Roman" w:hAnsi="Times New Roman" w:cs="Times New Roman"/>
          <w:sz w:val="24"/>
          <w:szCs w:val="24"/>
        </w:rPr>
        <w:t>ден идти на сближение с остальными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t>как бы притягиваясь к ним, что заставляет его более ж</w:t>
      </w:r>
      <w:r w:rsidR="00467D54" w:rsidRPr="00711FF7">
        <w:rPr>
          <w:rFonts w:ascii="Times New Roman" w:hAnsi="Times New Roman" w:cs="Times New Roman"/>
          <w:sz w:val="24"/>
          <w:szCs w:val="24"/>
        </w:rPr>
        <w:t>естко упираться в трость. Подоб</w:t>
      </w:r>
      <w:r w:rsidRPr="00711FF7">
        <w:rPr>
          <w:rFonts w:ascii="Times New Roman" w:hAnsi="Times New Roman" w:cs="Times New Roman"/>
          <w:sz w:val="24"/>
          <w:szCs w:val="24"/>
        </w:rPr>
        <w:t>ное явление провоцирует усиление хватательного рефлекса и зажатость кистевого сустава. В т</w:t>
      </w:r>
      <w:r w:rsidR="00467D54" w:rsidRPr="00711FF7">
        <w:rPr>
          <w:rFonts w:ascii="Times New Roman" w:hAnsi="Times New Roman" w:cs="Times New Roman"/>
          <w:sz w:val="24"/>
          <w:szCs w:val="24"/>
        </w:rPr>
        <w:t>о же время для развития эластич</w:t>
      </w:r>
      <w:r w:rsidRPr="00711FF7">
        <w:rPr>
          <w:rFonts w:ascii="Times New Roman" w:hAnsi="Times New Roman" w:cs="Times New Roman"/>
          <w:sz w:val="24"/>
          <w:szCs w:val="24"/>
        </w:rPr>
        <w:t>ности пальцев и укрепления их мышечных групп специальные упражнения на сгибание и разгибание всех суставов будут весьма целесообразны. Предлагаем следующий порядок действий: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1.</w:t>
      </w:r>
      <w:r w:rsidRPr="00711FF7">
        <w:rPr>
          <w:rFonts w:ascii="Times New Roman" w:hAnsi="Times New Roman" w:cs="Times New Roman"/>
          <w:sz w:val="24"/>
          <w:szCs w:val="24"/>
        </w:rPr>
        <w:tab/>
      </w:r>
      <w:r w:rsidRPr="00711FF7">
        <w:rPr>
          <w:rFonts w:ascii="Times New Roman" w:hAnsi="Times New Roman" w:cs="Times New Roman"/>
          <w:i/>
          <w:iCs/>
          <w:sz w:val="24"/>
          <w:szCs w:val="24"/>
        </w:rPr>
        <w:t xml:space="preserve">Исходная позиция: </w:t>
      </w:r>
      <w:r w:rsidRPr="00711FF7">
        <w:rPr>
          <w:rFonts w:ascii="Times New Roman" w:hAnsi="Times New Roman" w:cs="Times New Roman"/>
          <w:sz w:val="24"/>
          <w:szCs w:val="24"/>
        </w:rPr>
        <w:t>смычок в горизонтальном положении, верхняя часть смычка опирается на ладонь вытянутой левой руки.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Положить сверху на трость выпрямленные пальцы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t>большой палец располагается против средне</w:t>
      </w:r>
      <w:r w:rsidR="00467D54" w:rsidRPr="00711FF7">
        <w:rPr>
          <w:rFonts w:ascii="Times New Roman" w:hAnsi="Times New Roman" w:cs="Times New Roman"/>
          <w:sz w:val="24"/>
          <w:szCs w:val="24"/>
        </w:rPr>
        <w:t>го, легко упираясь в трость ног</w:t>
      </w:r>
      <w:r w:rsidRPr="00711FF7">
        <w:rPr>
          <w:rFonts w:ascii="Times New Roman" w:hAnsi="Times New Roman" w:cs="Times New Roman"/>
          <w:sz w:val="24"/>
          <w:szCs w:val="24"/>
        </w:rPr>
        <w:t>тевой фалангой.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2.</w:t>
      </w:r>
      <w:r w:rsidRPr="00711FF7">
        <w:rPr>
          <w:rFonts w:ascii="Times New Roman" w:hAnsi="Times New Roman" w:cs="Times New Roman"/>
          <w:sz w:val="24"/>
          <w:szCs w:val="24"/>
        </w:rPr>
        <w:tab/>
        <w:t>Активным движением сгибать и разгибать большой палец до предела.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Сгибание и разгибание большого пальца заставляет сгибаться и разгибаться все пальцы, расп</w:t>
      </w:r>
      <w:r w:rsidR="00467D54" w:rsidRPr="00711FF7">
        <w:rPr>
          <w:rFonts w:ascii="Times New Roman" w:hAnsi="Times New Roman" w:cs="Times New Roman"/>
          <w:sz w:val="24"/>
          <w:szCs w:val="24"/>
        </w:rPr>
        <w:t>оложенные на трости, как бы при</w:t>
      </w:r>
      <w:r w:rsidRPr="00711FF7">
        <w:rPr>
          <w:rFonts w:ascii="Times New Roman" w:hAnsi="Times New Roman" w:cs="Times New Roman"/>
          <w:sz w:val="24"/>
          <w:szCs w:val="24"/>
        </w:rPr>
        <w:t>тягивая их к себе при сгибе и отталкивая при разгибе.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Необходимо постоянно контролировать большой палец: его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на</w:t>
      </w:r>
      <w:r w:rsidRPr="00711FF7">
        <w:rPr>
          <w:rFonts w:ascii="Times New Roman" w:hAnsi="Times New Roman" w:cs="Times New Roman"/>
          <w:sz w:val="24"/>
          <w:szCs w:val="24"/>
        </w:rPr>
        <w:t>пряжение при сгибе и предель</w:t>
      </w:r>
      <w:r w:rsidR="00467D54" w:rsidRPr="00711FF7">
        <w:rPr>
          <w:rFonts w:ascii="Times New Roman" w:hAnsi="Times New Roman" w:cs="Times New Roman"/>
          <w:sz w:val="24"/>
          <w:szCs w:val="24"/>
        </w:rPr>
        <w:t>ное освобождение после выпрямле</w:t>
      </w:r>
      <w:r w:rsidRPr="00711FF7">
        <w:rPr>
          <w:rFonts w:ascii="Times New Roman" w:hAnsi="Times New Roman" w:cs="Times New Roman"/>
          <w:sz w:val="24"/>
          <w:szCs w:val="24"/>
        </w:rPr>
        <w:t>ния во время легкого касания трости.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 xml:space="preserve">На основе предложенных </w:t>
      </w:r>
      <w:r w:rsidR="00467D54" w:rsidRPr="00711FF7">
        <w:rPr>
          <w:rFonts w:ascii="Times New Roman" w:hAnsi="Times New Roman" w:cs="Times New Roman"/>
          <w:sz w:val="24"/>
          <w:szCs w:val="24"/>
        </w:rPr>
        <w:t>упражнений в дальнейшем воспиты</w:t>
      </w:r>
      <w:r w:rsidRPr="00711FF7">
        <w:rPr>
          <w:rFonts w:ascii="Times New Roman" w:hAnsi="Times New Roman" w:cs="Times New Roman"/>
          <w:sz w:val="24"/>
          <w:szCs w:val="24"/>
        </w:rPr>
        <w:t>ваются ощущения, связанные с расслаблением большого пальца после атаки струны смычком.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Необходимо постоянно контр</w:t>
      </w:r>
      <w:r w:rsidR="00467D54" w:rsidRPr="00711FF7">
        <w:rPr>
          <w:rFonts w:ascii="Times New Roman" w:hAnsi="Times New Roman" w:cs="Times New Roman"/>
          <w:sz w:val="24"/>
          <w:szCs w:val="24"/>
        </w:rPr>
        <w:t>олировать большой палец: его на</w:t>
      </w:r>
      <w:r w:rsidRPr="00711FF7">
        <w:rPr>
          <w:rFonts w:ascii="Times New Roman" w:hAnsi="Times New Roman" w:cs="Times New Roman"/>
          <w:sz w:val="24"/>
          <w:szCs w:val="24"/>
        </w:rPr>
        <w:t>пряжение при сгибе и предель</w:t>
      </w:r>
      <w:r w:rsidR="00467D54" w:rsidRPr="00711FF7">
        <w:rPr>
          <w:rFonts w:ascii="Times New Roman" w:hAnsi="Times New Roman" w:cs="Times New Roman"/>
          <w:sz w:val="24"/>
          <w:szCs w:val="24"/>
        </w:rPr>
        <w:t>ное освобождение после выпрямле</w:t>
      </w:r>
      <w:r w:rsidRPr="00711FF7">
        <w:rPr>
          <w:rFonts w:ascii="Times New Roman" w:hAnsi="Times New Roman" w:cs="Times New Roman"/>
          <w:sz w:val="24"/>
          <w:szCs w:val="24"/>
        </w:rPr>
        <w:t>ния во время легкого касания трости.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 xml:space="preserve">На основе предложенных </w:t>
      </w:r>
      <w:r w:rsidR="00467D54" w:rsidRPr="00711FF7">
        <w:rPr>
          <w:rFonts w:ascii="Times New Roman" w:hAnsi="Times New Roman" w:cs="Times New Roman"/>
          <w:sz w:val="24"/>
          <w:szCs w:val="24"/>
        </w:rPr>
        <w:t>упражнений в дальнейшем воспиты</w:t>
      </w:r>
      <w:r w:rsidRPr="00711FF7">
        <w:rPr>
          <w:rFonts w:ascii="Times New Roman" w:hAnsi="Times New Roman" w:cs="Times New Roman"/>
          <w:sz w:val="24"/>
          <w:szCs w:val="24"/>
        </w:rPr>
        <w:t>ваются ощущения, связанные с расслаблением большого пальца после атаки струны смычком.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>Пронация</w:t>
      </w:r>
      <w:r w:rsidR="000C039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t xml:space="preserve">поворотные движения плечевой </w:t>
      </w:r>
      <w:r w:rsidR="000C0394">
        <w:rPr>
          <w:rFonts w:ascii="Times New Roman" w:hAnsi="Times New Roman" w:cs="Times New Roman"/>
          <w:sz w:val="24"/>
          <w:szCs w:val="24"/>
        </w:rPr>
        <w:t>части руки и пред</w:t>
      </w:r>
      <w:r w:rsidRPr="00711FF7">
        <w:rPr>
          <w:rFonts w:ascii="Times New Roman" w:hAnsi="Times New Roman" w:cs="Times New Roman"/>
          <w:sz w:val="24"/>
          <w:szCs w:val="24"/>
        </w:rPr>
        <w:t>плечья в сторону указательного пальца.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i/>
          <w:iCs/>
          <w:sz w:val="24"/>
          <w:szCs w:val="24"/>
        </w:rPr>
        <w:t>Супинация</w:t>
      </w:r>
      <w:r w:rsidR="000C039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t>движение руки в противоположном направлении, в сторону мизинца.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b/>
          <w:bCs/>
          <w:sz w:val="24"/>
          <w:szCs w:val="24"/>
        </w:rPr>
        <w:t>Функ</w:t>
      </w:r>
      <w:r w:rsidR="000C0394">
        <w:rPr>
          <w:rFonts w:ascii="Times New Roman" w:hAnsi="Times New Roman" w:cs="Times New Roman"/>
          <w:b/>
          <w:bCs/>
          <w:sz w:val="24"/>
          <w:szCs w:val="24"/>
        </w:rPr>
        <w:t>ции большого пальца при движени</w:t>
      </w:r>
      <w:r w:rsidRPr="00711FF7">
        <w:rPr>
          <w:rFonts w:ascii="Times New Roman" w:hAnsi="Times New Roman" w:cs="Times New Roman"/>
          <w:b/>
          <w:bCs/>
          <w:sz w:val="24"/>
          <w:szCs w:val="24"/>
        </w:rPr>
        <w:t>ях пронации и супинацни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При переводе смычка в горизонтальное положение и переносе опоры руки в сторону указательн</w:t>
      </w:r>
      <w:r w:rsidR="00467D54" w:rsidRPr="00711FF7">
        <w:rPr>
          <w:rFonts w:ascii="Times New Roman" w:hAnsi="Times New Roman" w:cs="Times New Roman"/>
          <w:sz w:val="24"/>
          <w:szCs w:val="24"/>
        </w:rPr>
        <w:t>ого пальца необходимо сосредото</w:t>
      </w:r>
      <w:r w:rsidRPr="00711FF7">
        <w:rPr>
          <w:rFonts w:ascii="Times New Roman" w:hAnsi="Times New Roman" w:cs="Times New Roman"/>
          <w:sz w:val="24"/>
          <w:szCs w:val="24"/>
        </w:rPr>
        <w:t>чить максимум внимания ученика на движениях и ощущениях в зоне большого пальца. Легко касавшийся трости при вертикальном ее положении, большой палец начинает испытывать значительное давление всей руки во время пере</w:t>
      </w:r>
      <w:r w:rsidR="00467D54" w:rsidRPr="00711FF7">
        <w:rPr>
          <w:rFonts w:ascii="Times New Roman" w:hAnsi="Times New Roman" w:cs="Times New Roman"/>
          <w:sz w:val="24"/>
          <w:szCs w:val="24"/>
        </w:rPr>
        <w:t>вода смычка в горизонтальное по</w:t>
      </w:r>
      <w:r w:rsidRPr="00711FF7">
        <w:rPr>
          <w:rFonts w:ascii="Times New Roman" w:hAnsi="Times New Roman" w:cs="Times New Roman"/>
          <w:sz w:val="24"/>
          <w:szCs w:val="24"/>
        </w:rPr>
        <w:t>ложение. Несомненно, указанный фактор провоцирует проявление в большом пальце тенденции к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хватательному рефлексу. Предва</w:t>
      </w:r>
      <w:r w:rsidRPr="00711FF7">
        <w:rPr>
          <w:rFonts w:ascii="Times New Roman" w:hAnsi="Times New Roman" w:cs="Times New Roman"/>
          <w:sz w:val="24"/>
          <w:szCs w:val="24"/>
        </w:rPr>
        <w:t>рительные упражнения помога</w:t>
      </w:r>
      <w:r w:rsidR="00467D54" w:rsidRPr="00711FF7">
        <w:rPr>
          <w:rFonts w:ascii="Times New Roman" w:hAnsi="Times New Roman" w:cs="Times New Roman"/>
          <w:sz w:val="24"/>
          <w:szCs w:val="24"/>
        </w:rPr>
        <w:t>ют в значительной степени умень</w:t>
      </w:r>
      <w:r w:rsidRPr="00711FF7">
        <w:rPr>
          <w:rFonts w:ascii="Times New Roman" w:hAnsi="Times New Roman" w:cs="Times New Roman"/>
          <w:sz w:val="24"/>
          <w:szCs w:val="24"/>
        </w:rPr>
        <w:t>шить эту тенденцию, и большой палец начинает выполнять свою основную функцию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lastRenderedPageBreak/>
        <w:t xml:space="preserve">координировать, регулировать действия всех остальных пальцев на трости. </w:t>
      </w:r>
      <w:proofErr w:type="gramStart"/>
      <w:r w:rsidRPr="00711FF7">
        <w:rPr>
          <w:rFonts w:ascii="Times New Roman" w:hAnsi="Times New Roman" w:cs="Times New Roman"/>
          <w:sz w:val="24"/>
          <w:szCs w:val="24"/>
        </w:rPr>
        <w:t>Я</w:t>
      </w:r>
      <w:r w:rsidR="00467D54" w:rsidRPr="00711FF7">
        <w:rPr>
          <w:rFonts w:ascii="Times New Roman" w:hAnsi="Times New Roman" w:cs="Times New Roman"/>
          <w:sz w:val="24"/>
          <w:szCs w:val="24"/>
        </w:rPr>
        <w:t>вляясь основой силовой зоны кис</w:t>
      </w:r>
      <w:r w:rsidRPr="00711FF7">
        <w:rPr>
          <w:rFonts w:ascii="Times New Roman" w:hAnsi="Times New Roman" w:cs="Times New Roman"/>
          <w:sz w:val="24"/>
          <w:szCs w:val="24"/>
        </w:rPr>
        <w:t>ти, большой палец служит своего рода амортизатором, противовесом нажимных действий руки на трость на любом участке движущего</w:t>
      </w:r>
      <w:r w:rsidRPr="00711FF7">
        <w:rPr>
          <w:rFonts w:ascii="Times New Roman" w:hAnsi="Times New Roman" w:cs="Times New Roman"/>
          <w:sz w:val="24"/>
          <w:szCs w:val="24"/>
        </w:rPr>
        <w:softHyphen/>
        <w:t>ся в разные направлениях смычка.</w:t>
      </w:r>
      <w:proofErr w:type="gramEnd"/>
      <w:r w:rsidRPr="00711FF7">
        <w:rPr>
          <w:rFonts w:ascii="Times New Roman" w:hAnsi="Times New Roman" w:cs="Times New Roman"/>
          <w:sz w:val="24"/>
          <w:szCs w:val="24"/>
        </w:rPr>
        <w:t xml:space="preserve"> Педагогу необходимо постоянно контролировать состояние большого пальца ученика, предохраняя его от проявления тенденции к хватательному рефлексу.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FF7">
        <w:rPr>
          <w:rFonts w:ascii="Times New Roman" w:hAnsi="Times New Roman" w:cs="Times New Roman"/>
          <w:b/>
          <w:bCs/>
          <w:sz w:val="24"/>
          <w:szCs w:val="24"/>
        </w:rPr>
        <w:t>Основные задачи чисто двигательных упражнений</w:t>
      </w:r>
    </w:p>
    <w:p w:rsidR="005F787B" w:rsidRPr="00711FF7" w:rsidRDefault="005F787B" w:rsidP="00711FF7">
      <w:pPr>
        <w:numPr>
          <w:ilvl w:val="0"/>
          <w:numId w:val="4"/>
        </w:num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Формирование базовых о</w:t>
      </w:r>
      <w:r w:rsidR="00467D54" w:rsidRPr="00711FF7">
        <w:rPr>
          <w:rFonts w:ascii="Times New Roman" w:hAnsi="Times New Roman" w:cs="Times New Roman"/>
          <w:sz w:val="24"/>
          <w:szCs w:val="24"/>
        </w:rPr>
        <w:t>щущений руки со смычком как еди</w:t>
      </w:r>
      <w:r w:rsidRPr="00711FF7">
        <w:rPr>
          <w:rFonts w:ascii="Times New Roman" w:hAnsi="Times New Roman" w:cs="Times New Roman"/>
          <w:sz w:val="24"/>
          <w:szCs w:val="24"/>
        </w:rPr>
        <w:t>ной двигательной системы.</w:t>
      </w:r>
    </w:p>
    <w:p w:rsidR="005F787B" w:rsidRPr="00711FF7" w:rsidRDefault="005F787B" w:rsidP="00711FF7">
      <w:pPr>
        <w:numPr>
          <w:ilvl w:val="0"/>
          <w:numId w:val="4"/>
        </w:num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Воспитание ощущений смычка как неизменной части игровой зоны руки.</w:t>
      </w:r>
    </w:p>
    <w:p w:rsidR="005F787B" w:rsidRPr="00711FF7" w:rsidRDefault="005F787B" w:rsidP="00711FF7">
      <w:pPr>
        <w:numPr>
          <w:ilvl w:val="0"/>
          <w:numId w:val="4"/>
        </w:num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Воспитание дифференцированных ощущений в р</w:t>
      </w:r>
      <w:r w:rsidR="00467D54" w:rsidRPr="00711FF7">
        <w:rPr>
          <w:rFonts w:ascii="Times New Roman" w:hAnsi="Times New Roman" w:cs="Times New Roman"/>
          <w:sz w:val="24"/>
          <w:szCs w:val="24"/>
        </w:rPr>
        <w:t>азных груп</w:t>
      </w:r>
      <w:r w:rsidRPr="00711FF7">
        <w:rPr>
          <w:rFonts w:ascii="Times New Roman" w:hAnsi="Times New Roman" w:cs="Times New Roman"/>
          <w:sz w:val="24"/>
          <w:szCs w:val="24"/>
        </w:rPr>
        <w:t>пах пальцев, расположенных на трости, и их взаимодействий.</w:t>
      </w:r>
    </w:p>
    <w:p w:rsidR="005F787B" w:rsidRPr="00711FF7" w:rsidRDefault="005F787B" w:rsidP="00711FF7">
      <w:pPr>
        <w:shd w:val="clear" w:color="auto" w:fill="FFFFFF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FF7">
        <w:rPr>
          <w:rFonts w:ascii="Times New Roman" w:hAnsi="Times New Roman" w:cs="Times New Roman"/>
          <w:sz w:val="24"/>
          <w:szCs w:val="24"/>
        </w:rPr>
        <w:t>В связи с тем</w:t>
      </w:r>
      <w:r w:rsidR="00711FF7">
        <w:rPr>
          <w:rFonts w:ascii="Times New Roman" w:hAnsi="Times New Roman" w:cs="Times New Roman"/>
          <w:sz w:val="24"/>
          <w:szCs w:val="24"/>
        </w:rPr>
        <w:t>,</w:t>
      </w:r>
      <w:r w:rsidRPr="00711FF7">
        <w:rPr>
          <w:rFonts w:ascii="Times New Roman" w:hAnsi="Times New Roman" w:cs="Times New Roman"/>
          <w:sz w:val="24"/>
          <w:szCs w:val="24"/>
        </w:rPr>
        <w:t xml:space="preserve"> что комплексы</w:t>
      </w:r>
      <w:r w:rsidR="00467D54" w:rsidRPr="00711FF7">
        <w:rPr>
          <w:rFonts w:ascii="Times New Roman" w:hAnsi="Times New Roman" w:cs="Times New Roman"/>
          <w:sz w:val="24"/>
          <w:szCs w:val="24"/>
        </w:rPr>
        <w:t xml:space="preserve"> упражнений носят подготовитель</w:t>
      </w:r>
      <w:r w:rsidRPr="00711FF7">
        <w:rPr>
          <w:rFonts w:ascii="Times New Roman" w:hAnsi="Times New Roman" w:cs="Times New Roman"/>
          <w:sz w:val="24"/>
          <w:szCs w:val="24"/>
        </w:rPr>
        <w:t>ный, общий характер, они не могут в должной степени учитывать индивидуальные особенности строения руки ученика, особенно кисти и пальцев. Любая необходимая корректировка всех действий руки и особенно пальцевых ощу</w:t>
      </w:r>
      <w:r w:rsidR="00467D54" w:rsidRPr="00711FF7">
        <w:rPr>
          <w:rFonts w:ascii="Times New Roman" w:hAnsi="Times New Roman" w:cs="Times New Roman"/>
          <w:sz w:val="24"/>
          <w:szCs w:val="24"/>
        </w:rPr>
        <w:t>щений на трости зависит от инди</w:t>
      </w:r>
      <w:r w:rsidRPr="00711FF7">
        <w:rPr>
          <w:rFonts w:ascii="Times New Roman" w:hAnsi="Times New Roman" w:cs="Times New Roman"/>
          <w:sz w:val="24"/>
          <w:szCs w:val="24"/>
        </w:rPr>
        <w:t>видуальных особенностей строения руки ученика. Полноценное вживание в специфику инструме</w:t>
      </w:r>
      <w:r w:rsidR="00467D54" w:rsidRPr="00711FF7">
        <w:rPr>
          <w:rFonts w:ascii="Times New Roman" w:hAnsi="Times New Roman" w:cs="Times New Roman"/>
          <w:sz w:val="24"/>
          <w:szCs w:val="24"/>
        </w:rPr>
        <w:t>нта возможно только при озвучен</w:t>
      </w:r>
      <w:r w:rsidRPr="00711FF7">
        <w:rPr>
          <w:rFonts w:ascii="Times New Roman" w:hAnsi="Times New Roman" w:cs="Times New Roman"/>
          <w:sz w:val="24"/>
          <w:szCs w:val="24"/>
        </w:rPr>
        <w:t>ном варианте</w:t>
      </w:r>
      <w:r w:rsidR="00467D54" w:rsidRPr="00711FF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711FF7">
        <w:rPr>
          <w:rFonts w:ascii="Times New Roman" w:hAnsi="Times New Roman" w:cs="Times New Roman"/>
          <w:sz w:val="24"/>
          <w:szCs w:val="24"/>
        </w:rPr>
        <w:t>во время контакта смычка со струной.</w:t>
      </w:r>
    </w:p>
    <w:p w:rsidR="005F787B" w:rsidRPr="00A60662" w:rsidRDefault="00711FF7" w:rsidP="00711FF7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66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3007CA" w:rsidRPr="003007CA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1. Берлянчик М. Основы воспитания начинающего скрипача / М. Берляник. – Лань, 2000 г. – 256 </w:t>
      </w:r>
      <w:proofErr w:type="gramStart"/>
      <w:r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07CA">
        <w:rPr>
          <w:rFonts w:ascii="Times New Roman" w:hAnsi="Times New Roman" w:cs="Times New Roman"/>
          <w:sz w:val="24"/>
          <w:szCs w:val="24"/>
        </w:rPr>
        <w:t>.</w:t>
      </w:r>
    </w:p>
    <w:p w:rsidR="000C0394" w:rsidRPr="003007CA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2. </w:t>
      </w:r>
      <w:r w:rsidR="000C0394" w:rsidRPr="003007CA">
        <w:rPr>
          <w:rFonts w:ascii="Times New Roman" w:hAnsi="Times New Roman" w:cs="Times New Roman"/>
          <w:sz w:val="24"/>
          <w:szCs w:val="24"/>
        </w:rPr>
        <w:t xml:space="preserve">Бычков В. Типичные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C0394" w:rsidRPr="003007CA">
        <w:rPr>
          <w:rFonts w:ascii="Times New Roman" w:hAnsi="Times New Roman" w:cs="Times New Roman"/>
          <w:sz w:val="24"/>
          <w:szCs w:val="24"/>
        </w:rPr>
        <w:t xml:space="preserve">едостатки постановки рук и приемов при игре начинающих скрипачей / В. Бычков. – </w:t>
      </w:r>
      <w:r w:rsidR="005F21B9" w:rsidRPr="003007CA">
        <w:rPr>
          <w:rFonts w:ascii="Times New Roman" w:hAnsi="Times New Roman" w:cs="Times New Roman"/>
          <w:sz w:val="24"/>
          <w:szCs w:val="24"/>
        </w:rPr>
        <w:t>ВМКпУЗИиК, 1979 г. – 28 </w:t>
      </w:r>
      <w:proofErr w:type="gramStart"/>
      <w:r w:rsidR="005F21B9"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21B9" w:rsidRPr="003007CA">
        <w:rPr>
          <w:rFonts w:ascii="Times New Roman" w:hAnsi="Times New Roman" w:cs="Times New Roman"/>
          <w:sz w:val="24"/>
          <w:szCs w:val="24"/>
        </w:rPr>
        <w:t>.</w:t>
      </w:r>
    </w:p>
    <w:p w:rsidR="00A60662" w:rsidRPr="003007CA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3. </w:t>
      </w:r>
      <w:r w:rsidR="00A60662" w:rsidRPr="003007CA">
        <w:rPr>
          <w:rFonts w:ascii="Times New Roman" w:hAnsi="Times New Roman" w:cs="Times New Roman"/>
          <w:sz w:val="24"/>
          <w:szCs w:val="24"/>
        </w:rPr>
        <w:t>Готсдинер А. Слуховой метод обучения работы над вибрацией в классах скрипки / А. Готсдинер. – Музгиз, 1963 г. – 44 </w:t>
      </w:r>
      <w:proofErr w:type="gramStart"/>
      <w:r w:rsidR="00A60662"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0662" w:rsidRPr="003007CA">
        <w:rPr>
          <w:rFonts w:ascii="Times New Roman" w:hAnsi="Times New Roman" w:cs="Times New Roman"/>
          <w:sz w:val="24"/>
          <w:szCs w:val="24"/>
        </w:rPr>
        <w:t>.</w:t>
      </w:r>
    </w:p>
    <w:p w:rsidR="003007CA" w:rsidRPr="003007CA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4. Григорьев В. Методика обучения игре на скрипке / В. Григ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07CA">
        <w:rPr>
          <w:rFonts w:ascii="Times New Roman" w:hAnsi="Times New Roman" w:cs="Times New Roman"/>
          <w:sz w:val="24"/>
          <w:szCs w:val="24"/>
        </w:rPr>
        <w:t>рьев. – Классика-XXI, 2006 г. – 256 </w:t>
      </w:r>
      <w:proofErr w:type="gramStart"/>
      <w:r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07CA">
        <w:rPr>
          <w:rFonts w:ascii="Times New Roman" w:hAnsi="Times New Roman" w:cs="Times New Roman"/>
          <w:sz w:val="24"/>
          <w:szCs w:val="24"/>
        </w:rPr>
        <w:t>.</w:t>
      </w:r>
    </w:p>
    <w:p w:rsidR="000C0394" w:rsidRPr="003007CA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5. </w:t>
      </w:r>
      <w:r w:rsidR="000C0394" w:rsidRPr="003007CA">
        <w:rPr>
          <w:rFonts w:ascii="Times New Roman" w:hAnsi="Times New Roman" w:cs="Times New Roman"/>
          <w:sz w:val="24"/>
          <w:szCs w:val="24"/>
        </w:rPr>
        <w:t>Лежнева И. Метод моделирования в работе над техникой скрипача / И. Лежнева. – Н. Новгород, 2015 г. – 36 </w:t>
      </w:r>
      <w:proofErr w:type="gramStart"/>
      <w:r w:rsidR="000C0394"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0394" w:rsidRPr="003007CA">
        <w:rPr>
          <w:rFonts w:ascii="Times New Roman" w:hAnsi="Times New Roman" w:cs="Times New Roman"/>
          <w:sz w:val="24"/>
          <w:szCs w:val="24"/>
        </w:rPr>
        <w:t>.</w:t>
      </w:r>
    </w:p>
    <w:p w:rsidR="003007CA" w:rsidRPr="003007CA" w:rsidRDefault="003007CA" w:rsidP="00A6066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6. Степанов Б. Основные принципы практического применения смычковых штрихов / Б. Степанов. – Музгиз, 1960 г. – 112 </w:t>
      </w:r>
      <w:proofErr w:type="gramStart"/>
      <w:r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07CA">
        <w:rPr>
          <w:rFonts w:ascii="Times New Roman" w:hAnsi="Times New Roman" w:cs="Times New Roman"/>
          <w:sz w:val="24"/>
          <w:szCs w:val="24"/>
        </w:rPr>
        <w:t>.</w:t>
      </w:r>
    </w:p>
    <w:p w:rsidR="005F21B9" w:rsidRPr="00711FF7" w:rsidRDefault="003007CA" w:rsidP="003007CA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CA">
        <w:rPr>
          <w:rFonts w:ascii="Times New Roman" w:hAnsi="Times New Roman" w:cs="Times New Roman"/>
          <w:sz w:val="24"/>
          <w:szCs w:val="24"/>
        </w:rPr>
        <w:t>7. </w:t>
      </w:r>
      <w:r w:rsidR="00A60662" w:rsidRPr="003007CA">
        <w:rPr>
          <w:rFonts w:ascii="Times New Roman" w:hAnsi="Times New Roman" w:cs="Times New Roman"/>
          <w:sz w:val="24"/>
          <w:szCs w:val="24"/>
        </w:rPr>
        <w:t>Турчанинова Г. Маленький скрипач. Учебное пособие для музыкальных школ</w:t>
      </w:r>
      <w:r w:rsidR="000C0394" w:rsidRPr="003007CA">
        <w:rPr>
          <w:rFonts w:ascii="Times New Roman" w:hAnsi="Times New Roman" w:cs="Times New Roman"/>
          <w:sz w:val="24"/>
          <w:szCs w:val="24"/>
        </w:rPr>
        <w:t xml:space="preserve"> / Г. Турчанинова. – Современная музыка, 2014 г. – 192 </w:t>
      </w:r>
      <w:proofErr w:type="gramStart"/>
      <w:r w:rsidR="000C0394" w:rsidRPr="003007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C0394" w:rsidRPr="003007CA">
        <w:rPr>
          <w:rFonts w:ascii="Times New Roman" w:hAnsi="Times New Roman" w:cs="Times New Roman"/>
          <w:sz w:val="24"/>
          <w:szCs w:val="24"/>
        </w:rPr>
        <w:t>.</w:t>
      </w:r>
    </w:p>
    <w:sectPr w:rsidR="005F21B9" w:rsidRPr="00711FF7" w:rsidSect="005438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6F" w:rsidRDefault="00313F6F" w:rsidP="00467D54">
      <w:pPr>
        <w:spacing w:after="0" w:line="240" w:lineRule="auto"/>
      </w:pPr>
      <w:r>
        <w:separator/>
      </w:r>
    </w:p>
  </w:endnote>
  <w:endnote w:type="continuationSeparator" w:id="0">
    <w:p w:rsidR="00313F6F" w:rsidRDefault="00313F6F" w:rsidP="0046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2814"/>
      <w:docPartObj>
        <w:docPartGallery w:val="Page Numbers (Bottom of Page)"/>
        <w:docPartUnique/>
      </w:docPartObj>
    </w:sdtPr>
    <w:sdtContent>
      <w:p w:rsidR="000C0394" w:rsidRDefault="000C0394">
        <w:pPr>
          <w:pStyle w:val="a5"/>
          <w:jc w:val="right"/>
        </w:pPr>
        <w:fldSimple w:instr=" PAGE   \* MERGEFORMAT ">
          <w:r w:rsidR="00A95FDD">
            <w:rPr>
              <w:noProof/>
            </w:rPr>
            <w:t>6</w:t>
          </w:r>
        </w:fldSimple>
      </w:p>
    </w:sdtContent>
  </w:sdt>
  <w:p w:rsidR="000C0394" w:rsidRDefault="000C0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6F" w:rsidRDefault="00313F6F" w:rsidP="00467D54">
      <w:pPr>
        <w:spacing w:after="0" w:line="240" w:lineRule="auto"/>
      </w:pPr>
      <w:r>
        <w:separator/>
      </w:r>
    </w:p>
  </w:footnote>
  <w:footnote w:type="continuationSeparator" w:id="0">
    <w:p w:rsidR="00313F6F" w:rsidRDefault="00313F6F" w:rsidP="0046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A1CE1"/>
    <w:multiLevelType w:val="singleLevel"/>
    <w:tmpl w:val="3696702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82C26"/>
    <w:multiLevelType w:val="singleLevel"/>
    <w:tmpl w:val="F5BA844C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>
    <w:nsid w:val="4E277F1B"/>
    <w:multiLevelType w:val="singleLevel"/>
    <w:tmpl w:val="096852D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52735D68"/>
    <w:multiLevelType w:val="singleLevel"/>
    <w:tmpl w:val="621C59F4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7B"/>
    <w:rsid w:val="0006455C"/>
    <w:rsid w:val="000C0394"/>
    <w:rsid w:val="000D0EBD"/>
    <w:rsid w:val="003007CA"/>
    <w:rsid w:val="00313F6F"/>
    <w:rsid w:val="00467D54"/>
    <w:rsid w:val="00543873"/>
    <w:rsid w:val="005F21B9"/>
    <w:rsid w:val="005F787B"/>
    <w:rsid w:val="00711FF7"/>
    <w:rsid w:val="007D4C5F"/>
    <w:rsid w:val="00A4051D"/>
    <w:rsid w:val="00A60662"/>
    <w:rsid w:val="00A60E7A"/>
    <w:rsid w:val="00A95FDD"/>
    <w:rsid w:val="00C5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D54"/>
  </w:style>
  <w:style w:type="paragraph" w:styleId="a5">
    <w:name w:val="footer"/>
    <w:basedOn w:val="a"/>
    <w:link w:val="a6"/>
    <w:uiPriority w:val="99"/>
    <w:unhideWhenUsed/>
    <w:rsid w:val="00467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D54"/>
  </w:style>
  <w:style w:type="character" w:styleId="a7">
    <w:name w:val="Hyperlink"/>
    <w:basedOn w:val="a0"/>
    <w:uiPriority w:val="99"/>
    <w:semiHidden/>
    <w:unhideWhenUsed/>
    <w:rsid w:val="00A60662"/>
    <w:rPr>
      <w:color w:val="0000FF"/>
      <w:u w:val="single"/>
    </w:rPr>
  </w:style>
  <w:style w:type="paragraph" w:customStyle="1" w:styleId="Standard">
    <w:name w:val="Standard"/>
    <w:rsid w:val="00A60662"/>
    <w:pPr>
      <w:suppressAutoHyphens/>
    </w:pPr>
    <w:rPr>
      <w:rFonts w:ascii="Calibri" w:eastAsia="Calibri" w:hAnsi="Calibri" w:cs="Calibri"/>
      <w:color w:val="000000"/>
      <w:kern w:val="1"/>
      <w:lang w:eastAsia="ar-SA"/>
    </w:rPr>
  </w:style>
  <w:style w:type="character" w:styleId="a8">
    <w:name w:val="Strong"/>
    <w:basedOn w:val="a0"/>
    <w:uiPriority w:val="22"/>
    <w:qFormat/>
    <w:rsid w:val="000C0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2020-11-21T17:50:00Z</dcterms:created>
  <dcterms:modified xsi:type="dcterms:W3CDTF">2020-11-23T19:58:00Z</dcterms:modified>
</cp:coreProperties>
</file>