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40" w:rsidRPr="008F3040" w:rsidRDefault="008F3040" w:rsidP="008F304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информационных технологий в работе педагога</w:t>
      </w:r>
    </w:p>
    <w:p w:rsidR="00B40E65" w:rsidRPr="00B40E65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информационные технологии, появившиеся относительно недавно и бурно развивающиеся на протяжении последних 20 лет, достаточно плотно вошли в нашу жизнь. Трудно представить современного человека без мобильной связи, навыков использования компьютера и интернета. Мы живем в 21 веке – веке скоростной передачи информации. Сейчас ценится:</w:t>
      </w:r>
    </w:p>
    <w:p w:rsidR="00B40E65" w:rsidRPr="008F3040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передачи и получения новой информации,</w:t>
      </w: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E65" w:rsidRPr="00B40E65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быстрого анализа</w:t>
      </w:r>
    </w:p>
    <w:p w:rsidR="00B40E65" w:rsidRPr="00B40E65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переработка полученного материала.</w:t>
      </w:r>
    </w:p>
    <w:p w:rsidR="00E94894" w:rsidRPr="008F3040" w:rsidRDefault="00B40E65" w:rsidP="008F30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основных критериев оценки профессионализма педагога является владение современными образовательными технологиями, включающими в себя не только использование компьютера, но и различных средств техники и связи.</w:t>
      </w:r>
    </w:p>
    <w:p w:rsidR="00B40E65" w:rsidRPr="008F3040" w:rsidRDefault="00B40E65" w:rsidP="008F30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3040">
        <w:rPr>
          <w:bCs/>
          <w:iCs/>
          <w:color w:val="000000"/>
          <w:sz w:val="28"/>
          <w:szCs w:val="28"/>
        </w:rPr>
        <w:t>Информационная технология</w:t>
      </w:r>
      <w:r w:rsidR="008F3040">
        <w:rPr>
          <w:bCs/>
          <w:iCs/>
          <w:color w:val="000000"/>
          <w:sz w:val="28"/>
          <w:szCs w:val="28"/>
        </w:rPr>
        <w:t>-</w:t>
      </w:r>
      <w:r w:rsidRPr="008F3040">
        <w:rPr>
          <w:bCs/>
          <w:iCs/>
          <w:color w:val="000000"/>
          <w:sz w:val="28"/>
          <w:szCs w:val="28"/>
        </w:rPr>
        <w:t>- совокупность методов, производственных про</w:t>
      </w:r>
      <w:r w:rsidRPr="008F3040">
        <w:rPr>
          <w:bCs/>
          <w:iCs/>
          <w:color w:val="000000"/>
          <w:sz w:val="28"/>
          <w:szCs w:val="28"/>
        </w:rPr>
        <w:softHyphen/>
        <w:t>цессов и программно-технических средств, объединенная технологическим процессом и обеспечивающая сбор, хранение, обработку, вывод и распространение информации для</w:t>
      </w:r>
      <w:r w:rsidRPr="008F3040">
        <w:rPr>
          <w:color w:val="000000"/>
          <w:sz w:val="28"/>
          <w:szCs w:val="28"/>
        </w:rPr>
        <w:t> </w:t>
      </w:r>
      <w:r w:rsidRPr="008F3040">
        <w:rPr>
          <w:bCs/>
          <w:iCs/>
          <w:color w:val="000000"/>
          <w:sz w:val="28"/>
          <w:szCs w:val="28"/>
        </w:rPr>
        <w:t>снижения трудоемкости процессов</w:t>
      </w:r>
      <w:r w:rsidRPr="008F3040">
        <w:rPr>
          <w:color w:val="000000"/>
          <w:sz w:val="28"/>
          <w:szCs w:val="28"/>
        </w:rPr>
        <w:t> </w:t>
      </w:r>
      <w:r w:rsidRPr="008F3040">
        <w:rPr>
          <w:bCs/>
          <w:iCs/>
          <w:color w:val="000000"/>
          <w:sz w:val="28"/>
          <w:szCs w:val="28"/>
        </w:rPr>
        <w:t>использования информационных ресурсов, по</w:t>
      </w:r>
      <w:r w:rsidRPr="008F3040">
        <w:rPr>
          <w:bCs/>
          <w:iCs/>
          <w:color w:val="000000"/>
          <w:sz w:val="28"/>
          <w:szCs w:val="28"/>
        </w:rPr>
        <w:softHyphen/>
        <w:t>вышения их надежности и оперативности</w:t>
      </w:r>
    </w:p>
    <w:p w:rsidR="00B40E65" w:rsidRPr="008F3040" w:rsidRDefault="00B40E65" w:rsidP="008F304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Pr="00B40E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ехниче</w:t>
      </w:r>
      <w:r w:rsidRPr="00B40E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 xml:space="preserve">ские </w:t>
      </w:r>
      <w:proofErr w:type="spellStart"/>
      <w:r w:rsidRPr="00B40E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средства</w:t>
      </w:r>
      <w:proofErr w:type="gramStart"/>
      <w:r w:rsidRPr="008F30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</w:t>
      </w:r>
      <w:proofErr w:type="spellEnd"/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ввода-вывода,</w:t>
      </w: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оргтехника,</w:t>
      </w: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связи,</w:t>
      </w: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сетей</w:t>
      </w:r>
    </w:p>
    <w:p w:rsidR="00B40E65" w:rsidRPr="00B40E65" w:rsidRDefault="00B40E65" w:rsidP="008F304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– компьютерные технологии</w:t>
      </w:r>
    </w:p>
    <w:p w:rsidR="00B40E65" w:rsidRPr="008F3040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 технологии обучения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процессы подготовки и передачи информации </w:t>
      </w:r>
      <w:proofErr w:type="gramStart"/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обучаемому</w:t>
      </w:r>
      <w:proofErr w:type="gramEnd"/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средством осуществления которых является компьютер.</w:t>
      </w:r>
    </w:p>
    <w:p w:rsidR="00B40E65" w:rsidRPr="00B40E65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средства обучения</w:t>
      </w:r>
      <w:r w:rsidR="008F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 интерактивными, они обладают способностью:</w:t>
      </w:r>
      <w:r w:rsidR="008F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"откликаться" на действия ученика и учителя,</w:t>
      </w:r>
    </w:p>
    <w:p w:rsidR="00B40E65" w:rsidRPr="00B40E65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"вступать" с ними в диалог.</w:t>
      </w:r>
    </w:p>
    <w:p w:rsidR="00B40E65" w:rsidRPr="00B40E65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можно использовать на всех этапах урока. При этом на различных этапах урока он выполняет различные функции:</w:t>
      </w:r>
    </w:p>
    <w:p w:rsidR="00B40E65" w:rsidRPr="00B40E65" w:rsidRDefault="00B40E65" w:rsidP="008F30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</w:t>
      </w:r>
    </w:p>
    <w:p w:rsidR="00B40E65" w:rsidRPr="00B40E65" w:rsidRDefault="00B40E65" w:rsidP="008F30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инструмента,</w:t>
      </w:r>
    </w:p>
    <w:p w:rsidR="00B40E65" w:rsidRPr="00B40E65" w:rsidRDefault="00B40E65" w:rsidP="008F30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обучения,</w:t>
      </w:r>
    </w:p>
    <w:p w:rsidR="00B40E65" w:rsidRPr="00B40E65" w:rsidRDefault="00B40E65" w:rsidP="008F30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сотрудничающего коллектива,</w:t>
      </w:r>
    </w:p>
    <w:p w:rsidR="00B40E65" w:rsidRPr="00B40E65" w:rsidRDefault="00B40E65" w:rsidP="008F304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(игровой) среды</w:t>
      </w:r>
    </w:p>
    <w:p w:rsidR="00B40E65" w:rsidRPr="00B40E65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Компьютерный урок –</w:t>
      </w:r>
      <w:r w:rsidRPr="00B4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0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любой урок с применением компьютера как обучающего средства.</w:t>
      </w:r>
    </w:p>
    <w:p w:rsidR="00B40E65" w:rsidRPr="00B40E65" w:rsidRDefault="00B40E65" w:rsidP="008F3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Интенсивность использования компьютера</w:t>
      </w:r>
      <w:proofErr w:type="gramStart"/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E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  <w:r w:rsidR="008F3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40E65" w:rsidRPr="00B40E65" w:rsidRDefault="00B40E65" w:rsidP="008F304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- 0%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времени урока – обыкновенный урок,</w:t>
      </w:r>
    </w:p>
    <w:p w:rsidR="008F3040" w:rsidRDefault="00B40E65" w:rsidP="008F304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частичное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– компьютерный урок,</w:t>
      </w:r>
      <w:r w:rsidR="008F3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0E65" w:rsidRPr="00B40E65" w:rsidRDefault="00B40E65" w:rsidP="008F3040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- 100%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времени урока – по существу, урока нет, есть компьютерное обучение.</w:t>
      </w:r>
    </w:p>
    <w:p w:rsidR="00B40E65" w:rsidRPr="00B40E65" w:rsidRDefault="00B40E65" w:rsidP="008F304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обеспечивают:</w:t>
      </w:r>
    </w:p>
    <w:p w:rsidR="00B40E65" w:rsidRPr="00B40E65" w:rsidRDefault="00B40E65" w:rsidP="008F30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различным информационным ресурсам</w:t>
      </w:r>
    </w:p>
    <w:p w:rsidR="00B40E65" w:rsidRPr="00B40E65" w:rsidRDefault="00B40E65" w:rsidP="008F30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содержания обучения</w:t>
      </w:r>
    </w:p>
    <w:p w:rsidR="00B40E65" w:rsidRPr="00B40E65" w:rsidRDefault="00B40E65" w:rsidP="008F30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 и поисковый характер</w:t>
      </w:r>
    </w:p>
    <w:p w:rsidR="00B40E65" w:rsidRPr="008F3040" w:rsidRDefault="00B40E65" w:rsidP="008F30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путей и средств</w:t>
      </w:r>
    </w:p>
    <w:p w:rsidR="00B40E65" w:rsidRPr="008F3040" w:rsidRDefault="00B40E65" w:rsidP="008F3040">
      <w:pPr>
        <w:pStyle w:val="a3"/>
        <w:shd w:val="clear" w:color="auto" w:fill="FFFFFF"/>
        <w:spacing w:before="0" w:beforeAutospacing="0" w:after="164" w:afterAutospacing="0"/>
        <w:ind w:left="360"/>
        <w:jc w:val="both"/>
        <w:rPr>
          <w:color w:val="000000"/>
          <w:sz w:val="28"/>
          <w:szCs w:val="28"/>
        </w:rPr>
      </w:pPr>
      <w:r w:rsidRPr="008F3040">
        <w:rPr>
          <w:color w:val="000000"/>
          <w:sz w:val="28"/>
          <w:szCs w:val="28"/>
        </w:rPr>
        <w:t xml:space="preserve">Электронный учебник (ЭУ) </w:t>
      </w:r>
      <w:proofErr w:type="gramStart"/>
      <w:r w:rsidRPr="008F3040">
        <w:rPr>
          <w:color w:val="000000"/>
          <w:sz w:val="28"/>
          <w:szCs w:val="28"/>
        </w:rPr>
        <w:t>–м</w:t>
      </w:r>
      <w:proofErr w:type="gramEnd"/>
      <w:r w:rsidRPr="008F3040">
        <w:rPr>
          <w:color w:val="000000"/>
          <w:sz w:val="28"/>
          <w:szCs w:val="28"/>
        </w:rPr>
        <w:t xml:space="preserve">ультимедиа-учебники призваны автоматизировать все основные этапы обучения - от изложения учебного материала до контроля знаний и выставления итоговых оценок. При этом весь обязательный учебный материал переводится в яркую, увлекательную, с разумной долей игрового подхода,  </w:t>
      </w:r>
      <w:proofErr w:type="spellStart"/>
      <w:r w:rsidRPr="008F3040">
        <w:rPr>
          <w:color w:val="000000"/>
          <w:sz w:val="28"/>
          <w:szCs w:val="28"/>
        </w:rPr>
        <w:t>мультимедийную</w:t>
      </w:r>
      <w:proofErr w:type="spellEnd"/>
      <w:r w:rsidRPr="008F3040">
        <w:rPr>
          <w:color w:val="000000"/>
          <w:sz w:val="28"/>
          <w:szCs w:val="28"/>
        </w:rPr>
        <w:t xml:space="preserve"> форму с широким использованием графики, анимации, в том числе интерактивной, звуковых эффектов и голосового сопровождения, включением  видеофрагментов.</w:t>
      </w:r>
    </w:p>
    <w:p w:rsidR="00B40E65" w:rsidRPr="00B40E65" w:rsidRDefault="00B40E65" w:rsidP="008F304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учителя</w:t>
      </w:r>
      <w:proofErr w:type="gramStart"/>
      <w:r w:rsid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компетенция учителя, предмет которого планируют обеспечить электронными учебниками, должен быть достаточен, чтобы использовать возможности электронного учебника как можно шире. Базовые навыки ИКТ обязательно, а уж владение различными педагогическими технологиями должно быть на высоте, чтобы эффективно построить учебный процесс с электронными учебниками.</w:t>
      </w:r>
    </w:p>
    <w:p w:rsidR="00B40E65" w:rsidRPr="00B40E65" w:rsidRDefault="00B40E65" w:rsidP="008F3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учителей и может привлечь интеграция текстовых, аудио, видео, изображений и лабораторий в удобном для навигации формате по принципу - «все в одном», возможность совмещения книги и тетради и многое другое. Но нельзя забывать и об определенном сопротивлении.</w:t>
      </w:r>
    </w:p>
    <w:p w:rsidR="00B40E65" w:rsidRPr="00B40E65" w:rsidRDefault="00B40E65" w:rsidP="008F304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компьютерного тестирования</w:t>
      </w:r>
    </w:p>
    <w:p w:rsidR="00B40E65" w:rsidRPr="00B40E65" w:rsidRDefault="00B40E65" w:rsidP="008F3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– не только более качественный, но и объективный способ оценивания. Объективность тестирования достигается путём стандартизации процедуры проведения (на всех этапах проведения тестирования невозможно внести субъективную составляющую в оценку) и путём стандартизации и проверки показателей качества отдельных заданий и тестов целиком.</w:t>
      </w:r>
    </w:p>
    <w:p w:rsidR="00B40E65" w:rsidRPr="00B40E65" w:rsidRDefault="00B40E65" w:rsidP="008F3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дают столь необходимое при проведении мониторинга основание для корректных сравнений – их показатели ориентированы на измерение степени, определение уровня усвоения ключевых понятий, тем и разделов учебной программы, умений, навыков и пр., а не на констатацию наличия у учащихся определённой совокупности усвоенных знаний</w:t>
      </w:r>
    </w:p>
    <w:p w:rsidR="00B40E65" w:rsidRPr="008F3040" w:rsidRDefault="00B40E65" w:rsidP="008F304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</w:t>
      </w:r>
      <w:r w:rsidRPr="00B4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организации электронного обучения</w:t>
      </w:r>
      <w:r w:rsidR="008F3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F3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B40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нформационно-обучающие программы</w:t>
      </w:r>
      <w:r w:rsidR="008F3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</w:t>
      </w:r>
      <w:r w:rsidRPr="00B40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отовые электронные пособия</w:t>
      </w:r>
      <w:r w:rsidR="008F3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</w:t>
      </w:r>
      <w:r w:rsidRPr="00B40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резентации</w:t>
      </w:r>
      <w:r w:rsidR="008F3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э</w:t>
      </w:r>
      <w:r w:rsidRPr="00B40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нциклопедии на компакт-дисках</w:t>
      </w:r>
      <w:r w:rsidR="008F3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</w:t>
      </w:r>
      <w:r w:rsidRPr="00B40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омпьютерные учебники</w:t>
      </w:r>
      <w:r w:rsidR="008F30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</w:t>
      </w:r>
      <w:r w:rsidRPr="00B40E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нтернет</w:t>
      </w:r>
    </w:p>
    <w:p w:rsidR="00B40E65" w:rsidRPr="008F3040" w:rsidRDefault="00B40E65" w:rsidP="008F3040">
      <w:pPr>
        <w:pStyle w:val="a3"/>
        <w:shd w:val="clear" w:color="auto" w:fill="FFFFFF"/>
        <w:spacing w:before="0" w:beforeAutospacing="0" w:after="164" w:afterAutospacing="0"/>
        <w:jc w:val="both"/>
        <w:rPr>
          <w:color w:val="000000"/>
          <w:sz w:val="28"/>
          <w:szCs w:val="28"/>
        </w:rPr>
      </w:pPr>
      <w:proofErr w:type="gramStart"/>
      <w:r w:rsidRPr="008F3040">
        <w:rPr>
          <w:bCs/>
          <w:iCs/>
          <w:color w:val="000000"/>
          <w:sz w:val="28"/>
          <w:szCs w:val="28"/>
        </w:rPr>
        <w:t>Информационно-обучающие программы</w:t>
      </w:r>
      <w:r w:rsidR="008F3040" w:rsidRPr="008F3040">
        <w:rPr>
          <w:bCs/>
          <w:iCs/>
          <w:color w:val="000000"/>
          <w:sz w:val="28"/>
          <w:szCs w:val="28"/>
        </w:rPr>
        <w:t>:</w:t>
      </w:r>
      <w:r w:rsidR="008F3040" w:rsidRPr="008F3040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F3040" w:rsidRPr="008F3040">
        <w:rPr>
          <w:color w:val="000000"/>
          <w:sz w:val="28"/>
          <w:szCs w:val="28"/>
        </w:rPr>
        <w:t>у</w:t>
      </w:r>
      <w:r w:rsidRPr="008F3040">
        <w:rPr>
          <w:color w:val="000000"/>
          <w:sz w:val="28"/>
          <w:szCs w:val="28"/>
        </w:rPr>
        <w:t>чебные справочники</w:t>
      </w:r>
      <w:r w:rsidR="008F3040" w:rsidRPr="008F3040">
        <w:rPr>
          <w:color w:val="000000"/>
          <w:sz w:val="28"/>
          <w:szCs w:val="28"/>
        </w:rPr>
        <w:t>, п</w:t>
      </w:r>
      <w:r w:rsidRPr="008F3040">
        <w:rPr>
          <w:color w:val="000000"/>
          <w:sz w:val="28"/>
          <w:szCs w:val="28"/>
        </w:rPr>
        <w:t>рограммы – библиотеки</w:t>
      </w:r>
      <w:r w:rsidR="008F3040" w:rsidRPr="008F3040">
        <w:rPr>
          <w:color w:val="000000"/>
          <w:sz w:val="28"/>
          <w:szCs w:val="28"/>
        </w:rPr>
        <w:t>, п</w:t>
      </w:r>
      <w:r w:rsidRPr="008F3040">
        <w:rPr>
          <w:color w:val="000000"/>
          <w:sz w:val="28"/>
          <w:szCs w:val="28"/>
        </w:rPr>
        <w:t>рограммы-репетиторы</w:t>
      </w:r>
      <w:r w:rsidR="008F3040" w:rsidRPr="008F3040">
        <w:rPr>
          <w:color w:val="000000"/>
          <w:sz w:val="28"/>
          <w:szCs w:val="28"/>
        </w:rPr>
        <w:t>, з</w:t>
      </w:r>
      <w:r w:rsidRPr="008F3040">
        <w:rPr>
          <w:color w:val="000000"/>
          <w:sz w:val="28"/>
          <w:szCs w:val="28"/>
        </w:rPr>
        <w:t xml:space="preserve">адачники </w:t>
      </w:r>
      <w:r w:rsidR="008F3040" w:rsidRPr="008F3040">
        <w:rPr>
          <w:color w:val="000000"/>
          <w:sz w:val="28"/>
          <w:szCs w:val="28"/>
        </w:rPr>
        <w:t>–</w:t>
      </w:r>
      <w:r w:rsidRPr="008F3040">
        <w:rPr>
          <w:color w:val="000000"/>
          <w:sz w:val="28"/>
          <w:szCs w:val="28"/>
        </w:rPr>
        <w:t xml:space="preserve"> программы</w:t>
      </w:r>
      <w:r w:rsidR="008F3040" w:rsidRPr="008F3040">
        <w:rPr>
          <w:color w:val="000000"/>
          <w:sz w:val="28"/>
          <w:szCs w:val="28"/>
        </w:rPr>
        <w:t>,</w:t>
      </w:r>
      <w:r w:rsidR="008F3040">
        <w:rPr>
          <w:color w:val="000000"/>
          <w:sz w:val="28"/>
          <w:szCs w:val="28"/>
        </w:rPr>
        <w:t xml:space="preserve"> </w:t>
      </w:r>
      <w:r w:rsidR="008F3040" w:rsidRPr="008F3040">
        <w:rPr>
          <w:color w:val="000000"/>
          <w:sz w:val="28"/>
          <w:szCs w:val="28"/>
        </w:rPr>
        <w:t>о</w:t>
      </w:r>
      <w:r w:rsidRPr="008F3040">
        <w:rPr>
          <w:color w:val="000000"/>
          <w:sz w:val="28"/>
          <w:szCs w:val="28"/>
        </w:rPr>
        <w:t>бучающие программы</w:t>
      </w:r>
      <w:proofErr w:type="gramEnd"/>
    </w:p>
    <w:p w:rsidR="008F3040" w:rsidRPr="008F3040" w:rsidRDefault="008F3040" w:rsidP="008F3040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учебники</w:t>
      </w:r>
    </w:p>
    <w:p w:rsidR="008F3040" w:rsidRPr="008F3040" w:rsidRDefault="008F3040" w:rsidP="008F30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Учебники, задачники, справочники, энциклопедии;</w:t>
      </w:r>
    </w:p>
    <w:p w:rsidR="008F3040" w:rsidRPr="008F3040" w:rsidRDefault="008F3040" w:rsidP="008F30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программы построений;</w:t>
      </w:r>
    </w:p>
    <w:p w:rsidR="008F3040" w:rsidRPr="008F3040" w:rsidRDefault="008F3040" w:rsidP="008F30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Видеофрагменты и анимации экспериментов и опытов;</w:t>
      </w:r>
    </w:p>
    <w:p w:rsidR="008F3040" w:rsidRPr="008F3040" w:rsidRDefault="008F3040" w:rsidP="008F30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лабораторные, практические работы</w:t>
      </w:r>
      <w:proofErr w:type="gramStart"/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F3040" w:rsidRPr="008F3040" w:rsidRDefault="008F3040" w:rsidP="008F30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самостоятельные работы;</w:t>
      </w:r>
    </w:p>
    <w:p w:rsidR="00B40E65" w:rsidRPr="00B40E65" w:rsidRDefault="008F3040" w:rsidP="008F30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материала к подготовке к аттестации</w:t>
      </w:r>
    </w:p>
    <w:p w:rsidR="00B40E65" w:rsidRPr="008F3040" w:rsidRDefault="008F3040" w:rsidP="008F304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30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Электронная</w:t>
      </w:r>
      <w:r w:rsidRPr="008F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30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интерактивная доска</w:t>
      </w:r>
      <w:r w:rsidRPr="008F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8F30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F30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ИД)</w:t>
      </w:r>
      <w:r w:rsidRPr="008F3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30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современное цифровое устройство</w:t>
      </w:r>
    </w:p>
    <w:p w:rsidR="008F3040" w:rsidRPr="008F3040" w:rsidRDefault="008F3040" w:rsidP="008F3040">
      <w:pPr>
        <w:pStyle w:val="a3"/>
        <w:shd w:val="clear" w:color="auto" w:fill="FFFFFF"/>
        <w:spacing w:before="0" w:beforeAutospacing="0" w:after="164" w:afterAutospacing="0"/>
        <w:jc w:val="both"/>
        <w:rPr>
          <w:color w:val="000000"/>
          <w:sz w:val="28"/>
          <w:szCs w:val="28"/>
        </w:rPr>
      </w:pPr>
      <w:r w:rsidRPr="008F3040">
        <w:rPr>
          <w:bCs/>
          <w:color w:val="000000"/>
          <w:sz w:val="28"/>
          <w:szCs w:val="28"/>
        </w:rPr>
        <w:t>Всю информацию, а также все программы, разработки уроков, звуки, видео и т.д. можно найти во всемирной сети Интернет.</w:t>
      </w:r>
    </w:p>
    <w:p w:rsidR="008F3040" w:rsidRDefault="008F3040" w:rsidP="008F304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Таким образом, п</w:t>
      </w:r>
      <w:r w:rsidRPr="008F30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рофессиональный учитель</w:t>
      </w:r>
      <w:r w:rsidRPr="008F30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8F30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 человек, готовый к самостоятельному освоению различных программных средств и ресурсов; умеющий создавать свои образовательные ресурсы и проекты, охотно распространяющий свой педагогический опыт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42624" w:rsidRDefault="00142624" w:rsidP="008F304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F3040" w:rsidRDefault="008F3040" w:rsidP="008F304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Литература</w:t>
      </w:r>
    </w:p>
    <w:p w:rsidR="008F3040" w:rsidRPr="008F3040" w:rsidRDefault="008F3040" w:rsidP="008F30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Морев И. А. Образовательные информационные технологии. Часть 2. Педагогические измерения: Учебное пособие. – Владивосток: Изд-во </w:t>
      </w:r>
      <w:proofErr w:type="spellStart"/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26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альневост</w:t>
      </w:r>
      <w:proofErr w:type="spellEnd"/>
      <w:r w:rsidR="0014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ун-та, 2014. </w:t>
      </w:r>
    </w:p>
    <w:p w:rsidR="008F3040" w:rsidRPr="008F3040" w:rsidRDefault="008F3040" w:rsidP="008F30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Костяев А. Е. Современному учителю современные информационные тех</w:t>
      </w:r>
      <w:r w:rsidR="0014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</w:t>
      </w: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Актуальные задачи педагогики: материалы </w:t>
      </w:r>
      <w:proofErr w:type="spellStart"/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14262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14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04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Чита: Издательство Мо</w:t>
      </w:r>
      <w:r w:rsidR="001426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лодой ученый, 2016</w:t>
      </w:r>
    </w:p>
    <w:p w:rsidR="008F3040" w:rsidRPr="008F3040" w:rsidRDefault="008F3040" w:rsidP="008F3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3040" w:rsidRPr="008F3040" w:rsidSect="006C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E6"/>
    <w:multiLevelType w:val="multilevel"/>
    <w:tmpl w:val="54F6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95EBE"/>
    <w:multiLevelType w:val="multilevel"/>
    <w:tmpl w:val="EE4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D12C2"/>
    <w:multiLevelType w:val="multilevel"/>
    <w:tmpl w:val="824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51C5C"/>
    <w:multiLevelType w:val="multilevel"/>
    <w:tmpl w:val="765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23DCC"/>
    <w:multiLevelType w:val="multilevel"/>
    <w:tmpl w:val="EDC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E2C9D"/>
    <w:multiLevelType w:val="multilevel"/>
    <w:tmpl w:val="754C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C7CE5"/>
    <w:multiLevelType w:val="multilevel"/>
    <w:tmpl w:val="4A5C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20BAC"/>
    <w:multiLevelType w:val="multilevel"/>
    <w:tmpl w:val="F81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93FBB"/>
    <w:multiLevelType w:val="multilevel"/>
    <w:tmpl w:val="7858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10DC2"/>
    <w:multiLevelType w:val="multilevel"/>
    <w:tmpl w:val="168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607D44"/>
    <w:multiLevelType w:val="multilevel"/>
    <w:tmpl w:val="FA30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26138F"/>
    <w:multiLevelType w:val="multilevel"/>
    <w:tmpl w:val="1F2E9B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40E65"/>
    <w:rsid w:val="00142624"/>
    <w:rsid w:val="003C071A"/>
    <w:rsid w:val="0043302D"/>
    <w:rsid w:val="006C4C2C"/>
    <w:rsid w:val="008F3040"/>
    <w:rsid w:val="00B4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2023-06-22T11:01:00Z</dcterms:created>
  <dcterms:modified xsi:type="dcterms:W3CDTF">2023-06-22T11:24:00Z</dcterms:modified>
</cp:coreProperties>
</file>