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3BFE" w:rsidRDefault="00453BFE" w:rsidP="00453BF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53BFE">
        <w:rPr>
          <w:rFonts w:ascii="Times New Roman" w:hAnsi="Times New Roman" w:cs="Times New Roman"/>
          <w:b/>
          <w:sz w:val="48"/>
          <w:szCs w:val="48"/>
        </w:rPr>
        <w:t>Что делать, если ребенок впадает в истерику</w:t>
      </w:r>
    </w:p>
    <w:p w:rsidR="00453BFE" w:rsidRDefault="00453BFE" w:rsidP="00453B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3BFE">
        <w:rPr>
          <w:rFonts w:ascii="Times New Roman" w:hAnsi="Times New Roman" w:cs="Times New Roman"/>
          <w:sz w:val="28"/>
          <w:szCs w:val="28"/>
        </w:rPr>
        <w:t>Детям раннего возраста иногда свойственны припадки ярости, во время которых они падают на пол, бьют по полу руками и ногами, кричат, колотят окружающмх.</w:t>
      </w:r>
      <w:r>
        <w:rPr>
          <w:rFonts w:ascii="Times New Roman" w:hAnsi="Times New Roman" w:cs="Times New Roman"/>
          <w:sz w:val="28"/>
          <w:szCs w:val="28"/>
        </w:rPr>
        <w:t xml:space="preserve"> Чаще всего такое поведение возникает в ответ на запрет взрослых (нельзя брать какую нибудь вещь, нельзя играть в луже) или на отказ купить игрушку, шоколадку. Иногда подобная вспышка может стать следствием конфликта со свертниками. Например, если кто-то из детей отбирает у ребенка игрушку, а он не знает, что сделать в этой ситуации, как привлечь внимание взрослых, как выразить свою обиду.</w:t>
      </w:r>
    </w:p>
    <w:p w:rsidR="00453BFE" w:rsidRDefault="00453BFE" w:rsidP="00453B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Генри Паренс рекомендует в таких случаях следующие та-тики. Если стерика началась в ответ на отказ или запрет взрослого, родители не должны тут же отменять свое решение, лучше твердо сказать «нет» (конечно, в том случае, если запрет является действительно необходимым). Г. Паренс не рекомендует в момент ярости поднимать ребенка с пола и насильно брать его на руки. Но если ребенок сам просится на руки, следует выполнить его просьбу. Но любые нравоучения в этот момент будут преждевременными. </w:t>
      </w:r>
    </w:p>
    <w:p w:rsidR="00453BFE" w:rsidRDefault="00453BFE" w:rsidP="00453B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Нежелательно во время истерики оставлять ребнка одного. Это может быть небезопасно. Однако если взрослый сам находится в состоянии крайнего эмоциопального возбуждения и не может контролировать свои действия, лучше все же отойти от ребенка.</w:t>
      </w:r>
    </w:p>
    <w:p w:rsidR="00453BFE" w:rsidRDefault="00453BFE" w:rsidP="00453B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часто родители в состоянии  гнева либо кричат на ребенка, либо шлепают его (порой не соразмеряя силу удара). Впоследствии же они испытывают чувство вины и раскаяния.</w:t>
      </w:r>
    </w:p>
    <w:p w:rsidR="00453BFE" w:rsidRDefault="00453BFE" w:rsidP="00453B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момент наиболшей интенсивности приступа ребенка может не слышать уговоров взрослых, но когда «эмоциопальный накал» снизится, можно попробовать отвлечь ребенка , переключить его внимание на какое-либо действие или предмет.</w:t>
      </w:r>
    </w:p>
    <w:p w:rsidR="00453BFE" w:rsidRDefault="00453BFE" w:rsidP="00453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если ребенок впадает в истерику:</w:t>
      </w:r>
    </w:p>
    <w:p w:rsidR="00453BFE" w:rsidRDefault="00453BFE" w:rsidP="00453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отменяйте немедленно своих решений</w:t>
      </w:r>
    </w:p>
    <w:p w:rsidR="00453BFE" w:rsidRDefault="00453BFE" w:rsidP="00453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берите ребенка насильно на руки</w:t>
      </w:r>
    </w:p>
    <w:p w:rsidR="00453BFE" w:rsidRDefault="00453BFE" w:rsidP="00453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старйтесь поднять ребенка с пола</w:t>
      </w:r>
    </w:p>
    <w:p w:rsidR="00453BFE" w:rsidRDefault="00453BFE" w:rsidP="00453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ребенка одного</w:t>
      </w:r>
    </w:p>
    <w:p w:rsidR="00453BFE" w:rsidRDefault="00453BFE" w:rsidP="00453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своим эмоцинальным состоянием</w:t>
      </w:r>
    </w:p>
    <w:p w:rsidR="00453BFE" w:rsidRPr="00453BFE" w:rsidRDefault="00453BFE" w:rsidP="00453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Переключите внимание ребенка</w:t>
      </w:r>
    </w:p>
    <w:sectPr w:rsidR="00453BFE" w:rsidRPr="00453BFE" w:rsidSect="00453B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2C4B"/>
    <w:multiLevelType w:val="hybridMultilevel"/>
    <w:tmpl w:val="CD6A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3BFE"/>
    <w:rsid w:val="0045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2019-05-22T17:35:00Z</dcterms:created>
  <dcterms:modified xsi:type="dcterms:W3CDTF">2019-05-22T17:55:00Z</dcterms:modified>
</cp:coreProperties>
</file>