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Сценарий итогового мероприятия 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подготовительной группе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«Это наши сердца алой вишней горят на гербе…»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МБДОУ №9 «Золотой ключик» комбинированного вида 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Владимирская область, город Юрьев-Польский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FE1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Пузанова</w:t>
      </w:r>
      <w:proofErr w:type="spellEnd"/>
      <w:r w:rsidRPr="00FE15F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Юлия Александровна, воспитатель</w:t>
      </w:r>
    </w:p>
    <w:p w:rsidR="00FE15F2" w:rsidRPr="00FE15F2" w:rsidRDefault="00FE15F2" w:rsidP="00FE15F2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color w:val="000000" w:themeColor="text1"/>
        </w:rPr>
      </w:pPr>
      <w:r w:rsidRPr="00FE15F2">
        <w:rPr>
          <w:rStyle w:val="c0"/>
          <w:b/>
          <w:bCs/>
          <w:color w:val="000000" w:themeColor="text1"/>
        </w:rPr>
        <w:t>Цель:</w:t>
      </w:r>
      <w:r w:rsidRPr="00FE15F2">
        <w:rPr>
          <w:rStyle w:val="c0"/>
          <w:color w:val="000000" w:themeColor="text1"/>
        </w:rPr>
        <w:t xml:space="preserve"> Изучение истории, культуры родного края. </w:t>
      </w:r>
    </w:p>
    <w:p w:rsidR="00FE15F2" w:rsidRPr="00FE15F2" w:rsidRDefault="00FE15F2" w:rsidP="00FE15F2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color w:val="000000" w:themeColor="text1"/>
        </w:rPr>
      </w:pPr>
      <w:r w:rsidRPr="00FE15F2">
        <w:rPr>
          <w:rStyle w:val="c0"/>
          <w:b/>
          <w:bCs/>
          <w:color w:val="000000" w:themeColor="text1"/>
        </w:rPr>
        <w:t>Задачи:</w:t>
      </w:r>
      <w:r w:rsidRPr="00FE15F2">
        <w:rPr>
          <w:color w:val="000000" w:themeColor="text1"/>
        </w:rPr>
        <w:t xml:space="preserve"> </w:t>
      </w:r>
      <w:r w:rsidRPr="00FE15F2">
        <w:rPr>
          <w:rStyle w:val="c0"/>
          <w:b/>
          <w:i/>
          <w:color w:val="000000" w:themeColor="text1"/>
        </w:rPr>
        <w:t>- В</w:t>
      </w:r>
      <w:r w:rsidRPr="00FE15F2">
        <w:rPr>
          <w:rStyle w:val="c0"/>
          <w:b/>
          <w:bCs/>
          <w:i/>
          <w:iCs/>
          <w:color w:val="000000" w:themeColor="text1"/>
        </w:rPr>
        <w:t>оспитательная</w:t>
      </w:r>
      <w:r w:rsidRPr="00FE15F2">
        <w:rPr>
          <w:rStyle w:val="c0"/>
          <w:color w:val="000000" w:themeColor="text1"/>
        </w:rPr>
        <w:t>. Воспитывать любовь к своему городу, чувство взаимопомощи, сплоченности, умение действовать согласованно, сообща, способствовать укреплению детско-родительских отношений.</w:t>
      </w:r>
    </w:p>
    <w:p w:rsidR="00FE15F2" w:rsidRPr="00FE15F2" w:rsidRDefault="00FE15F2" w:rsidP="00FE15F2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color w:val="000000" w:themeColor="text1"/>
        </w:rPr>
      </w:pPr>
      <w:r w:rsidRPr="00FE15F2">
        <w:rPr>
          <w:rStyle w:val="c0"/>
          <w:color w:val="000000" w:themeColor="text1"/>
        </w:rPr>
        <w:t xml:space="preserve">- </w:t>
      </w:r>
      <w:r w:rsidRPr="00FE15F2">
        <w:rPr>
          <w:rStyle w:val="c0"/>
          <w:b/>
          <w:i/>
          <w:color w:val="000000" w:themeColor="text1"/>
        </w:rPr>
        <w:t>Р</w:t>
      </w:r>
      <w:r w:rsidRPr="00FE15F2">
        <w:rPr>
          <w:rStyle w:val="c0"/>
          <w:b/>
          <w:bCs/>
          <w:i/>
          <w:iCs/>
          <w:color w:val="000000" w:themeColor="text1"/>
        </w:rPr>
        <w:t>азвивающая. </w:t>
      </w:r>
      <w:r w:rsidRPr="00FE15F2">
        <w:rPr>
          <w:rStyle w:val="c0"/>
          <w:color w:val="000000" w:themeColor="text1"/>
        </w:rPr>
        <w:t>Развивать связную речь, память, внимание, эмоциональную отзывчивость, собственное мнение об окружающей действительности. Развивать мелкую моторику, творческую активность;</w:t>
      </w:r>
    </w:p>
    <w:p w:rsidR="00FE15F2" w:rsidRPr="00FE15F2" w:rsidRDefault="00FE15F2" w:rsidP="00FE15F2">
      <w:pPr>
        <w:pStyle w:val="c4"/>
        <w:shd w:val="clear" w:color="auto" w:fill="FFFFFF"/>
        <w:spacing w:before="0" w:beforeAutospacing="0" w:after="0" w:afterAutospacing="0"/>
        <w:ind w:firstLine="852"/>
        <w:jc w:val="both"/>
        <w:rPr>
          <w:color w:val="000000" w:themeColor="text1"/>
        </w:rPr>
      </w:pPr>
      <w:r w:rsidRPr="00FE15F2">
        <w:rPr>
          <w:rStyle w:val="c0"/>
          <w:color w:val="000000" w:themeColor="text1"/>
        </w:rPr>
        <w:t xml:space="preserve">- </w:t>
      </w:r>
      <w:r w:rsidRPr="00FE15F2">
        <w:rPr>
          <w:rStyle w:val="c0"/>
          <w:b/>
          <w:i/>
          <w:color w:val="000000" w:themeColor="text1"/>
        </w:rPr>
        <w:t>О</w:t>
      </w:r>
      <w:r w:rsidRPr="00FE15F2">
        <w:rPr>
          <w:rStyle w:val="c0"/>
          <w:b/>
          <w:bCs/>
          <w:i/>
          <w:iCs/>
          <w:color w:val="000000" w:themeColor="text1"/>
        </w:rPr>
        <w:t>бучающая. </w:t>
      </w:r>
      <w:r w:rsidRPr="00FE15F2">
        <w:rPr>
          <w:rStyle w:val="c0"/>
          <w:color w:val="000000" w:themeColor="text1"/>
        </w:rPr>
        <w:t>Выявить и закрепить знания детей об истории родного города, о его достопримечательностях;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Добрый вечер добрым людям,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Значит, праздник добрым будет!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Вас встречает наш детсад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 мальчишек, и девчат,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 также их родителей –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Увидеть</w:t>
      </w:r>
      <w:proofErr w:type="gram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хотите ли?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Итак, конкурс начинается!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рады приветствовать Вас на нашем мероприятии, посвященного культурному наследию Юрьев-Польского!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Средь полей золотых на равнине большой,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Там, где берег чуть-чуть положе,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Стоит город красивый </w:t>
      </w:r>
      <w:proofErr w:type="spellStart"/>
      <w:proofErr w:type="gramStart"/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Юрьев-Польской</w:t>
      </w:r>
      <w:proofErr w:type="spellEnd"/>
      <w:proofErr w:type="gramEnd"/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 пять лет он Москвы моложе.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И сияют на солнце церквей купола,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Новой жизни порой удивляясь,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 течёт потихоньку </w:t>
      </w:r>
      <w:proofErr w:type="spellStart"/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Колокша</w:t>
      </w:r>
      <w:proofErr w:type="spellEnd"/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река,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Век от века почти не меняясь.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Край Владимирский, наша старинная Русь,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Наши корни и наши начала!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Ни с какими краями сравнить не берусь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Красоту твою величавую!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Приезжая сюда, знаю я наперёд,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Что в душе моей станет светлей.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Здесь земля нам и силу, и мудрость даёт,</w:t>
      </w:r>
    </w:p>
    <w:p w:rsidR="00FE15F2" w:rsidRPr="00FE15F2" w:rsidRDefault="00FE15F2" w:rsidP="00FE15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15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И за то благодарны мы ей!                                              </w:t>
      </w: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Любовь Миронова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Встречайте семьи наших участников!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Команды поочереди заходят в зал, усаживаются на свои места.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Семья   Полины,  папа  Роман  Алексеевич,  мама  Анна Сергеевна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Семья Кати, мама Надежда Анатольевна, папа Андрей Александрович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Семья Арины, мама Лариса Викторовна, папа Анатолий Станиславович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Семья Артёма, мама Юлия Викторовна, папа Роман Александрович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Семья Кирилла, мама Светлана Николаевна, папа Андрей Николаевич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А сейчас я предлагаю поближе познакомиться с командами!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Команды представляют свои визитные карточки.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Приветствуем наше жури</w:t>
      </w:r>
      <w:proofErr w:type="gram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Ведущий </w:t>
      </w:r>
      <w:proofErr w:type="gram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представляет</w:t>
      </w:r>
      <w:proofErr w:type="gramEnd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жури конкурса.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(Звучит  гимн Юрьев-Польского района, </w:t>
      </w:r>
      <w:proofErr w:type="gramEnd"/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слова Е. Фроловой, музыка  Е. Нефёдовой, А. Фоминой).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начала предлагаю всем вместе отправимся в небольшое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путешествие  по нашему городу.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Просмотр </w:t>
      </w:r>
      <w:proofErr w:type="spell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видеопрезентации</w:t>
      </w:r>
      <w:proofErr w:type="spellEnd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«Прогулка по </w:t>
      </w:r>
      <w:proofErr w:type="spellStart"/>
      <w:proofErr w:type="gram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Юрьев-Польскому</w:t>
      </w:r>
      <w:proofErr w:type="spellEnd"/>
      <w:proofErr w:type="gramEnd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 что ж, предлагаю начать нашу конкурсную программу! Командам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будут представлены различные задания. Как только команда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справиться с заданием – капитан команды – ребёнок должен поднять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вверх красный флажок. За каждый правильный ответ команда получает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баллы.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первый!</w:t>
      </w:r>
    </w:p>
    <w:p w:rsidR="00FE15F2" w:rsidRPr="00FE15F2" w:rsidRDefault="00FE15F2" w:rsidP="00FE15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экране будут появляться различные фотографии зданий и памятников нашего города. Задача команд - </w:t>
      </w:r>
      <w:proofErr w:type="gram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назвать</w:t>
      </w:r>
      <w:proofErr w:type="gram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за здание и его местонахождение. За каждый правильный ответ команда получает два балла.</w:t>
      </w:r>
    </w:p>
    <w:p w:rsidR="00FE15F2" w:rsidRPr="00FE15F2" w:rsidRDefault="00FE15F2" w:rsidP="00FE15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( Центр внешкольной работы,  Дом Культуры, Средняя Общеобразовательная школа №1, Средняя Общеобразовательная школа №3, Детская библиотека, Торговые ряды, Памятник Юрию Долгорукому, Памятник погибшим воинам, Георгиевский собор, Михайло-Архангельский монастырь, Пожарная часть, Поликлиника, Здание полиции, Георгиевская церковь, Покровская церковь)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второй!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Второй конкурс называется блиц-опрос. Задача команды как можно быстрее ответить на вопрос.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Как называется улица, на которой находится наш детский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сад?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(Вокзальная)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Назовите название площади в центре города (</w:t>
      </w:r>
      <w:proofErr w:type="gram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Советская</w:t>
      </w:r>
      <w:proofErr w:type="gram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Откуда произошло название нашего города?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Какая река протекает в городе? (</w:t>
      </w:r>
      <w:proofErr w:type="spell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Колокша</w:t>
      </w:r>
      <w:proofErr w:type="spell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Кто основал наш город? ( Юрий Долгорукий)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Самая протяженная улица нашего города? </w:t>
      </w:r>
      <w:proofErr w:type="gram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1-ого Мая)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какой области находиться наш город? (Владимирская)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Назовите имя главы нашего города.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Сколько школ в нашем городе?(3)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Назовите имя его отца (Владимир Мономах)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Чем окружён наш город? (полями)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каком году основан Юрьев - Польский? (1152) 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Что изображено на гербе нашего города? (корзины с вишнями) 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Музыкальная пауза: Дети исполняют песню – «У моей России»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слова  Соловьева Н., музыка Струве Г.)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третий!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Задание для команд – называть по очереди улицы нашего города, в названии которых есть буква «Р»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Подведение итогов, после трёх конкурсов, объявление результатов жури.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 четвёртый!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Задание для команд – отгадать кроссворд о родном городе. За каждое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разгаданное слово – команда получает 1 балл.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Музыкальная пауза: Дети выполняют перестроение с флажками под марш.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Конкурс пятый!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Домашнее задание – «Поздравь  любимый город». Команды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презентуют поздравление для родного города на его день рождения.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Жюри подводит итоги. 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В это время дети исполняют танец «Небо» с полотнами. 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Исполнитель - </w:t>
      </w:r>
      <w:proofErr w:type="spell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Стелла</w:t>
      </w:r>
      <w:proofErr w:type="spellEnd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Джани</w:t>
      </w:r>
      <w:proofErr w:type="spellEnd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: Предлагаю нашему жюри огласить результаты конкурса.</w:t>
      </w: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Подведение итогов, оглашение результатов, награждение команд похвальными листами, памятными призами, чествование победителей</w:t>
      </w:r>
      <w:proofErr w:type="gramStart"/>
      <w:r w:rsidRPr="00FE1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!.</w:t>
      </w:r>
      <w:proofErr w:type="gramEnd"/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Итак, мы ещё раз поздравляем победителей нашего конкурса!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Желаем вам семейного благополучия и процветания!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 наше мероприятие мне хотелось бы закончить стихами нашего </w:t>
      </w:r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>юрьевского</w:t>
      </w:r>
      <w:proofErr w:type="spellEnd"/>
      <w:r w:rsidRPr="00FE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поэта Вячеслава Фадеева:</w:t>
      </w:r>
    </w:p>
    <w:p w:rsidR="00FE15F2" w:rsidRPr="00FE15F2" w:rsidRDefault="00FE15F2" w:rsidP="00FE15F2">
      <w:pPr>
        <w:pStyle w:val="a3"/>
        <w:shd w:val="clear" w:color="auto" w:fill="FFFFFF"/>
        <w:spacing w:before="0" w:after="0"/>
        <w:rPr>
          <w:color w:val="000000" w:themeColor="text1"/>
        </w:rPr>
      </w:pPr>
      <w:r w:rsidRPr="00FE15F2">
        <w:rPr>
          <w:color w:val="000000" w:themeColor="text1"/>
        </w:rPr>
        <w:tab/>
        <w:t>Здравствуй, мой город! Здравствуй, мой край!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Здравствуй, бескрайнее русское поле!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Здравствуй, земли удивительный рай!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Здравствуй, счастливая светлая доля!</w:t>
      </w:r>
    </w:p>
    <w:p w:rsidR="00FE15F2" w:rsidRPr="00FE15F2" w:rsidRDefault="00FE15F2" w:rsidP="00FE15F2">
      <w:pPr>
        <w:pStyle w:val="a3"/>
        <w:shd w:val="clear" w:color="auto" w:fill="FFFFFF"/>
        <w:spacing w:before="0" w:after="0"/>
        <w:rPr>
          <w:color w:val="000000" w:themeColor="text1"/>
        </w:rPr>
      </w:pPr>
      <w:r w:rsidRPr="00FE15F2">
        <w:rPr>
          <w:color w:val="000000" w:themeColor="text1"/>
        </w:rPr>
        <w:tab/>
        <w:t>Здравствуйте все, кто здесь мирно живет</w:t>
      </w:r>
      <w:proofErr w:type="gramStart"/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И</w:t>
      </w:r>
      <w:proofErr w:type="gramEnd"/>
      <w:r w:rsidRPr="00FE15F2">
        <w:rPr>
          <w:color w:val="000000" w:themeColor="text1"/>
        </w:rPr>
        <w:t xml:space="preserve"> укрепляет трудом Юрьев-Польский!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Новых рассветов счастливый полет</w:t>
      </w:r>
      <w:proofErr w:type="gramStart"/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С</w:t>
      </w:r>
      <w:proofErr w:type="gramEnd"/>
      <w:r w:rsidRPr="00FE15F2">
        <w:rPr>
          <w:color w:val="000000" w:themeColor="text1"/>
        </w:rPr>
        <w:t>нова придет на святые подмостки.</w:t>
      </w:r>
    </w:p>
    <w:p w:rsidR="00FE15F2" w:rsidRPr="00FE15F2" w:rsidRDefault="00FE15F2" w:rsidP="00FE15F2">
      <w:pPr>
        <w:pStyle w:val="a3"/>
        <w:shd w:val="clear" w:color="auto" w:fill="FFFFFF"/>
        <w:spacing w:before="0" w:after="0"/>
        <w:rPr>
          <w:color w:val="000000" w:themeColor="text1"/>
        </w:rPr>
      </w:pPr>
      <w:r w:rsidRPr="00FE15F2">
        <w:rPr>
          <w:color w:val="000000" w:themeColor="text1"/>
        </w:rPr>
        <w:tab/>
        <w:t>Город привольный, прими наш поклон,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К нам протяни свои крепкие руки.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Гимном звучит наших душ перезвон –</w:t>
      </w:r>
      <w:r w:rsidRPr="00FE15F2">
        <w:rPr>
          <w:color w:val="000000" w:themeColor="text1"/>
        </w:rPr>
        <w:br/>
      </w:r>
      <w:r w:rsidRPr="00FE15F2">
        <w:rPr>
          <w:color w:val="000000" w:themeColor="text1"/>
        </w:rPr>
        <w:tab/>
        <w:t>Это поют о тебе твои внуки!</w:t>
      </w:r>
    </w:p>
    <w:p w:rsidR="00FE15F2" w:rsidRPr="00FE15F2" w:rsidRDefault="00FE15F2" w:rsidP="00FE15F2">
      <w:pPr>
        <w:pStyle w:val="a3"/>
        <w:shd w:val="clear" w:color="auto" w:fill="FFFFFF"/>
        <w:spacing w:before="0" w:after="0"/>
        <w:jc w:val="center"/>
        <w:rPr>
          <w:i/>
          <w:color w:val="000000" w:themeColor="text1"/>
        </w:rPr>
      </w:pPr>
      <w:r w:rsidRPr="00FE15F2">
        <w:rPr>
          <w:i/>
          <w:color w:val="000000" w:themeColor="text1"/>
        </w:rPr>
        <w:t>Дети, родители и гости под музыку покидают зал.</w:t>
      </w: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15F2" w:rsidRPr="00FE15F2" w:rsidRDefault="00FE15F2" w:rsidP="00FE15F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7729" w:rsidRPr="00FE15F2" w:rsidRDefault="00A07729" w:rsidP="00FE15F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7729" w:rsidRPr="00FE15F2" w:rsidSect="00FE15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5F2"/>
    <w:rsid w:val="00A07729"/>
    <w:rsid w:val="00BB62B3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F2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5F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FE15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1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2017-05-22T18:21:00Z</dcterms:created>
  <dcterms:modified xsi:type="dcterms:W3CDTF">2017-05-22T18:40:00Z</dcterms:modified>
</cp:coreProperties>
</file>