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9" w:rsidRPr="00116889" w:rsidRDefault="002C172D" w:rsidP="00B10AE9">
      <w:pPr>
        <w:spacing w:after="0" w:line="240" w:lineRule="auto"/>
        <w:ind w:firstLine="709"/>
        <w:jc w:val="center"/>
      </w:pPr>
      <w:r>
        <w:t xml:space="preserve">Филиал </w:t>
      </w:r>
      <w:proofErr w:type="spellStart"/>
      <w:r>
        <w:t>Орлинский</w:t>
      </w:r>
      <w:proofErr w:type="spellEnd"/>
      <w:r>
        <w:t xml:space="preserve"> детский сад МОУ </w:t>
      </w:r>
      <w:proofErr w:type="spellStart"/>
      <w:r>
        <w:t>Орлинской</w:t>
      </w:r>
      <w:proofErr w:type="spellEnd"/>
      <w:r>
        <w:t xml:space="preserve"> СОШ</w:t>
      </w: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</w:t>
      </w:r>
    </w:p>
    <w:p w:rsidR="00252431" w:rsidRDefault="00252431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C0C3D">
        <w:rPr>
          <w:b/>
          <w:sz w:val="28"/>
          <w:szCs w:val="28"/>
        </w:rPr>
        <w:t xml:space="preserve">«Сенсорное  воспитание – фундамент умственного                        </w:t>
      </w:r>
      <w:r w:rsidRPr="00AC0C3D">
        <w:rPr>
          <w:b/>
          <w:sz w:val="28"/>
          <w:szCs w:val="28"/>
        </w:rPr>
        <w:br/>
        <w:t xml:space="preserve">                    развития ребёнка».</w:t>
      </w: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Default="00B10AE9" w:rsidP="00B10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0AE9" w:rsidRPr="00B10AE9" w:rsidRDefault="00B10AE9" w:rsidP="00B10AE9">
      <w:pPr>
        <w:pStyle w:val="a3"/>
        <w:spacing w:before="0" w:beforeAutospacing="0" w:after="0" w:afterAutospacing="0"/>
        <w:jc w:val="right"/>
      </w:pPr>
      <w:r w:rsidRPr="00B10AE9">
        <w:t>Разработала:</w:t>
      </w:r>
    </w:p>
    <w:p w:rsidR="00B10AE9" w:rsidRPr="00B10AE9" w:rsidRDefault="002C172D" w:rsidP="00B10AE9">
      <w:pPr>
        <w:pStyle w:val="a3"/>
        <w:spacing w:before="0" w:beforeAutospacing="0" w:after="0" w:afterAutospacing="0"/>
        <w:jc w:val="right"/>
      </w:pPr>
      <w:proofErr w:type="spellStart"/>
      <w:r>
        <w:t>Семилеткина</w:t>
      </w:r>
      <w:proofErr w:type="spellEnd"/>
      <w:r>
        <w:t xml:space="preserve"> Валентина Михайловна</w:t>
      </w:r>
      <w:r w:rsidR="00B10AE9" w:rsidRPr="00B10AE9">
        <w:t>,</w:t>
      </w:r>
    </w:p>
    <w:p w:rsidR="00B10AE9" w:rsidRDefault="00B10AE9" w:rsidP="00B10AE9">
      <w:pPr>
        <w:pStyle w:val="a3"/>
        <w:spacing w:before="0" w:beforeAutospacing="0" w:after="0" w:afterAutospacing="0"/>
        <w:jc w:val="right"/>
      </w:pPr>
      <w:r>
        <w:t>в</w:t>
      </w:r>
      <w:r w:rsidRPr="00B10AE9">
        <w:t>оспитатель первой квалификационной категории</w:t>
      </w: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right"/>
      </w:pPr>
    </w:p>
    <w:p w:rsidR="00B10AE9" w:rsidRDefault="00B10AE9" w:rsidP="00B10AE9">
      <w:pPr>
        <w:pStyle w:val="a3"/>
        <w:spacing w:before="0" w:beforeAutospacing="0" w:after="0" w:afterAutospacing="0"/>
        <w:jc w:val="center"/>
      </w:pPr>
      <w:r>
        <w:t>г. Свободный</w:t>
      </w:r>
    </w:p>
    <w:p w:rsidR="00B10AE9" w:rsidRDefault="00B10AE9" w:rsidP="00B10AE9">
      <w:pPr>
        <w:pStyle w:val="a3"/>
        <w:spacing w:before="0" w:beforeAutospacing="0" w:after="0" w:afterAutospacing="0"/>
        <w:jc w:val="center"/>
      </w:pPr>
      <w:r>
        <w:t>201</w:t>
      </w:r>
      <w:r w:rsidR="009C1F18">
        <w:t>9</w:t>
      </w:r>
    </w:p>
    <w:p w:rsidR="00024AFB" w:rsidRPr="00AC0C3D" w:rsidRDefault="00024AFB" w:rsidP="00B10AE9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  <w:lang w:eastAsia="ru-RU"/>
        </w:rPr>
        <w:lastRenderedPageBreak/>
        <w:t>В настоящее время происходят большие изменения в нашей жизни. Идет обновление знаний во всех областях, растет поток информации, которую человек должен быстро усвоить и с пользой для себя использовать. В Федеральном Государственном Образовательном Стандарте дошкольного воспитания, складывается потенциал для дальнейшего познавательного, волевого и эмоционального развития ребёнка. 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FA0856" w:rsidRPr="00AC0C3D" w:rsidRDefault="00024AFB" w:rsidP="00B10AE9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  <w:lang w:eastAsia="ru-RU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(</w:t>
      </w:r>
      <w:proofErr w:type="spellStart"/>
      <w:r w:rsidRPr="00AC0C3D">
        <w:rPr>
          <w:sz w:val="28"/>
          <w:szCs w:val="28"/>
          <w:lang w:eastAsia="ru-RU"/>
        </w:rPr>
        <w:t>Венгер</w:t>
      </w:r>
      <w:proofErr w:type="spellEnd"/>
      <w:r w:rsidRPr="00AC0C3D">
        <w:rPr>
          <w:sz w:val="28"/>
          <w:szCs w:val="28"/>
          <w:lang w:eastAsia="ru-RU"/>
        </w:rPr>
        <w:t xml:space="preserve"> Л. А.)</w:t>
      </w:r>
    </w:p>
    <w:p w:rsidR="004C4127" w:rsidRPr="00AC0C3D" w:rsidRDefault="00272289" w:rsidP="00B10AE9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</w:rPr>
        <w:t>В образовательной программе младших групп основным является сенсорное развитие, которое составляет фундамент общего умственного развития ребёнка. Возраст от 2 до 4</w:t>
      </w:r>
      <w:r w:rsidR="00985C41" w:rsidRPr="00AC0C3D">
        <w:rPr>
          <w:sz w:val="28"/>
          <w:szCs w:val="28"/>
        </w:rPr>
        <w:t xml:space="preserve"> лет – наиболее благоприятный (</w:t>
      </w:r>
      <w:proofErr w:type="spellStart"/>
      <w:r w:rsidRPr="00AC0C3D">
        <w:rPr>
          <w:sz w:val="28"/>
          <w:szCs w:val="28"/>
        </w:rPr>
        <w:t>сензитивный</w:t>
      </w:r>
      <w:proofErr w:type="spellEnd"/>
      <w:r w:rsidRPr="00AC0C3D">
        <w:rPr>
          <w:sz w:val="28"/>
          <w:szCs w:val="28"/>
        </w:rPr>
        <w:t>) период для развития восприятия, совершенствования органов чувств, накопления представлений об окружающем мире.</w:t>
      </w:r>
      <w:r w:rsidRPr="00AC0C3D">
        <w:rPr>
          <w:sz w:val="28"/>
          <w:szCs w:val="28"/>
        </w:rPr>
        <w:br/>
        <w:t>Правильное восприятие формы, величины, цвета и других свойств и каче</w:t>
      </w:r>
      <w:proofErr w:type="gramStart"/>
      <w:r w:rsidRPr="00AC0C3D">
        <w:rPr>
          <w:sz w:val="28"/>
          <w:szCs w:val="28"/>
        </w:rPr>
        <w:t>ств пр</w:t>
      </w:r>
      <w:proofErr w:type="gramEnd"/>
      <w:r w:rsidRPr="00AC0C3D">
        <w:rPr>
          <w:sz w:val="28"/>
          <w:szCs w:val="28"/>
        </w:rPr>
        <w:t>едметов и явлений необходимо для успешного усвоения многих учебных дисциплин в школе, от этого зависит формирование способностей ко многим видам творческой деятельности.</w:t>
      </w:r>
      <w:r w:rsidRPr="00AC0C3D">
        <w:rPr>
          <w:sz w:val="28"/>
          <w:szCs w:val="28"/>
        </w:rPr>
        <w:br/>
      </w:r>
      <w:r w:rsidR="00241909" w:rsidRPr="00AC0C3D">
        <w:rPr>
          <w:iCs/>
          <w:sz w:val="28"/>
          <w:szCs w:val="28"/>
        </w:rPr>
        <w:tab/>
      </w:r>
      <w:r w:rsidR="00563236" w:rsidRPr="00AC0C3D">
        <w:rPr>
          <w:iCs/>
          <w:sz w:val="28"/>
          <w:szCs w:val="28"/>
        </w:rPr>
        <w:t xml:space="preserve">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  <w:proofErr w:type="gramStart"/>
      <w:r w:rsidR="00563236" w:rsidRPr="00AC0C3D">
        <w:rPr>
          <w:iCs/>
          <w:sz w:val="28"/>
          <w:szCs w:val="28"/>
        </w:rPr>
        <w:t xml:space="preserve">Выдающиеся зарубежные ученые в области дошкольной педагогики </w:t>
      </w:r>
      <w:r w:rsidR="00985C41" w:rsidRPr="00AC0C3D">
        <w:rPr>
          <w:iCs/>
          <w:sz w:val="28"/>
          <w:szCs w:val="28"/>
        </w:rPr>
        <w:t xml:space="preserve">(Ф. </w:t>
      </w:r>
      <w:proofErr w:type="spellStart"/>
      <w:r w:rsidR="00985C41" w:rsidRPr="00AC0C3D">
        <w:rPr>
          <w:iCs/>
          <w:sz w:val="28"/>
          <w:szCs w:val="28"/>
        </w:rPr>
        <w:t>Фребель</w:t>
      </w:r>
      <w:proofErr w:type="spellEnd"/>
      <w:r w:rsidR="00985C41" w:rsidRPr="00AC0C3D">
        <w:rPr>
          <w:iCs/>
          <w:sz w:val="28"/>
          <w:szCs w:val="28"/>
        </w:rPr>
        <w:t xml:space="preserve">, М. </w:t>
      </w:r>
      <w:proofErr w:type="spellStart"/>
      <w:r w:rsidR="00985C41" w:rsidRPr="00AC0C3D">
        <w:rPr>
          <w:iCs/>
          <w:sz w:val="28"/>
          <w:szCs w:val="28"/>
        </w:rPr>
        <w:t>Монтессори</w:t>
      </w:r>
      <w:proofErr w:type="spellEnd"/>
      <w:r w:rsidR="00985C41" w:rsidRPr="00AC0C3D">
        <w:rPr>
          <w:iCs/>
          <w:sz w:val="28"/>
          <w:szCs w:val="28"/>
        </w:rPr>
        <w:t xml:space="preserve">, О. </w:t>
      </w:r>
      <w:proofErr w:type="spellStart"/>
      <w:r w:rsidR="00985C41" w:rsidRPr="00AC0C3D">
        <w:rPr>
          <w:iCs/>
          <w:sz w:val="28"/>
          <w:szCs w:val="28"/>
        </w:rPr>
        <w:t>Д</w:t>
      </w:r>
      <w:r w:rsidR="00563236" w:rsidRPr="00AC0C3D">
        <w:rPr>
          <w:iCs/>
          <w:sz w:val="28"/>
          <w:szCs w:val="28"/>
        </w:rPr>
        <w:t>екроли</w:t>
      </w:r>
      <w:proofErr w:type="spellEnd"/>
      <w:r w:rsidR="00563236" w:rsidRPr="00AC0C3D">
        <w:rPr>
          <w:iCs/>
          <w:sz w:val="28"/>
          <w:szCs w:val="28"/>
        </w:rPr>
        <w:t xml:space="preserve">), а также известные представители отечественной дошкольной педагогики и психологии (Е. И. Тихеева, А. В. Запорожец, А. П. Усова, Н. П. </w:t>
      </w:r>
      <w:proofErr w:type="spellStart"/>
      <w:r w:rsidR="00563236" w:rsidRPr="00AC0C3D">
        <w:rPr>
          <w:iCs/>
          <w:sz w:val="28"/>
          <w:szCs w:val="28"/>
        </w:rPr>
        <w:t>Сакулина</w:t>
      </w:r>
      <w:proofErr w:type="spellEnd"/>
      <w:r w:rsidR="00563236" w:rsidRPr="00AC0C3D">
        <w:rPr>
          <w:iCs/>
          <w:sz w:val="28"/>
          <w:szCs w:val="28"/>
        </w:rPr>
        <w:t xml:space="preserve">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</w:t>
      </w:r>
      <w:r w:rsidR="000F4E3F" w:rsidRPr="00AC0C3D">
        <w:rPr>
          <w:iCs/>
          <w:sz w:val="28"/>
          <w:szCs w:val="28"/>
        </w:rPr>
        <w:t>питания.</w:t>
      </w:r>
      <w:proofErr w:type="gramEnd"/>
    </w:p>
    <w:p w:rsidR="001A2336" w:rsidRPr="00AC0C3D" w:rsidRDefault="00195B57" w:rsidP="00B10AE9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AC0C3D">
        <w:rPr>
          <w:sz w:val="28"/>
          <w:szCs w:val="28"/>
        </w:rPr>
        <w:t>Конечно, разнообразная деятельность малыша и без нашей помощи приводит к необходимым сдвигам в умственном развитии. Задача взрослых – не научить р</w:t>
      </w:r>
      <w:r w:rsidR="00521F85" w:rsidRPr="00AC0C3D">
        <w:rPr>
          <w:sz w:val="28"/>
          <w:szCs w:val="28"/>
        </w:rPr>
        <w:t xml:space="preserve">ебёнка чему – то необычному, а </w:t>
      </w:r>
      <w:r w:rsidRPr="00AC0C3D">
        <w:rPr>
          <w:sz w:val="28"/>
          <w:szCs w:val="28"/>
        </w:rPr>
        <w:t xml:space="preserve">наоборот, расширить и углубить естественные для его возраста стороны развития. И сделать это можно, умело </w:t>
      </w:r>
      <w:r w:rsidR="00521F85" w:rsidRPr="00AC0C3D">
        <w:rPr>
          <w:sz w:val="28"/>
          <w:szCs w:val="28"/>
        </w:rPr>
        <w:t xml:space="preserve">руководя обычными для этого возраста </w:t>
      </w:r>
      <w:r w:rsidRPr="00AC0C3D">
        <w:rPr>
          <w:sz w:val="28"/>
          <w:szCs w:val="28"/>
        </w:rPr>
        <w:t>видами деятельности, подчёркивая в них те моменты, которые особенно важны с точки зрения формирования умственныхспособностей.</w:t>
      </w:r>
      <w:r w:rsidRPr="00AC0C3D">
        <w:rPr>
          <w:sz w:val="28"/>
          <w:szCs w:val="28"/>
        </w:rPr>
        <w:br/>
      </w:r>
      <w:r w:rsidR="00D71BFA" w:rsidRPr="00AC0C3D">
        <w:rPr>
          <w:sz w:val="28"/>
          <w:szCs w:val="28"/>
        </w:rPr>
        <w:tab/>
        <w:t xml:space="preserve">В этом возрасте у ребёнка развито умение и желание общаться </w:t>
      </w:r>
      <w:proofErr w:type="gramStart"/>
      <w:r w:rsidR="00D71BFA" w:rsidRPr="00AC0C3D">
        <w:rPr>
          <w:sz w:val="28"/>
          <w:szCs w:val="28"/>
        </w:rPr>
        <w:t>со</w:t>
      </w:r>
      <w:proofErr w:type="gramEnd"/>
      <w:r w:rsidR="00D71BFA" w:rsidRPr="00AC0C3D">
        <w:rPr>
          <w:sz w:val="28"/>
          <w:szCs w:val="28"/>
        </w:rPr>
        <w:t xml:space="preserve"> взрослыми, это позволяет взрослому руководить его деятельностью, направлять её в определённое русло.</w:t>
      </w:r>
      <w:r w:rsidR="004C4127" w:rsidRPr="00AC0C3D">
        <w:rPr>
          <w:sz w:val="28"/>
          <w:szCs w:val="28"/>
        </w:rPr>
        <w:t xml:space="preserve"> По мнению доктора психологических  наук Л. А. </w:t>
      </w:r>
      <w:proofErr w:type="spellStart"/>
      <w:r w:rsidR="004C4127" w:rsidRPr="00AC0C3D">
        <w:rPr>
          <w:sz w:val="28"/>
          <w:szCs w:val="28"/>
        </w:rPr>
        <w:t>Венгера</w:t>
      </w:r>
      <w:proofErr w:type="spellEnd"/>
      <w:r w:rsidR="004C4127" w:rsidRPr="00AC0C3D">
        <w:rPr>
          <w:sz w:val="28"/>
          <w:szCs w:val="28"/>
        </w:rPr>
        <w:t>: «руководить умственным развитием ребёнка – это значит учить его чему – то, ставить перед ним определённые задачи и показывать способы их решения».</w:t>
      </w:r>
    </w:p>
    <w:p w:rsidR="00F12247" w:rsidRPr="00AC0C3D" w:rsidRDefault="00E700BA" w:rsidP="00B10A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В</w:t>
      </w:r>
      <w:r w:rsidR="0018454F" w:rsidRPr="00AC0C3D">
        <w:rPr>
          <w:sz w:val="28"/>
          <w:szCs w:val="28"/>
        </w:rPr>
        <w:t xml:space="preserve"> последнее время </w:t>
      </w:r>
      <w:r w:rsidR="00112DB3" w:rsidRPr="00AC0C3D">
        <w:rPr>
          <w:sz w:val="28"/>
          <w:szCs w:val="28"/>
        </w:rPr>
        <w:t xml:space="preserve">родители,  приобретаяигрушки и пособия, отдают предпочтение играм, направленным  на </w:t>
      </w:r>
      <w:r w:rsidR="003718DC" w:rsidRPr="00AC0C3D">
        <w:rPr>
          <w:sz w:val="28"/>
          <w:szCs w:val="28"/>
        </w:rPr>
        <w:t xml:space="preserve"> интеллектуальное развитие ребенка</w:t>
      </w:r>
      <w:r w:rsidR="008A6401" w:rsidRPr="00AC0C3D">
        <w:rPr>
          <w:sz w:val="28"/>
          <w:szCs w:val="28"/>
        </w:rPr>
        <w:t xml:space="preserve">, </w:t>
      </w:r>
      <w:r w:rsidR="00BE1779" w:rsidRPr="00AC0C3D">
        <w:rPr>
          <w:sz w:val="28"/>
          <w:szCs w:val="28"/>
        </w:rPr>
        <w:lastRenderedPageBreak/>
        <w:t xml:space="preserve">хотя предлагается огромное количество игр </w:t>
      </w:r>
      <w:r w:rsidR="009F4E7B" w:rsidRPr="00AC0C3D">
        <w:rPr>
          <w:sz w:val="28"/>
          <w:szCs w:val="28"/>
        </w:rPr>
        <w:t xml:space="preserve">развивающих </w:t>
      </w:r>
      <w:r w:rsidR="00457EE3" w:rsidRPr="00AC0C3D">
        <w:rPr>
          <w:sz w:val="28"/>
          <w:szCs w:val="28"/>
        </w:rPr>
        <w:t xml:space="preserve"> сенсорные представления ребёнка</w:t>
      </w:r>
      <w:r w:rsidR="00112DB3" w:rsidRPr="00AC0C3D">
        <w:rPr>
          <w:sz w:val="28"/>
          <w:szCs w:val="28"/>
        </w:rPr>
        <w:t>.  Однако,  и</w:t>
      </w:r>
      <w:r w:rsidR="0018454F" w:rsidRPr="00AC0C3D">
        <w:rPr>
          <w:sz w:val="28"/>
          <w:szCs w:val="28"/>
        </w:rPr>
        <w:t xml:space="preserve">звестно,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 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Объект исследования – дети младшего дошкольного возраста.</w:t>
      </w:r>
    </w:p>
    <w:p w:rsidR="00112DB3" w:rsidRPr="00AC0C3D" w:rsidRDefault="00112DB3" w:rsidP="00B10AE9">
      <w:pPr>
        <w:spacing w:after="0" w:line="240" w:lineRule="auto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Предмет - сенсорное развитие детей младшего дошкольного возраста. </w:t>
      </w:r>
    </w:p>
    <w:p w:rsidR="00536825" w:rsidRPr="00AC0C3D" w:rsidRDefault="00536825" w:rsidP="00B10AE9">
      <w:pPr>
        <w:spacing w:after="0" w:line="240" w:lineRule="auto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Цель - создание системы работы по  формированию представлений о сенсорных эталонах и её применение для достижения оптимального уровня познавательной активности у детей.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Задачи 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1. Изучить сенсорное развитие детей в раннем дошкольном возрасте в трудах отечественных и зарубежных педагогов и психологов;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2. Дать характеристику сенсорного развития в младшем дошкольном возрасте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3. Подобрать и провести диагностику уровня сенсорного развития  у детей.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4. Ознакомить  родителей с особенностями сенсорного развития детей, активизировать педагогический опыт родителей, укреплять сотрудничество семьи и педагогического коллектива.</w:t>
      </w:r>
    </w:p>
    <w:p w:rsidR="00112DB3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5.О</w:t>
      </w:r>
      <w:r w:rsidR="00135F7F" w:rsidRPr="00AC0C3D">
        <w:rPr>
          <w:sz w:val="28"/>
          <w:szCs w:val="28"/>
        </w:rPr>
        <w:t>рганизовать целенаправленную и систематичную работу по формирова</w:t>
      </w:r>
      <w:r w:rsidRPr="00AC0C3D">
        <w:rPr>
          <w:sz w:val="28"/>
          <w:szCs w:val="28"/>
        </w:rPr>
        <w:t xml:space="preserve">нию у детей умения воспринимать и представлять предметы и явления, которые способствовали бы совершенствованию сенсорных  процессов. </w:t>
      </w:r>
    </w:p>
    <w:p w:rsidR="00747BBD" w:rsidRPr="00AC0C3D" w:rsidRDefault="00112DB3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6. Разработать  рекомендации по формированию сенсорных эталонов у детей дошкольного возраста. </w:t>
      </w:r>
    </w:p>
    <w:p w:rsidR="00135F7F" w:rsidRPr="00AC0C3D" w:rsidRDefault="0093264F" w:rsidP="00B10AE9">
      <w:pPr>
        <w:spacing w:after="0" w:line="240" w:lineRule="auto"/>
        <w:jc w:val="both"/>
        <w:rPr>
          <w:sz w:val="28"/>
          <w:szCs w:val="28"/>
        </w:rPr>
      </w:pPr>
      <w:r w:rsidRPr="00AC0C3D">
        <w:rPr>
          <w:sz w:val="28"/>
          <w:szCs w:val="28"/>
        </w:rPr>
        <w:tab/>
      </w:r>
      <w:r w:rsidR="00135F7F" w:rsidRPr="00AC0C3D">
        <w:rPr>
          <w:sz w:val="28"/>
          <w:szCs w:val="28"/>
        </w:rPr>
        <w:t xml:space="preserve">Прежде чем приступить к работе по формированию </w:t>
      </w:r>
      <w:r w:rsidRPr="00AC0C3D">
        <w:rPr>
          <w:sz w:val="28"/>
          <w:szCs w:val="28"/>
        </w:rPr>
        <w:t>сенсорных представлений, изучили</w:t>
      </w:r>
      <w:r w:rsidR="0059432D" w:rsidRPr="00AC0C3D">
        <w:rPr>
          <w:sz w:val="28"/>
          <w:szCs w:val="28"/>
        </w:rPr>
        <w:t xml:space="preserve"> труды</w:t>
      </w:r>
      <w:r w:rsidR="000A54BF" w:rsidRPr="00AC0C3D">
        <w:rPr>
          <w:sz w:val="28"/>
          <w:szCs w:val="28"/>
        </w:rPr>
        <w:t xml:space="preserve"> отечественных и зарубежных педагогов и психологов</w:t>
      </w:r>
      <w:r w:rsidR="00135F7F" w:rsidRPr="00AC0C3D">
        <w:rPr>
          <w:sz w:val="28"/>
          <w:szCs w:val="28"/>
        </w:rPr>
        <w:t xml:space="preserve">. </w:t>
      </w:r>
      <w:r w:rsidR="00EA101C" w:rsidRPr="00AC0C3D">
        <w:rPr>
          <w:sz w:val="28"/>
          <w:szCs w:val="28"/>
          <w:shd w:val="clear" w:color="auto" w:fill="FFFFFF"/>
        </w:rPr>
        <w:t>«Сенсорное развитие — фундамент умственного развития детей дошкольного возраста»</w:t>
      </w:r>
      <w:proofErr w:type="spellStart"/>
      <w:r w:rsidRPr="00AC0C3D">
        <w:rPr>
          <w:sz w:val="28"/>
          <w:szCs w:val="28"/>
          <w:shd w:val="clear" w:color="auto" w:fill="FFFFFF"/>
        </w:rPr>
        <w:t>Мелёхиной</w:t>
      </w:r>
      <w:proofErr w:type="spellEnd"/>
      <w:r w:rsidRPr="00AC0C3D">
        <w:rPr>
          <w:sz w:val="28"/>
          <w:szCs w:val="28"/>
          <w:shd w:val="clear" w:color="auto" w:fill="FFFFFF"/>
        </w:rPr>
        <w:t xml:space="preserve"> И. В</w:t>
      </w:r>
      <w:r w:rsidR="004B443B" w:rsidRPr="00AC0C3D">
        <w:rPr>
          <w:sz w:val="28"/>
          <w:szCs w:val="28"/>
          <w:shd w:val="clear" w:color="auto" w:fill="FFFFFF"/>
        </w:rPr>
        <w:t xml:space="preserve">. </w:t>
      </w:r>
      <w:r w:rsidR="00135F7F" w:rsidRPr="00AC0C3D">
        <w:rPr>
          <w:sz w:val="28"/>
          <w:szCs w:val="28"/>
        </w:rPr>
        <w:t>«Воспитание и развитие детей раннего возраста» под редакцией</w:t>
      </w:r>
      <w:r w:rsidR="00E5058D" w:rsidRPr="00AC0C3D">
        <w:rPr>
          <w:sz w:val="28"/>
          <w:szCs w:val="28"/>
        </w:rPr>
        <w:t>:</w:t>
      </w:r>
      <w:r w:rsidR="00135F7F" w:rsidRPr="00AC0C3D">
        <w:rPr>
          <w:sz w:val="28"/>
          <w:szCs w:val="28"/>
        </w:rPr>
        <w:t xml:space="preserve"> Г. М. </w:t>
      </w:r>
      <w:proofErr w:type="spellStart"/>
      <w:r w:rsidR="00135F7F" w:rsidRPr="00AC0C3D">
        <w:rPr>
          <w:sz w:val="28"/>
          <w:szCs w:val="28"/>
        </w:rPr>
        <w:t>Ляминой</w:t>
      </w:r>
      <w:proofErr w:type="spellEnd"/>
      <w:r w:rsidR="00135F7F" w:rsidRPr="00AC0C3D">
        <w:rPr>
          <w:sz w:val="28"/>
          <w:szCs w:val="28"/>
        </w:rPr>
        <w:t xml:space="preserve">; «Воспитание сенсорной культуры ребенка» под редакцией Л. А. </w:t>
      </w:r>
      <w:proofErr w:type="spellStart"/>
      <w:r w:rsidR="00135F7F" w:rsidRPr="00AC0C3D">
        <w:rPr>
          <w:sz w:val="28"/>
          <w:szCs w:val="28"/>
        </w:rPr>
        <w:t>Венгера</w:t>
      </w:r>
      <w:proofErr w:type="spellEnd"/>
      <w:r w:rsidR="00135F7F" w:rsidRPr="00AC0C3D">
        <w:rPr>
          <w:sz w:val="28"/>
          <w:szCs w:val="28"/>
        </w:rPr>
        <w:t>.</w:t>
      </w:r>
    </w:p>
    <w:p w:rsidR="0050604D" w:rsidRPr="00AC0C3D" w:rsidRDefault="00E75675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На подготовительном</w:t>
      </w:r>
      <w:r w:rsidR="000E4D4E" w:rsidRPr="00AC0C3D">
        <w:rPr>
          <w:sz w:val="28"/>
          <w:szCs w:val="28"/>
        </w:rPr>
        <w:t xml:space="preserve"> этапе </w:t>
      </w:r>
      <w:r w:rsidR="0029187D" w:rsidRPr="00AC0C3D">
        <w:rPr>
          <w:sz w:val="28"/>
          <w:szCs w:val="28"/>
        </w:rPr>
        <w:t>была подобрана методика</w:t>
      </w:r>
      <w:r w:rsidR="00546B27" w:rsidRPr="00AC0C3D">
        <w:rPr>
          <w:sz w:val="28"/>
          <w:szCs w:val="28"/>
        </w:rPr>
        <w:t xml:space="preserve">О. В. </w:t>
      </w:r>
      <w:proofErr w:type="spellStart"/>
      <w:r w:rsidR="00546B27" w:rsidRPr="00AC0C3D">
        <w:rPr>
          <w:sz w:val="28"/>
          <w:szCs w:val="28"/>
        </w:rPr>
        <w:t>Земцовой</w:t>
      </w:r>
      <w:r w:rsidR="00135F7F" w:rsidRPr="00AC0C3D">
        <w:rPr>
          <w:sz w:val="28"/>
          <w:szCs w:val="28"/>
        </w:rPr>
        <w:t>для</w:t>
      </w:r>
      <w:proofErr w:type="spellEnd"/>
      <w:r w:rsidR="00135F7F" w:rsidRPr="00AC0C3D">
        <w:rPr>
          <w:sz w:val="28"/>
          <w:szCs w:val="28"/>
        </w:rPr>
        <w:t xml:space="preserve"> выявления уровня сен</w:t>
      </w:r>
      <w:r w:rsidR="00FE535A" w:rsidRPr="00AC0C3D">
        <w:rPr>
          <w:sz w:val="28"/>
          <w:szCs w:val="28"/>
        </w:rPr>
        <w:t>сорного развития детей и проведено</w:t>
      </w:r>
      <w:r w:rsidR="00135F7F" w:rsidRPr="00AC0C3D">
        <w:rPr>
          <w:sz w:val="28"/>
          <w:szCs w:val="28"/>
        </w:rPr>
        <w:t xml:space="preserve"> диагностическое обследование, которое включает в себя выявление знаний по следующим моментам: обследование предмета (цвет, форма, величина); свойства и качество предметов; установление сходства и различия. </w:t>
      </w:r>
    </w:p>
    <w:p w:rsidR="000C25ED" w:rsidRPr="00AC0C3D" w:rsidRDefault="0050604D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В исследовании приняло участие 20 </w:t>
      </w:r>
      <w:r w:rsidR="00AC3371" w:rsidRPr="00AC0C3D">
        <w:rPr>
          <w:sz w:val="28"/>
          <w:szCs w:val="28"/>
        </w:rPr>
        <w:t xml:space="preserve">детей. </w:t>
      </w:r>
      <w:r w:rsidR="00135F7F" w:rsidRPr="00AC0C3D">
        <w:rPr>
          <w:sz w:val="28"/>
          <w:szCs w:val="28"/>
        </w:rPr>
        <w:t>По</w:t>
      </w:r>
      <w:r w:rsidR="0029187D" w:rsidRPr="00AC0C3D">
        <w:rPr>
          <w:sz w:val="28"/>
          <w:szCs w:val="28"/>
        </w:rPr>
        <w:t xml:space="preserve"> результатам диагностики выявлено</w:t>
      </w:r>
      <w:r w:rsidR="00135F7F" w:rsidRPr="00AC0C3D">
        <w:rPr>
          <w:sz w:val="28"/>
          <w:szCs w:val="28"/>
        </w:rPr>
        <w:t>, что дети путаются в назывании цвета, затрудняются в назывании формы и величины, особенно плохо говорящие дети</w:t>
      </w:r>
      <w:r w:rsidR="000C25ED" w:rsidRPr="00AC0C3D">
        <w:rPr>
          <w:sz w:val="28"/>
          <w:szCs w:val="28"/>
        </w:rPr>
        <w:t xml:space="preserve">. </w:t>
      </w:r>
      <w:r w:rsidR="003145ED" w:rsidRPr="00AC0C3D">
        <w:rPr>
          <w:sz w:val="28"/>
          <w:szCs w:val="28"/>
        </w:rPr>
        <w:t>Н</w:t>
      </w:r>
      <w:r w:rsidR="00D958BC" w:rsidRPr="00AC0C3D">
        <w:rPr>
          <w:sz w:val="28"/>
          <w:szCs w:val="28"/>
        </w:rPr>
        <w:t xml:space="preserve">изкий уровень сформированности </w:t>
      </w:r>
      <w:r w:rsidR="003145ED" w:rsidRPr="00AC0C3D">
        <w:rPr>
          <w:sz w:val="28"/>
          <w:szCs w:val="28"/>
        </w:rPr>
        <w:t>сенсорного восприятия составил</w:t>
      </w:r>
      <w:r w:rsidR="00D958BC" w:rsidRPr="00AC0C3D">
        <w:rPr>
          <w:sz w:val="28"/>
          <w:szCs w:val="28"/>
        </w:rPr>
        <w:t xml:space="preserve"> 73</w:t>
      </w:r>
      <w:r w:rsidR="003145ED" w:rsidRPr="00AC0C3D">
        <w:rPr>
          <w:sz w:val="28"/>
          <w:szCs w:val="28"/>
        </w:rPr>
        <w:t>%</w:t>
      </w:r>
      <w:r w:rsidR="00D958BC" w:rsidRPr="00AC0C3D">
        <w:rPr>
          <w:sz w:val="28"/>
          <w:szCs w:val="28"/>
        </w:rPr>
        <w:t xml:space="preserve">. </w:t>
      </w:r>
      <w:r w:rsidR="000C25ED" w:rsidRPr="00AC0C3D">
        <w:rPr>
          <w:sz w:val="28"/>
          <w:szCs w:val="28"/>
        </w:rPr>
        <w:t>Необходимо было создание системы работы по  формированию представлений о сенсорных эталонах и её применение для достижения оптимального уровня познавательной активности у детей.</w:t>
      </w:r>
    </w:p>
    <w:p w:rsidR="00135F7F" w:rsidRPr="00AC0C3D" w:rsidRDefault="00135F7F" w:rsidP="00B10A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3D">
        <w:rPr>
          <w:rFonts w:ascii="Times New Roman" w:hAnsi="Times New Roman" w:cs="Times New Roman"/>
          <w:sz w:val="28"/>
          <w:szCs w:val="28"/>
        </w:rPr>
        <w:t xml:space="preserve">На основе диагностики </w:t>
      </w:r>
      <w:r w:rsidR="00F14A40" w:rsidRPr="00AC0C3D">
        <w:rPr>
          <w:rFonts w:ascii="Times New Roman" w:hAnsi="Times New Roman" w:cs="Times New Roman"/>
          <w:sz w:val="28"/>
          <w:szCs w:val="28"/>
        </w:rPr>
        <w:t xml:space="preserve">был </w:t>
      </w:r>
      <w:r w:rsidRPr="00AC0C3D">
        <w:rPr>
          <w:rFonts w:ascii="Times New Roman" w:hAnsi="Times New Roman" w:cs="Times New Roman"/>
          <w:sz w:val="28"/>
          <w:szCs w:val="28"/>
        </w:rPr>
        <w:t>ра</w:t>
      </w:r>
      <w:r w:rsidR="00DD1728" w:rsidRPr="00AC0C3D">
        <w:rPr>
          <w:rFonts w:ascii="Times New Roman" w:hAnsi="Times New Roman" w:cs="Times New Roman"/>
          <w:sz w:val="28"/>
          <w:szCs w:val="28"/>
        </w:rPr>
        <w:t>зработа</w:t>
      </w:r>
      <w:r w:rsidR="00F14A40" w:rsidRPr="00AC0C3D">
        <w:rPr>
          <w:rFonts w:ascii="Times New Roman" w:hAnsi="Times New Roman" w:cs="Times New Roman"/>
          <w:sz w:val="28"/>
          <w:szCs w:val="28"/>
        </w:rPr>
        <w:t>н</w:t>
      </w:r>
      <w:r w:rsidRPr="00AC0C3D">
        <w:rPr>
          <w:rFonts w:ascii="Times New Roman" w:hAnsi="Times New Roman" w:cs="Times New Roman"/>
          <w:sz w:val="28"/>
          <w:szCs w:val="28"/>
        </w:rPr>
        <w:t xml:space="preserve"> перспективный п</w:t>
      </w:r>
      <w:r w:rsidR="00D958BC" w:rsidRPr="00AC0C3D">
        <w:rPr>
          <w:rFonts w:ascii="Times New Roman" w:hAnsi="Times New Roman" w:cs="Times New Roman"/>
          <w:sz w:val="28"/>
          <w:szCs w:val="28"/>
        </w:rPr>
        <w:t>лан</w:t>
      </w:r>
      <w:r w:rsidR="004B443B" w:rsidRPr="00AC0C3D">
        <w:rPr>
          <w:rFonts w:ascii="Times New Roman" w:hAnsi="Times New Roman" w:cs="Times New Roman"/>
          <w:sz w:val="28"/>
          <w:szCs w:val="28"/>
        </w:rPr>
        <w:t xml:space="preserve">, </w:t>
      </w:r>
      <w:r w:rsidR="00F14A40" w:rsidRPr="00AC0C3D">
        <w:rPr>
          <w:rFonts w:ascii="Times New Roman" w:hAnsi="Times New Roman" w:cs="Times New Roman"/>
          <w:sz w:val="28"/>
          <w:szCs w:val="28"/>
        </w:rPr>
        <w:t>подобраны</w:t>
      </w:r>
      <w:r w:rsidR="004B443B" w:rsidRPr="00AC0C3D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AC0C3D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B443B" w:rsidRPr="00AC0C3D">
        <w:rPr>
          <w:rFonts w:ascii="Times New Roman" w:hAnsi="Times New Roman" w:cs="Times New Roman"/>
          <w:sz w:val="28"/>
          <w:szCs w:val="28"/>
        </w:rPr>
        <w:t>я, игры</w:t>
      </w:r>
      <w:r w:rsidRPr="00AC0C3D">
        <w:rPr>
          <w:rFonts w:ascii="Times New Roman" w:hAnsi="Times New Roman" w:cs="Times New Roman"/>
          <w:sz w:val="28"/>
          <w:szCs w:val="28"/>
        </w:rPr>
        <w:t xml:space="preserve">. </w:t>
      </w:r>
      <w:r w:rsidR="00F14A40" w:rsidRPr="00AC0C3D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F14A40" w:rsidRPr="00AC0C3D">
        <w:rPr>
          <w:rFonts w:ascii="Times New Roman" w:hAnsi="Times New Roman" w:cs="Times New Roman"/>
          <w:sz w:val="28"/>
          <w:szCs w:val="28"/>
        </w:rPr>
        <w:lastRenderedPageBreak/>
        <w:t>изготов</w:t>
      </w:r>
      <w:r w:rsidR="0029187D" w:rsidRPr="00AC0C3D">
        <w:rPr>
          <w:rFonts w:ascii="Times New Roman" w:hAnsi="Times New Roman" w:cs="Times New Roman"/>
          <w:sz w:val="28"/>
          <w:szCs w:val="28"/>
        </w:rPr>
        <w:t>лены</w:t>
      </w:r>
      <w:r w:rsidR="004B0B16" w:rsidRPr="00AC0C3D">
        <w:rPr>
          <w:rFonts w:ascii="Times New Roman" w:hAnsi="Times New Roman" w:cs="Times New Roman"/>
          <w:sz w:val="28"/>
          <w:szCs w:val="28"/>
        </w:rPr>
        <w:t xml:space="preserve"> развивающие</w:t>
      </w:r>
      <w:r w:rsidRPr="00AC0C3D">
        <w:rPr>
          <w:rFonts w:ascii="Times New Roman" w:hAnsi="Times New Roman" w:cs="Times New Roman"/>
          <w:sz w:val="28"/>
          <w:szCs w:val="28"/>
        </w:rPr>
        <w:t xml:space="preserve"> игры – упражнения из бросового материала: тренажер с пробками основных цветов, шнуровку, бусы, вкладыши, дид</w:t>
      </w:r>
      <w:r w:rsidR="000E2249" w:rsidRPr="00AC0C3D">
        <w:rPr>
          <w:rFonts w:ascii="Times New Roman" w:hAnsi="Times New Roman" w:cs="Times New Roman"/>
          <w:sz w:val="28"/>
          <w:szCs w:val="28"/>
        </w:rPr>
        <w:t>актический коврик</w:t>
      </w:r>
      <w:r w:rsidRPr="00AC0C3D">
        <w:rPr>
          <w:rFonts w:ascii="Times New Roman" w:hAnsi="Times New Roman" w:cs="Times New Roman"/>
          <w:sz w:val="28"/>
          <w:szCs w:val="28"/>
        </w:rPr>
        <w:t>.</w:t>
      </w:r>
    </w:p>
    <w:p w:rsidR="00182563" w:rsidRDefault="003E79DB" w:rsidP="00B10A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3D">
        <w:rPr>
          <w:rFonts w:ascii="Times New Roman" w:hAnsi="Times New Roman" w:cs="Times New Roman"/>
          <w:sz w:val="28"/>
          <w:szCs w:val="28"/>
        </w:rPr>
        <w:t xml:space="preserve">ОД </w:t>
      </w:r>
      <w:r w:rsidR="004B0B16" w:rsidRPr="00AC0C3D">
        <w:rPr>
          <w:rFonts w:ascii="Times New Roman" w:hAnsi="Times New Roman" w:cs="Times New Roman"/>
          <w:sz w:val="28"/>
          <w:szCs w:val="28"/>
        </w:rPr>
        <w:t>проводили</w:t>
      </w:r>
      <w:r w:rsidR="00D96EF7" w:rsidRPr="00AC0C3D">
        <w:rPr>
          <w:rFonts w:ascii="Times New Roman" w:hAnsi="Times New Roman" w:cs="Times New Roman"/>
          <w:sz w:val="28"/>
          <w:szCs w:val="28"/>
        </w:rPr>
        <w:t>сь</w:t>
      </w:r>
      <w:r w:rsidR="00135F7F" w:rsidRPr="00AC0C3D">
        <w:rPr>
          <w:rFonts w:ascii="Times New Roman" w:hAnsi="Times New Roman" w:cs="Times New Roman"/>
          <w:sz w:val="28"/>
          <w:szCs w:val="28"/>
        </w:rPr>
        <w:t xml:space="preserve"> фронтально, по подгруппам, индивидуально.</w:t>
      </w:r>
    </w:p>
    <w:p w:rsidR="0006304B" w:rsidRDefault="00C2079B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Изучению и з</w:t>
      </w:r>
      <w:r w:rsidR="002937DF" w:rsidRPr="004A6D05">
        <w:rPr>
          <w:sz w:val="28"/>
          <w:szCs w:val="28"/>
        </w:rPr>
        <w:t>акреплению сенсорных</w:t>
      </w:r>
      <w:r w:rsidR="00A96303" w:rsidRPr="004A6D05">
        <w:rPr>
          <w:sz w:val="28"/>
          <w:szCs w:val="28"/>
        </w:rPr>
        <w:t xml:space="preserve"> эталонов способствуют игры</w:t>
      </w:r>
      <w:r w:rsidR="004A6D05" w:rsidRPr="004A6D05">
        <w:rPr>
          <w:sz w:val="28"/>
          <w:szCs w:val="28"/>
        </w:rPr>
        <w:t xml:space="preserve"> – путешествия по группе.</w:t>
      </w:r>
      <w:r>
        <w:rPr>
          <w:sz w:val="28"/>
          <w:szCs w:val="28"/>
        </w:rPr>
        <w:t xml:space="preserve"> Например:</w:t>
      </w:r>
      <w:r w:rsidR="00E97317">
        <w:rPr>
          <w:sz w:val="28"/>
          <w:szCs w:val="28"/>
        </w:rPr>
        <w:t xml:space="preserve"> сегодня</w:t>
      </w:r>
      <w:r w:rsidR="00B87D23">
        <w:rPr>
          <w:sz w:val="28"/>
          <w:szCs w:val="28"/>
        </w:rPr>
        <w:t>,</w:t>
      </w:r>
      <w:r w:rsidR="00E97317">
        <w:rPr>
          <w:sz w:val="28"/>
          <w:szCs w:val="28"/>
        </w:rPr>
        <w:t xml:space="preserve"> обходя группу, мы </w:t>
      </w:r>
      <w:r w:rsidR="00B739EA">
        <w:rPr>
          <w:sz w:val="28"/>
          <w:szCs w:val="28"/>
        </w:rPr>
        <w:t>ищем игрушки и предметы красного цвета; завтра</w:t>
      </w:r>
      <w:r w:rsidR="00B87D23">
        <w:rPr>
          <w:sz w:val="28"/>
          <w:szCs w:val="28"/>
        </w:rPr>
        <w:t xml:space="preserve"> – овальной формы; послезавтра </w:t>
      </w:r>
      <w:r w:rsidR="006E346F">
        <w:rPr>
          <w:sz w:val="28"/>
          <w:szCs w:val="28"/>
        </w:rPr>
        <w:t>–все маленькие игрушки и т.д.</w:t>
      </w:r>
    </w:p>
    <w:p w:rsidR="0006304B" w:rsidRPr="004A6D05" w:rsidRDefault="0006304B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детьми использовались </w:t>
      </w:r>
      <w:proofErr w:type="spellStart"/>
      <w:r>
        <w:rPr>
          <w:sz w:val="28"/>
          <w:szCs w:val="28"/>
        </w:rPr>
        <w:t>следущие</w:t>
      </w:r>
      <w:proofErr w:type="spellEnd"/>
      <w:r>
        <w:rPr>
          <w:sz w:val="28"/>
          <w:szCs w:val="28"/>
        </w:rPr>
        <w:t xml:space="preserve"> игры и упражнения:</w:t>
      </w:r>
      <w:bookmarkStart w:id="0" w:name="_GoBack"/>
      <w:bookmarkEnd w:id="0"/>
    </w:p>
    <w:p w:rsidR="00FB374F" w:rsidRPr="004A3443" w:rsidRDefault="005166D6" w:rsidP="00B10AE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 на закрепление понятия цвета</w:t>
      </w:r>
      <w:r w:rsidR="00D37B6E" w:rsidRPr="004A3443">
        <w:rPr>
          <w:rFonts w:ascii="Times New Roman" w:hAnsi="Times New Roman" w:cs="Times New Roman"/>
          <w:b/>
          <w:sz w:val="28"/>
          <w:szCs w:val="28"/>
        </w:rPr>
        <w:t>.</w:t>
      </w:r>
    </w:p>
    <w:p w:rsidR="00D37B6E" w:rsidRPr="00AC0C3D" w:rsidRDefault="00D37B6E" w:rsidP="00B10AE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  <w:lang w:eastAsia="ru-RU"/>
        </w:rPr>
        <w:t>Цель – учить группировать, соотносить предметы по цвету.</w:t>
      </w:r>
    </w:p>
    <w:p w:rsidR="00FB374F" w:rsidRPr="00E6412F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 xml:space="preserve">«Какого цвета не стало?». </w:t>
      </w:r>
    </w:p>
    <w:p w:rsidR="00FB374F" w:rsidRPr="00E6412F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 xml:space="preserve">«Какого цвета предмет?». </w:t>
      </w:r>
    </w:p>
    <w:p w:rsidR="00FB374F" w:rsidRPr="00E6412F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 xml:space="preserve">«Сложи радугу». </w:t>
      </w:r>
    </w:p>
    <w:p w:rsidR="00FB374F" w:rsidRPr="00E6412F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 xml:space="preserve">«Уточним цвет предмета». </w:t>
      </w:r>
    </w:p>
    <w:p w:rsidR="00FB374F" w:rsidRPr="00E6412F" w:rsidRDefault="00EF242C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>«Подбери по цвету</w:t>
      </w:r>
      <w:r w:rsidR="005166D6" w:rsidRPr="00E6412F">
        <w:rPr>
          <w:sz w:val="28"/>
          <w:szCs w:val="28"/>
        </w:rPr>
        <w:t xml:space="preserve">». </w:t>
      </w:r>
    </w:p>
    <w:p w:rsidR="00FB374F" w:rsidRPr="00E6412F" w:rsidRDefault="0002121D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>«Спрячь мышку</w:t>
      </w:r>
      <w:r w:rsidR="005166D6" w:rsidRPr="00E6412F">
        <w:rPr>
          <w:sz w:val="28"/>
          <w:szCs w:val="28"/>
        </w:rPr>
        <w:t xml:space="preserve">».  </w:t>
      </w:r>
    </w:p>
    <w:p w:rsidR="0002121D" w:rsidRPr="00E6412F" w:rsidRDefault="0002121D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>«Подбери бантик к платью».</w:t>
      </w:r>
    </w:p>
    <w:p w:rsidR="0002121D" w:rsidRPr="00E6412F" w:rsidRDefault="00522A8E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>«Починим одежду зайчатам».</w:t>
      </w:r>
    </w:p>
    <w:p w:rsidR="00522A8E" w:rsidRPr="00E6412F" w:rsidRDefault="00522A8E" w:rsidP="00B10AE9">
      <w:pPr>
        <w:spacing w:after="0" w:line="240" w:lineRule="auto"/>
        <w:jc w:val="both"/>
        <w:rPr>
          <w:sz w:val="28"/>
          <w:szCs w:val="28"/>
        </w:rPr>
      </w:pPr>
      <w:r w:rsidRPr="00E6412F">
        <w:rPr>
          <w:sz w:val="28"/>
          <w:szCs w:val="28"/>
        </w:rPr>
        <w:t>«Подбери бабочку по цвету».</w:t>
      </w:r>
    </w:p>
    <w:p w:rsidR="00AC0C3D" w:rsidRPr="00AC0C3D" w:rsidRDefault="005166D6" w:rsidP="00B10A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43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 для закрепления понятия формы</w:t>
      </w:r>
      <w:r w:rsidR="00C201FF" w:rsidRPr="00AC0C3D">
        <w:rPr>
          <w:rFonts w:ascii="Times New Roman" w:hAnsi="Times New Roman" w:cs="Times New Roman"/>
          <w:sz w:val="28"/>
          <w:szCs w:val="28"/>
        </w:rPr>
        <w:t>.</w:t>
      </w:r>
    </w:p>
    <w:p w:rsidR="005166D6" w:rsidRPr="00182563" w:rsidRDefault="004A5FE9" w:rsidP="00B10AE9">
      <w:pPr>
        <w:spacing w:after="0" w:line="240" w:lineRule="auto"/>
        <w:jc w:val="both"/>
        <w:rPr>
          <w:sz w:val="28"/>
          <w:szCs w:val="28"/>
        </w:rPr>
      </w:pPr>
      <w:r w:rsidRPr="00182563">
        <w:rPr>
          <w:sz w:val="28"/>
          <w:szCs w:val="28"/>
        </w:rPr>
        <w:t>Ц</w:t>
      </w:r>
      <w:r w:rsidR="00F86B69" w:rsidRPr="00182563">
        <w:rPr>
          <w:sz w:val="28"/>
          <w:szCs w:val="28"/>
          <w:lang w:eastAsia="ru-RU"/>
        </w:rPr>
        <w:t>ель – различать, группирова</w:t>
      </w:r>
      <w:r w:rsidR="00D5399E" w:rsidRPr="00182563">
        <w:rPr>
          <w:sz w:val="28"/>
          <w:szCs w:val="28"/>
          <w:lang w:eastAsia="ru-RU"/>
        </w:rPr>
        <w:t xml:space="preserve">ть предметы по форме, вставлять </w:t>
      </w:r>
      <w:r w:rsidR="00F86B69" w:rsidRPr="00182563">
        <w:rPr>
          <w:sz w:val="28"/>
          <w:szCs w:val="28"/>
          <w:lang w:eastAsia="ru-RU"/>
        </w:rPr>
        <w:t>предметы данной формы в соответствующие для них отверстия.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«Найти предмет указанной формы». 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«Из каких фигур состоит машина»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«Коврик». 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«Найди предмет такой же формы». </w:t>
      </w:r>
    </w:p>
    <w:p w:rsidR="00FB374F" w:rsidRPr="00D5399E" w:rsidRDefault="00D5399E" w:rsidP="00B10A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66D6" w:rsidRPr="00D5399E">
        <w:rPr>
          <w:sz w:val="28"/>
          <w:szCs w:val="28"/>
        </w:rPr>
        <w:t xml:space="preserve">Какая фигура лишняя?». 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«Составь целое из частей».</w:t>
      </w:r>
    </w:p>
    <w:p w:rsidR="00FB374F" w:rsidRPr="00D5399E" w:rsidRDefault="005166D6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«Определи форму предмета». </w:t>
      </w:r>
    </w:p>
    <w:p w:rsidR="004A5FE9" w:rsidRPr="00D5399E" w:rsidRDefault="00ED68FB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«Подбери по форме».</w:t>
      </w:r>
    </w:p>
    <w:p w:rsidR="00ED68FB" w:rsidRPr="00D5399E" w:rsidRDefault="00ED68FB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</w:t>
      </w:r>
      <w:r w:rsidR="00A416A0" w:rsidRPr="00D5399E">
        <w:rPr>
          <w:sz w:val="28"/>
          <w:szCs w:val="28"/>
        </w:rPr>
        <w:t>Осенние листья</w:t>
      </w:r>
      <w:r w:rsidRPr="00D5399E">
        <w:rPr>
          <w:sz w:val="28"/>
          <w:szCs w:val="28"/>
        </w:rPr>
        <w:t>»</w:t>
      </w:r>
      <w:r w:rsidR="00A416A0" w:rsidRPr="00D5399E">
        <w:rPr>
          <w:sz w:val="28"/>
          <w:szCs w:val="28"/>
        </w:rPr>
        <w:t>.</w:t>
      </w:r>
    </w:p>
    <w:p w:rsidR="00A416A0" w:rsidRPr="00D5399E" w:rsidRDefault="00A416A0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«Укрась бабочку».</w:t>
      </w:r>
    </w:p>
    <w:p w:rsidR="00B57819" w:rsidRPr="004A3443" w:rsidRDefault="00356A19" w:rsidP="00B10AE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A3443">
        <w:rPr>
          <w:b/>
          <w:sz w:val="28"/>
          <w:szCs w:val="28"/>
        </w:rPr>
        <w:t>Дидактические игры и упражнения на закрепление понятия величины</w:t>
      </w:r>
      <w:r w:rsidR="00B57819" w:rsidRPr="004A3443">
        <w:rPr>
          <w:b/>
          <w:sz w:val="28"/>
          <w:szCs w:val="28"/>
          <w:lang w:eastAsia="ru-RU"/>
        </w:rPr>
        <w:t>.</w:t>
      </w:r>
    </w:p>
    <w:p w:rsidR="00356A19" w:rsidRPr="00AC0C3D" w:rsidRDefault="00B57819" w:rsidP="00B10AE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  <w:lang w:eastAsia="ru-RU"/>
        </w:rPr>
        <w:t>Цель – учить детей различать, чередовать, группировать предметы по величине.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«Сравни предметы по высоте».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«Палочки в ряд»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«Самая длинная, самая короткая».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«Матрешки».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«Разложи по размеру».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«В какую коробку?».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«Подбери по размеру»</w:t>
      </w:r>
    </w:p>
    <w:p w:rsidR="00356A19" w:rsidRPr="00182563" w:rsidRDefault="00356A19" w:rsidP="00B10AE9">
      <w:pPr>
        <w:spacing w:after="0" w:line="240" w:lineRule="auto"/>
        <w:jc w:val="both"/>
        <w:rPr>
          <w:b/>
          <w:sz w:val="28"/>
          <w:szCs w:val="28"/>
        </w:rPr>
      </w:pPr>
      <w:r w:rsidRPr="00182563">
        <w:rPr>
          <w:b/>
          <w:sz w:val="28"/>
          <w:szCs w:val="28"/>
        </w:rPr>
        <w:t>Дидактические игры на развитие тактильной чувствительности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lastRenderedPageBreak/>
        <w:t xml:space="preserve">«Чудесный мешочек».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«Определи на ощупь».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«Угадай на ощупь, из чего сделан этот     предмет».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 xml:space="preserve">«Узнай фигуру». </w:t>
      </w:r>
    </w:p>
    <w:p w:rsidR="00FB374F" w:rsidRPr="00D5399E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«Узнай предмет по контуру».</w:t>
      </w:r>
    </w:p>
    <w:p w:rsidR="00FB374F" w:rsidRDefault="00356A19" w:rsidP="00B10AE9">
      <w:pPr>
        <w:spacing w:after="0" w:line="240" w:lineRule="auto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«Догадайся, что за предмет».</w:t>
      </w:r>
    </w:p>
    <w:p w:rsidR="004A3443" w:rsidRPr="00F26F9B" w:rsidRDefault="004A3443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>Побуждая малышей к самостоятельным действиям с дидактическим материалом, я наблюдаю за их действиями, при необходимости оказываю помощь, создаю ситуацию успеха.</w:t>
      </w:r>
    </w:p>
    <w:p w:rsidR="00EF242C" w:rsidRPr="00633C43" w:rsidRDefault="005A7E41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D5399E">
        <w:rPr>
          <w:sz w:val="28"/>
          <w:szCs w:val="28"/>
        </w:rPr>
        <w:t>Хорошим средством для сенсомоторного развития являются пальчиковые тренинги. В комплексы пальчиковых тренингов включаем активные упражнения и игры для пальцев, снижающие мышечную напряжённость, повышающие тонус мелких мышц пальцев.</w:t>
      </w:r>
    </w:p>
    <w:p w:rsidR="00FB374F" w:rsidRPr="007C7C67" w:rsidRDefault="00C93381" w:rsidP="00B10AE9">
      <w:pPr>
        <w:spacing w:after="0" w:line="240" w:lineRule="auto"/>
        <w:jc w:val="both"/>
        <w:rPr>
          <w:b/>
          <w:sz w:val="28"/>
          <w:szCs w:val="28"/>
        </w:rPr>
      </w:pPr>
      <w:r w:rsidRPr="007C7C67">
        <w:rPr>
          <w:b/>
          <w:sz w:val="28"/>
          <w:szCs w:val="28"/>
        </w:rPr>
        <w:t>Игры и упражнения для развития мелкой моторики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 xml:space="preserve">«Пальчики здороваются» 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>«</w:t>
      </w:r>
      <w:proofErr w:type="spellStart"/>
      <w:r w:rsidRPr="00633C43">
        <w:rPr>
          <w:sz w:val="28"/>
          <w:szCs w:val="28"/>
        </w:rPr>
        <w:t>Пальцеход</w:t>
      </w:r>
      <w:proofErr w:type="spellEnd"/>
      <w:r w:rsidRPr="00633C43">
        <w:rPr>
          <w:sz w:val="28"/>
          <w:szCs w:val="28"/>
        </w:rPr>
        <w:t xml:space="preserve">» 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 xml:space="preserve">«Соревнования по бегу» 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>«Необычное животное»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>«Кулак — ладонь»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>«Сжимание и разжимание кистей рук»</w:t>
      </w:r>
    </w:p>
    <w:p w:rsidR="00FB374F" w:rsidRPr="00633C43" w:rsidRDefault="00C93381" w:rsidP="00B10AE9">
      <w:pPr>
        <w:spacing w:after="0" w:line="240" w:lineRule="auto"/>
        <w:jc w:val="both"/>
        <w:rPr>
          <w:sz w:val="28"/>
          <w:szCs w:val="28"/>
        </w:rPr>
      </w:pPr>
      <w:r w:rsidRPr="00633C43">
        <w:rPr>
          <w:sz w:val="28"/>
          <w:szCs w:val="28"/>
        </w:rPr>
        <w:t>«Кольцо — зайчик»</w:t>
      </w:r>
      <w:r w:rsidR="00674A9D" w:rsidRPr="00633C43">
        <w:rPr>
          <w:sz w:val="28"/>
          <w:szCs w:val="28"/>
        </w:rPr>
        <w:t>.</w:t>
      </w:r>
    </w:p>
    <w:p w:rsidR="00135F7F" w:rsidRDefault="00674A9D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Благоприятное воздействие на развитие движений всей кисти и пальцев руки оказывают игры с предметами: пирамидки, вкладыши различного типа, разноцветные счёты, геометрические фигуры, матрёшки, </w:t>
      </w:r>
      <w:proofErr w:type="spellStart"/>
      <w:r w:rsidRPr="00AC0C3D">
        <w:rPr>
          <w:sz w:val="28"/>
          <w:szCs w:val="28"/>
        </w:rPr>
        <w:t>бочата</w:t>
      </w:r>
      <w:proofErr w:type="spellEnd"/>
      <w:r w:rsidRPr="00AC0C3D">
        <w:rPr>
          <w:sz w:val="28"/>
          <w:szCs w:val="28"/>
        </w:rPr>
        <w:t xml:space="preserve">, мозаика. Игры с карандашами, пальчиковые бассейны с различными наполнителями. Детей привлекает красочность игрушек, играя с ними, они приобретают умения действовать на основе различения формы, величины, цвета, овладевают разнообразными новыми движениями. </w:t>
      </w:r>
    </w:p>
    <w:p w:rsidR="007D4C39" w:rsidRPr="00AC0C3D" w:rsidRDefault="00D21308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марта была проведена повторная диагностика.</w:t>
      </w:r>
      <w:r w:rsidR="007D4C39">
        <w:rPr>
          <w:sz w:val="28"/>
          <w:szCs w:val="28"/>
        </w:rPr>
        <w:t xml:space="preserve"> Дети показали хорошие результаты</w:t>
      </w:r>
      <w:r w:rsidR="00945DB6">
        <w:rPr>
          <w:sz w:val="28"/>
          <w:szCs w:val="28"/>
        </w:rPr>
        <w:t>. Высокого уровня достигли – 47 %, среднего – 43%</w:t>
      </w:r>
      <w:r w:rsidR="00EF10CF">
        <w:rPr>
          <w:sz w:val="28"/>
          <w:szCs w:val="28"/>
        </w:rPr>
        <w:t xml:space="preserve"> и 10% - низкого уровня, двое детей редко посещали детский сад.</w:t>
      </w:r>
    </w:p>
    <w:p w:rsidR="00296B1F" w:rsidRPr="00E6412F" w:rsidRDefault="00135F7F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AC0C3D">
        <w:rPr>
          <w:sz w:val="28"/>
          <w:szCs w:val="28"/>
        </w:rPr>
        <w:t xml:space="preserve">Таким образом, сенсорное воспитание должно осуществляться в неразрывной связи с разнообразной деятельностью. При этом неправильно бы было думать, что любая конструктивная, любая изобразительная деятельность даёт нужное направление сенсорному воспитанию. Умение воспринимать предметы, анализировать их, сравнивать, обобщать, не формируются сами собой в ходе той или иной деятельности; требуется специальное </w:t>
      </w:r>
      <w:proofErr w:type="gramStart"/>
      <w:r w:rsidRPr="00AC0C3D">
        <w:rPr>
          <w:sz w:val="28"/>
          <w:szCs w:val="28"/>
        </w:rPr>
        <w:t>обучение по</w:t>
      </w:r>
      <w:proofErr w:type="gramEnd"/>
      <w:r w:rsidRPr="00AC0C3D">
        <w:rPr>
          <w:sz w:val="28"/>
          <w:szCs w:val="28"/>
        </w:rPr>
        <w:t xml:space="preserve"> определённой </w:t>
      </w:r>
      <w:r w:rsidR="00700C26" w:rsidRPr="00AC0C3D">
        <w:rPr>
          <w:sz w:val="28"/>
          <w:szCs w:val="28"/>
        </w:rPr>
        <w:t>системе</w:t>
      </w:r>
      <w:r w:rsidR="001C7251">
        <w:rPr>
          <w:sz w:val="28"/>
          <w:szCs w:val="28"/>
        </w:rPr>
        <w:t>.</w:t>
      </w:r>
    </w:p>
    <w:p w:rsidR="00296B1F" w:rsidRPr="001C7251" w:rsidRDefault="00296B1F" w:rsidP="00B10AE9">
      <w:pPr>
        <w:spacing w:after="0" w:line="240" w:lineRule="auto"/>
        <w:ind w:firstLine="708"/>
        <w:jc w:val="both"/>
        <w:rPr>
          <w:sz w:val="28"/>
          <w:szCs w:val="28"/>
        </w:rPr>
      </w:pPr>
      <w:r w:rsidRPr="001C7251">
        <w:rPr>
          <w:sz w:val="28"/>
          <w:szCs w:val="28"/>
        </w:rPr>
        <w:t xml:space="preserve">Развитая </w:t>
      </w:r>
      <w:proofErr w:type="spellStart"/>
      <w:r w:rsidRPr="001C7251">
        <w:rPr>
          <w:sz w:val="28"/>
          <w:szCs w:val="28"/>
        </w:rPr>
        <w:t>сенсорика</w:t>
      </w:r>
      <w:proofErr w:type="spellEnd"/>
      <w:r w:rsidRPr="001C7251">
        <w:rPr>
          <w:sz w:val="28"/>
          <w:szCs w:val="28"/>
        </w:rPr>
        <w:t xml:space="preserve"> - основа для совершенствования практической деятельности современного человека. Ведь, как справедливо отмечает Б. Г. Ананьев, "самые далеко идущие успехи науки и техники рассчитаны не только на мыслящего, но и на ощущающего человека".</w:t>
      </w:r>
    </w:p>
    <w:p w:rsidR="00C20D4D" w:rsidRPr="00AC0C3D" w:rsidRDefault="00C20D4D" w:rsidP="00B10AE9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C0C3D">
        <w:rPr>
          <w:sz w:val="28"/>
          <w:szCs w:val="28"/>
          <w:lang w:eastAsia="ru-RU"/>
        </w:rPr>
        <w:t>Упущение в формировании сенсорной сферы ребенка на ранних этапах его развития компенсируется с трудом, а порой невосполнимы.</w:t>
      </w:r>
    </w:p>
    <w:p w:rsidR="00135F7F" w:rsidRPr="00AC0C3D" w:rsidRDefault="00135F7F" w:rsidP="00B10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35F7F" w:rsidRPr="00AC0C3D" w:rsidSect="00F2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1C8"/>
    <w:multiLevelType w:val="hybridMultilevel"/>
    <w:tmpl w:val="8F842AE0"/>
    <w:lvl w:ilvl="0" w:tplc="49D2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8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4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46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E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6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A605D"/>
    <w:multiLevelType w:val="hybridMultilevel"/>
    <w:tmpl w:val="3C889D8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D2AA3"/>
    <w:multiLevelType w:val="hybridMultilevel"/>
    <w:tmpl w:val="04603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3D47"/>
    <w:multiLevelType w:val="hybridMultilevel"/>
    <w:tmpl w:val="2F345D36"/>
    <w:lvl w:ilvl="0" w:tplc="728AB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43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AD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66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C4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6F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81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25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08C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986C1A"/>
    <w:multiLevelType w:val="hybridMultilevel"/>
    <w:tmpl w:val="EDD23956"/>
    <w:lvl w:ilvl="0" w:tplc="EC4E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3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9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2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0D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4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581D60"/>
    <w:multiLevelType w:val="hybridMultilevel"/>
    <w:tmpl w:val="5EAAFFA8"/>
    <w:lvl w:ilvl="0" w:tplc="6DDA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B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4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8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B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C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733701"/>
    <w:multiLevelType w:val="hybridMultilevel"/>
    <w:tmpl w:val="9FEEF5D0"/>
    <w:lvl w:ilvl="0" w:tplc="B1C0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C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64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64E68"/>
    <w:multiLevelType w:val="hybridMultilevel"/>
    <w:tmpl w:val="73AAB2AE"/>
    <w:lvl w:ilvl="0" w:tplc="BF92DB6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C1B5A2A"/>
    <w:multiLevelType w:val="multilevel"/>
    <w:tmpl w:val="754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2A7901"/>
    <w:multiLevelType w:val="hybridMultilevel"/>
    <w:tmpl w:val="F07EA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3327"/>
    <w:multiLevelType w:val="hybridMultilevel"/>
    <w:tmpl w:val="3B98C97A"/>
    <w:lvl w:ilvl="0" w:tplc="EEF6E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06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A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4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303C18"/>
    <w:multiLevelType w:val="hybridMultilevel"/>
    <w:tmpl w:val="24D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213"/>
    <w:multiLevelType w:val="hybridMultilevel"/>
    <w:tmpl w:val="C054076E"/>
    <w:lvl w:ilvl="0" w:tplc="476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7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C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3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9784B"/>
    <w:multiLevelType w:val="hybridMultilevel"/>
    <w:tmpl w:val="2D987C70"/>
    <w:lvl w:ilvl="0" w:tplc="4BAC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D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B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E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0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8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2D3316"/>
    <w:multiLevelType w:val="hybridMultilevel"/>
    <w:tmpl w:val="428208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5A66"/>
    <w:rsid w:val="0002121D"/>
    <w:rsid w:val="00024AFB"/>
    <w:rsid w:val="000252BB"/>
    <w:rsid w:val="000608ED"/>
    <w:rsid w:val="0006304B"/>
    <w:rsid w:val="00075E56"/>
    <w:rsid w:val="000A006A"/>
    <w:rsid w:val="000A2DBA"/>
    <w:rsid w:val="000A54BF"/>
    <w:rsid w:val="000B1D5E"/>
    <w:rsid w:val="000B7468"/>
    <w:rsid w:val="000C25ED"/>
    <w:rsid w:val="000C3996"/>
    <w:rsid w:val="000D09B8"/>
    <w:rsid w:val="000E2249"/>
    <w:rsid w:val="000E2261"/>
    <w:rsid w:val="000E4D4E"/>
    <w:rsid w:val="000F4E3F"/>
    <w:rsid w:val="00112DB3"/>
    <w:rsid w:val="00117077"/>
    <w:rsid w:val="00131F34"/>
    <w:rsid w:val="00135F7F"/>
    <w:rsid w:val="0017631D"/>
    <w:rsid w:val="00182563"/>
    <w:rsid w:val="0018454F"/>
    <w:rsid w:val="00195B57"/>
    <w:rsid w:val="001A2336"/>
    <w:rsid w:val="001C1D0E"/>
    <w:rsid w:val="001C7251"/>
    <w:rsid w:val="001E76A3"/>
    <w:rsid w:val="001F0F51"/>
    <w:rsid w:val="00203AE0"/>
    <w:rsid w:val="00241909"/>
    <w:rsid w:val="00252431"/>
    <w:rsid w:val="0026365D"/>
    <w:rsid w:val="00272289"/>
    <w:rsid w:val="0028086F"/>
    <w:rsid w:val="0029187D"/>
    <w:rsid w:val="002937DF"/>
    <w:rsid w:val="00296B1F"/>
    <w:rsid w:val="002A31B7"/>
    <w:rsid w:val="002C172D"/>
    <w:rsid w:val="002C41DF"/>
    <w:rsid w:val="00300DEB"/>
    <w:rsid w:val="003145ED"/>
    <w:rsid w:val="00355161"/>
    <w:rsid w:val="00356A19"/>
    <w:rsid w:val="00360A50"/>
    <w:rsid w:val="003718DC"/>
    <w:rsid w:val="003977FA"/>
    <w:rsid w:val="003B2043"/>
    <w:rsid w:val="003E5034"/>
    <w:rsid w:val="003E79DB"/>
    <w:rsid w:val="004231D8"/>
    <w:rsid w:val="00440A1D"/>
    <w:rsid w:val="00457EE3"/>
    <w:rsid w:val="004606B7"/>
    <w:rsid w:val="00486C27"/>
    <w:rsid w:val="004A3443"/>
    <w:rsid w:val="004A5FE9"/>
    <w:rsid w:val="004A6D05"/>
    <w:rsid w:val="004B0B16"/>
    <w:rsid w:val="004B1753"/>
    <w:rsid w:val="004B41D8"/>
    <w:rsid w:val="004B443B"/>
    <w:rsid w:val="004C4127"/>
    <w:rsid w:val="004D2AEF"/>
    <w:rsid w:val="0050325E"/>
    <w:rsid w:val="0050604D"/>
    <w:rsid w:val="005166D6"/>
    <w:rsid w:val="00521F85"/>
    <w:rsid w:val="00522A8E"/>
    <w:rsid w:val="0053394F"/>
    <w:rsid w:val="00536825"/>
    <w:rsid w:val="00546B27"/>
    <w:rsid w:val="0055013C"/>
    <w:rsid w:val="00563236"/>
    <w:rsid w:val="00575CA2"/>
    <w:rsid w:val="00576F88"/>
    <w:rsid w:val="0058565A"/>
    <w:rsid w:val="0059432D"/>
    <w:rsid w:val="0059683E"/>
    <w:rsid w:val="005A7E41"/>
    <w:rsid w:val="005F1C79"/>
    <w:rsid w:val="005F1CF7"/>
    <w:rsid w:val="00633C43"/>
    <w:rsid w:val="0067045F"/>
    <w:rsid w:val="00674A9D"/>
    <w:rsid w:val="006A0943"/>
    <w:rsid w:val="006D4547"/>
    <w:rsid w:val="006E346F"/>
    <w:rsid w:val="006F41DA"/>
    <w:rsid w:val="00700C26"/>
    <w:rsid w:val="00746C59"/>
    <w:rsid w:val="00747BBD"/>
    <w:rsid w:val="00751907"/>
    <w:rsid w:val="00755A66"/>
    <w:rsid w:val="00772D68"/>
    <w:rsid w:val="007C6EDB"/>
    <w:rsid w:val="007C7C67"/>
    <w:rsid w:val="007D4C39"/>
    <w:rsid w:val="008019BF"/>
    <w:rsid w:val="008041B6"/>
    <w:rsid w:val="00847A6D"/>
    <w:rsid w:val="008572CF"/>
    <w:rsid w:val="00864BAA"/>
    <w:rsid w:val="008A6401"/>
    <w:rsid w:val="008B14B0"/>
    <w:rsid w:val="008C3C1E"/>
    <w:rsid w:val="009047AF"/>
    <w:rsid w:val="0093264F"/>
    <w:rsid w:val="0093376A"/>
    <w:rsid w:val="00945DB6"/>
    <w:rsid w:val="009735FA"/>
    <w:rsid w:val="00985C41"/>
    <w:rsid w:val="009C1F18"/>
    <w:rsid w:val="009E6CC5"/>
    <w:rsid w:val="009F4E7B"/>
    <w:rsid w:val="009F76CD"/>
    <w:rsid w:val="00A22A80"/>
    <w:rsid w:val="00A325E0"/>
    <w:rsid w:val="00A416A0"/>
    <w:rsid w:val="00A560BC"/>
    <w:rsid w:val="00A75D56"/>
    <w:rsid w:val="00A96303"/>
    <w:rsid w:val="00AC0C3D"/>
    <w:rsid w:val="00AC1548"/>
    <w:rsid w:val="00AC3371"/>
    <w:rsid w:val="00B10AE9"/>
    <w:rsid w:val="00B209DA"/>
    <w:rsid w:val="00B50AEE"/>
    <w:rsid w:val="00B57819"/>
    <w:rsid w:val="00B71605"/>
    <w:rsid w:val="00B739EA"/>
    <w:rsid w:val="00B80B71"/>
    <w:rsid w:val="00B87D23"/>
    <w:rsid w:val="00BA550E"/>
    <w:rsid w:val="00BC4ED8"/>
    <w:rsid w:val="00BE1779"/>
    <w:rsid w:val="00BE1AB6"/>
    <w:rsid w:val="00BE3DE4"/>
    <w:rsid w:val="00BF0EE6"/>
    <w:rsid w:val="00BF5548"/>
    <w:rsid w:val="00C201FF"/>
    <w:rsid w:val="00C2079B"/>
    <w:rsid w:val="00C20D4D"/>
    <w:rsid w:val="00C64DB5"/>
    <w:rsid w:val="00C65A16"/>
    <w:rsid w:val="00C8196B"/>
    <w:rsid w:val="00C93381"/>
    <w:rsid w:val="00C97F54"/>
    <w:rsid w:val="00CD13D5"/>
    <w:rsid w:val="00CD3A5B"/>
    <w:rsid w:val="00CF0E2C"/>
    <w:rsid w:val="00D10461"/>
    <w:rsid w:val="00D21308"/>
    <w:rsid w:val="00D27583"/>
    <w:rsid w:val="00D37B6E"/>
    <w:rsid w:val="00D5399E"/>
    <w:rsid w:val="00D64BEF"/>
    <w:rsid w:val="00D71BFA"/>
    <w:rsid w:val="00D80D35"/>
    <w:rsid w:val="00D90512"/>
    <w:rsid w:val="00D90C05"/>
    <w:rsid w:val="00D958BC"/>
    <w:rsid w:val="00D96EF7"/>
    <w:rsid w:val="00DB0071"/>
    <w:rsid w:val="00DB0DA2"/>
    <w:rsid w:val="00DB26BF"/>
    <w:rsid w:val="00DC16B6"/>
    <w:rsid w:val="00DC4A37"/>
    <w:rsid w:val="00DD0D4E"/>
    <w:rsid w:val="00DD1728"/>
    <w:rsid w:val="00DE203A"/>
    <w:rsid w:val="00DE3CD1"/>
    <w:rsid w:val="00DF0C4C"/>
    <w:rsid w:val="00E24F3C"/>
    <w:rsid w:val="00E26342"/>
    <w:rsid w:val="00E36A30"/>
    <w:rsid w:val="00E42BF2"/>
    <w:rsid w:val="00E449FA"/>
    <w:rsid w:val="00E47987"/>
    <w:rsid w:val="00E5058D"/>
    <w:rsid w:val="00E6412F"/>
    <w:rsid w:val="00E700BA"/>
    <w:rsid w:val="00E72595"/>
    <w:rsid w:val="00E73D63"/>
    <w:rsid w:val="00E75675"/>
    <w:rsid w:val="00E842D6"/>
    <w:rsid w:val="00E96AF0"/>
    <w:rsid w:val="00E97317"/>
    <w:rsid w:val="00EA101C"/>
    <w:rsid w:val="00EA1FB0"/>
    <w:rsid w:val="00EC2886"/>
    <w:rsid w:val="00ED5F2A"/>
    <w:rsid w:val="00ED68FB"/>
    <w:rsid w:val="00EF10CF"/>
    <w:rsid w:val="00EF242C"/>
    <w:rsid w:val="00F01267"/>
    <w:rsid w:val="00F06088"/>
    <w:rsid w:val="00F114B4"/>
    <w:rsid w:val="00F12247"/>
    <w:rsid w:val="00F14A40"/>
    <w:rsid w:val="00F25945"/>
    <w:rsid w:val="00F26F9B"/>
    <w:rsid w:val="00F27725"/>
    <w:rsid w:val="00F369F2"/>
    <w:rsid w:val="00F64B15"/>
    <w:rsid w:val="00F842EF"/>
    <w:rsid w:val="00F86B69"/>
    <w:rsid w:val="00FA0856"/>
    <w:rsid w:val="00FA12FD"/>
    <w:rsid w:val="00FB374F"/>
    <w:rsid w:val="00FB5E44"/>
    <w:rsid w:val="00FE535A"/>
    <w:rsid w:val="00FF5421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54F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C65A16"/>
  </w:style>
  <w:style w:type="paragraph" w:styleId="a4">
    <w:name w:val="List Paragraph"/>
    <w:basedOn w:val="a"/>
    <w:uiPriority w:val="34"/>
    <w:qFormat/>
    <w:rsid w:val="00FB5E4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54F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C65A16"/>
  </w:style>
  <w:style w:type="paragraph" w:styleId="a4">
    <w:name w:val="List Paragraph"/>
    <w:basedOn w:val="a"/>
    <w:uiPriority w:val="34"/>
    <w:qFormat/>
    <w:rsid w:val="00FB5E4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8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5A78-1866-4D71-B2B2-8C68D66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35</cp:revision>
  <dcterms:created xsi:type="dcterms:W3CDTF">2016-03-31T02:10:00Z</dcterms:created>
  <dcterms:modified xsi:type="dcterms:W3CDTF">2020-01-20T10:44:00Z</dcterms:modified>
</cp:coreProperties>
</file>