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7EE" w:rsidRDefault="00C327EE" w:rsidP="00C327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АВТОНОМНОЕ УЧРЕЖДЕНИЕ </w:t>
      </w:r>
    </w:p>
    <w:p w:rsidR="00C327EE" w:rsidRDefault="00C327EE" w:rsidP="00C327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ДОПОЛНИТЕЛЬНОГОПРОФЕССИОНАЛЬНОГО ОБРАЗОВАНИЯ </w:t>
      </w:r>
    </w:p>
    <w:p w:rsidR="00C327EE" w:rsidRDefault="00C327EE" w:rsidP="00C327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ХАНТЫ-МАНСИЙСКОГО АВТОНОМНОГО ОКРУГА-ЮГРЫ</w:t>
      </w:r>
    </w:p>
    <w:p w:rsidR="00C327EE" w:rsidRDefault="00C327EE" w:rsidP="00C327E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«ИНСТИТУТ РАЗВИТИЯ ОБРАЗОВАНИЯ»</w:t>
      </w:r>
    </w:p>
    <w:p w:rsidR="00C327EE" w:rsidRDefault="00C327EE" w:rsidP="00C327EE">
      <w:pPr>
        <w:spacing w:after="0" w:line="240" w:lineRule="auto"/>
        <w:rPr>
          <w:rFonts w:ascii="Times New Roman" w:hAnsi="Times New Roman"/>
          <w:u w:val="thick"/>
        </w:rPr>
      </w:pPr>
    </w:p>
    <w:p w:rsidR="00C327EE" w:rsidRDefault="00C327EE" w:rsidP="00C327EE">
      <w:pPr>
        <w:spacing w:after="0" w:line="240" w:lineRule="auto"/>
        <w:rPr>
          <w:rFonts w:ascii="Times New Roman" w:hAnsi="Times New Roman"/>
          <w:sz w:val="28"/>
          <w:szCs w:val="28"/>
          <w:u w:val="thick"/>
        </w:rPr>
      </w:pPr>
    </w:p>
    <w:p w:rsidR="00C327EE" w:rsidRDefault="00C327EE" w:rsidP="00C327EE">
      <w:pPr>
        <w:spacing w:after="0" w:line="240" w:lineRule="auto"/>
        <w:rPr>
          <w:rFonts w:ascii="Times New Roman" w:hAnsi="Times New Roman"/>
          <w:sz w:val="28"/>
          <w:szCs w:val="28"/>
          <w:u w:val="thick"/>
        </w:rPr>
      </w:pPr>
    </w:p>
    <w:p w:rsidR="00C327EE" w:rsidRDefault="00C327EE" w:rsidP="00C327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Курсы повышения квалификации</w:t>
      </w:r>
    </w:p>
    <w:p w:rsidR="00C327EE" w:rsidRDefault="00C327EE" w:rsidP="00C327E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«Создание и сопровождение клубов болельщиков»,</w:t>
      </w:r>
    </w:p>
    <w:p w:rsidR="00C327EE" w:rsidRDefault="00C327EE" w:rsidP="00C327EE">
      <w:pPr>
        <w:spacing w:after="0" w:line="240" w:lineRule="auto"/>
        <w:rPr>
          <w:rFonts w:ascii="Times New Roman" w:hAnsi="Times New Roman"/>
        </w:rPr>
      </w:pPr>
    </w:p>
    <w:p w:rsidR="00C327EE" w:rsidRDefault="00C327EE" w:rsidP="00C327EE">
      <w:pPr>
        <w:spacing w:after="0" w:line="240" w:lineRule="auto"/>
        <w:rPr>
          <w:rFonts w:ascii="Times New Roman" w:hAnsi="Times New Roman"/>
        </w:rPr>
      </w:pPr>
    </w:p>
    <w:p w:rsidR="00C327EE" w:rsidRDefault="00C327EE" w:rsidP="00C327EE">
      <w:pPr>
        <w:spacing w:after="0" w:line="240" w:lineRule="auto"/>
        <w:rPr>
          <w:rFonts w:ascii="Times New Roman" w:hAnsi="Times New Roman"/>
        </w:rPr>
      </w:pPr>
    </w:p>
    <w:p w:rsidR="00C327EE" w:rsidRDefault="00C327EE" w:rsidP="00C327EE">
      <w:pPr>
        <w:spacing w:after="0" w:line="240" w:lineRule="auto"/>
        <w:rPr>
          <w:rFonts w:ascii="Times New Roman" w:hAnsi="Times New Roman"/>
          <w:sz w:val="32"/>
        </w:rPr>
      </w:pPr>
    </w:p>
    <w:p w:rsidR="00C327EE" w:rsidRDefault="00C327EE" w:rsidP="00C327EE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Проектная работа</w:t>
      </w:r>
    </w:p>
    <w:p w:rsidR="00C327EE" w:rsidRDefault="00C327EE" w:rsidP="00C327EE">
      <w:pPr>
        <w:spacing w:after="0" w:line="240" w:lineRule="auto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«Создание клубов болельщиков в образовательной организации»</w:t>
      </w:r>
    </w:p>
    <w:p w:rsidR="00C327EE" w:rsidRDefault="00C327EE" w:rsidP="00C327EE">
      <w:pPr>
        <w:spacing w:after="0" w:line="240" w:lineRule="auto"/>
        <w:rPr>
          <w:rFonts w:ascii="Times New Roman" w:hAnsi="Times New Roman"/>
          <w:sz w:val="32"/>
        </w:rPr>
      </w:pPr>
    </w:p>
    <w:p w:rsidR="00C327EE" w:rsidRDefault="00C327EE" w:rsidP="00C327EE">
      <w:pPr>
        <w:spacing w:after="0" w:line="240" w:lineRule="auto"/>
        <w:rPr>
          <w:rFonts w:ascii="Times New Roman" w:hAnsi="Times New Roman"/>
        </w:rPr>
      </w:pPr>
    </w:p>
    <w:p w:rsidR="00C327EE" w:rsidRDefault="00C327EE" w:rsidP="00C327EE">
      <w:pPr>
        <w:spacing w:after="0" w:line="240" w:lineRule="auto"/>
        <w:rPr>
          <w:rFonts w:ascii="Times New Roman" w:hAnsi="Times New Roman"/>
        </w:rPr>
      </w:pPr>
    </w:p>
    <w:p w:rsidR="00C327EE" w:rsidRDefault="00C327EE" w:rsidP="00C327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27EE" w:rsidRDefault="00C327EE" w:rsidP="00C327EE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Тема:</w:t>
      </w:r>
    </w:p>
    <w:p w:rsidR="00C327EE" w:rsidRDefault="00C327EE" w:rsidP="00C327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«Организация взаимодействия семьи и школы </w:t>
      </w:r>
    </w:p>
    <w:p w:rsidR="00C327EE" w:rsidRDefault="00C327EE" w:rsidP="00C327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через создание клуба болельщиков</w:t>
      </w:r>
    </w:p>
    <w:p w:rsidR="00C327EE" w:rsidRDefault="00C327EE" w:rsidP="00C327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«А-СПОРТ!»</w:t>
      </w:r>
    </w:p>
    <w:p w:rsidR="00C327EE" w:rsidRDefault="00C327EE" w:rsidP="00C327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в МБОУ «Алябьевская СОШ»</w:t>
      </w:r>
    </w:p>
    <w:p w:rsidR="00C327EE" w:rsidRDefault="00C327EE" w:rsidP="00C327E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с.п. Алябьевский</w:t>
      </w:r>
    </w:p>
    <w:p w:rsidR="00C327EE" w:rsidRDefault="00C327EE" w:rsidP="00C327EE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C327EE" w:rsidRDefault="00C327EE" w:rsidP="00C327EE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:rsidR="00C327EE" w:rsidRDefault="00C327EE" w:rsidP="00C327EE">
      <w:pPr>
        <w:spacing w:after="0" w:line="240" w:lineRule="auto"/>
        <w:rPr>
          <w:rFonts w:ascii="Times New Roman" w:hAnsi="Times New Roman"/>
        </w:rPr>
      </w:pPr>
    </w:p>
    <w:p w:rsidR="00C327EE" w:rsidRDefault="00C327EE" w:rsidP="00C327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Составители:</w:t>
      </w:r>
    </w:p>
    <w:p w:rsidR="00C327EE" w:rsidRDefault="00C327EE" w:rsidP="00C327E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Сергеева Надежда Юрьевна</w:t>
      </w:r>
    </w:p>
    <w:p w:rsidR="00C327EE" w:rsidRDefault="00C327EE" w:rsidP="00C327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учитель физической культуры</w:t>
      </w:r>
    </w:p>
    <w:p w:rsidR="00C327EE" w:rsidRDefault="00C327EE" w:rsidP="00C327EE">
      <w:pPr>
        <w:spacing w:after="0" w:line="240" w:lineRule="auto"/>
        <w:jc w:val="right"/>
        <w:rPr>
          <w:rFonts w:ascii="Times New Roman" w:hAnsi="Times New Roman"/>
        </w:rPr>
      </w:pPr>
    </w:p>
    <w:p w:rsidR="00C327EE" w:rsidRDefault="00C327EE" w:rsidP="00C327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образовательная</w:t>
      </w:r>
    </w:p>
    <w:p w:rsidR="00C327EE" w:rsidRDefault="00C327EE" w:rsidP="00C327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</w:t>
      </w:r>
    </w:p>
    <w:p w:rsidR="00C327EE" w:rsidRDefault="00C327EE" w:rsidP="00C327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«Алябьевская СОШ»</w:t>
      </w:r>
    </w:p>
    <w:p w:rsidR="00C327EE" w:rsidRDefault="00C327EE" w:rsidP="00C327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с.п. Алябьевский</w:t>
      </w:r>
    </w:p>
    <w:p w:rsidR="00C327EE" w:rsidRDefault="00C327EE" w:rsidP="00C327EE">
      <w:pPr>
        <w:spacing w:after="0" w:line="240" w:lineRule="auto"/>
        <w:rPr>
          <w:rFonts w:ascii="Times New Roman" w:hAnsi="Times New Roman"/>
        </w:rPr>
      </w:pPr>
    </w:p>
    <w:p w:rsidR="00C327EE" w:rsidRDefault="00C327EE" w:rsidP="00C327EE">
      <w:pPr>
        <w:spacing w:after="0" w:line="240" w:lineRule="auto"/>
        <w:rPr>
          <w:rFonts w:ascii="Times New Roman" w:hAnsi="Times New Roman"/>
        </w:rPr>
      </w:pPr>
    </w:p>
    <w:p w:rsidR="00C327EE" w:rsidRDefault="00C327EE" w:rsidP="00C327EE">
      <w:pPr>
        <w:spacing w:after="0" w:line="240" w:lineRule="auto"/>
        <w:rPr>
          <w:rFonts w:ascii="Times New Roman" w:hAnsi="Times New Roman"/>
        </w:rPr>
      </w:pPr>
    </w:p>
    <w:p w:rsidR="00C327EE" w:rsidRDefault="00C327EE" w:rsidP="00C327EE">
      <w:pPr>
        <w:spacing w:after="0" w:line="240" w:lineRule="auto"/>
        <w:rPr>
          <w:rFonts w:ascii="Times New Roman" w:hAnsi="Times New Roman"/>
        </w:rPr>
      </w:pPr>
    </w:p>
    <w:p w:rsidR="00C327EE" w:rsidRDefault="00C327EE" w:rsidP="00C327EE">
      <w:pPr>
        <w:spacing w:after="0" w:line="240" w:lineRule="auto"/>
        <w:rPr>
          <w:rFonts w:ascii="Times New Roman" w:hAnsi="Times New Roman"/>
        </w:rPr>
      </w:pPr>
    </w:p>
    <w:p w:rsidR="00C327EE" w:rsidRDefault="00C327EE" w:rsidP="00C327EE">
      <w:pPr>
        <w:spacing w:after="0" w:line="240" w:lineRule="auto"/>
        <w:rPr>
          <w:rFonts w:ascii="Times New Roman" w:hAnsi="Times New Roman"/>
        </w:rPr>
      </w:pPr>
    </w:p>
    <w:p w:rsidR="00AB6F1D" w:rsidRDefault="00AB6F1D" w:rsidP="00C327EE">
      <w:pPr>
        <w:spacing w:after="0" w:line="240" w:lineRule="auto"/>
        <w:rPr>
          <w:rFonts w:ascii="Times New Roman" w:hAnsi="Times New Roman"/>
        </w:rPr>
      </w:pPr>
    </w:p>
    <w:p w:rsidR="00AB6F1D" w:rsidRDefault="00AB6F1D" w:rsidP="00C327EE">
      <w:pPr>
        <w:spacing w:after="0" w:line="240" w:lineRule="auto"/>
        <w:rPr>
          <w:rFonts w:ascii="Times New Roman" w:hAnsi="Times New Roman"/>
        </w:rPr>
      </w:pPr>
    </w:p>
    <w:p w:rsidR="00AB6F1D" w:rsidRDefault="00AB6F1D" w:rsidP="00C327EE">
      <w:pPr>
        <w:spacing w:after="0" w:line="240" w:lineRule="auto"/>
        <w:rPr>
          <w:rFonts w:ascii="Times New Roman" w:hAnsi="Times New Roman"/>
        </w:rPr>
      </w:pPr>
    </w:p>
    <w:p w:rsidR="00AB6F1D" w:rsidRDefault="00AB6F1D" w:rsidP="00C327EE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C327EE" w:rsidRDefault="00C327EE" w:rsidP="00C327EE">
      <w:pPr>
        <w:spacing w:after="0" w:line="240" w:lineRule="auto"/>
        <w:rPr>
          <w:rFonts w:ascii="Times New Roman" w:hAnsi="Times New Roman"/>
        </w:rPr>
      </w:pPr>
    </w:p>
    <w:p w:rsidR="00C327EE" w:rsidRDefault="00C327EE" w:rsidP="00C327EE"/>
    <w:p w:rsidR="00C327EE" w:rsidRDefault="00C327EE" w:rsidP="00C327E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C327EE" w:rsidRDefault="00C327EE" w:rsidP="00C327EE">
      <w:pPr>
        <w:spacing w:after="0" w:line="240" w:lineRule="auto"/>
        <w:rPr>
          <w:sz w:val="24"/>
          <w:szCs w:val="24"/>
        </w:rPr>
      </w:pPr>
    </w:p>
    <w:p w:rsidR="00C327EE" w:rsidRDefault="00C327EE" w:rsidP="00C327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Цель  проекта ……….………………………………………………………………………………………………… ……3</w:t>
      </w:r>
    </w:p>
    <w:p w:rsidR="00C327EE" w:rsidRDefault="00C327EE" w:rsidP="00C327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Задачи проекта……………………………………………………………………………………………………………...3</w:t>
      </w:r>
    </w:p>
    <w:p w:rsidR="00C327EE" w:rsidRDefault="00C327EE" w:rsidP="00C327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Краткое обоснование актуальности (в т.ч. обоснование значимости для </w:t>
      </w:r>
    </w:p>
    <w:p w:rsidR="00C327EE" w:rsidRDefault="00C327EE" w:rsidP="00C327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развития системы образования)…………………………………………………………………………..……. 3</w:t>
      </w:r>
    </w:p>
    <w:p w:rsidR="00C327EE" w:rsidRDefault="00C327EE" w:rsidP="00C327EE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Актуальность проекта……………………………………………………………………………………………..3</w:t>
      </w:r>
    </w:p>
    <w:p w:rsidR="00C327EE" w:rsidRDefault="00C327EE" w:rsidP="00C327EE">
      <w:pPr>
        <w:pStyle w:val="a3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Обоснование актуальности  нововведений………………………………………………………….3</w:t>
      </w:r>
    </w:p>
    <w:p w:rsidR="00C327EE" w:rsidRDefault="00C327EE" w:rsidP="00C327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Исходные теоретические положения, краткое обоснование инновационности</w:t>
      </w:r>
    </w:p>
    <w:p w:rsidR="00C327EE" w:rsidRDefault="00C327EE" w:rsidP="00C327E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проекта (в т.ч. обоснование значимости проекта для региональной, </w:t>
      </w:r>
    </w:p>
    <w:p w:rsidR="00C327EE" w:rsidRDefault="00C327EE" w:rsidP="00C327EE">
      <w:pPr>
        <w:pStyle w:val="a3"/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муниципальной, институциональной системы образования)  …………..…………….……….3</w:t>
      </w:r>
    </w:p>
    <w:p w:rsidR="00C327EE" w:rsidRDefault="00C327EE" w:rsidP="00C327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Целевая аудитория  проекта………………………………………………………………………………………...4</w:t>
      </w:r>
    </w:p>
    <w:p w:rsidR="00C327EE" w:rsidRDefault="00C327EE" w:rsidP="00C327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Ожидаемые результаты…………………………………………………………………………………………….….4</w:t>
      </w:r>
    </w:p>
    <w:p w:rsidR="00C327EE" w:rsidRDefault="00C327EE" w:rsidP="00C327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Ресурсное обеспечение…………………………………………………………………………………………….….4</w:t>
      </w:r>
    </w:p>
    <w:p w:rsidR="00C327EE" w:rsidRDefault="00C327EE" w:rsidP="00C327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Структура клуба………………………………………………………………………………………………………….….5</w:t>
      </w:r>
    </w:p>
    <w:p w:rsidR="00C327EE" w:rsidRDefault="00C327EE" w:rsidP="00C327E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Система управления и мониторинг реализации проекта………………………………….….5</w:t>
      </w:r>
    </w:p>
    <w:p w:rsidR="00C327EE" w:rsidRDefault="00C327EE" w:rsidP="00C327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Перспективы развития проекта………………………………………………………………………………..…..5</w:t>
      </w:r>
    </w:p>
    <w:p w:rsidR="00C327EE" w:rsidRDefault="00C327EE" w:rsidP="00C327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Ресурсное обеспечение проекта…………………………………………………………………………….…… 5</w:t>
      </w:r>
    </w:p>
    <w:p w:rsidR="00C327EE" w:rsidRDefault="00C327EE" w:rsidP="00C327E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Кадровое обеспечение проекта…………………………………………………………………..……5</w:t>
      </w:r>
    </w:p>
    <w:p w:rsidR="00C327EE" w:rsidRDefault="00C327EE" w:rsidP="00C327E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Нормативное обеспечение проекта………………………………………………………………....5</w:t>
      </w:r>
    </w:p>
    <w:p w:rsidR="00C327EE" w:rsidRDefault="00C327EE" w:rsidP="00C327EE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-Федеральный уровень</w:t>
      </w:r>
    </w:p>
    <w:p w:rsidR="00C327EE" w:rsidRDefault="00C327EE" w:rsidP="00C327EE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-Региональный уровень</w:t>
      </w:r>
    </w:p>
    <w:p w:rsidR="00C327EE" w:rsidRDefault="00C327EE" w:rsidP="00C327EE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-Муниципальный уровень</w:t>
      </w:r>
    </w:p>
    <w:p w:rsidR="00C327EE" w:rsidRDefault="00C327EE" w:rsidP="00C327EE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-Институциональный уровень</w:t>
      </w:r>
    </w:p>
    <w:p w:rsidR="00C327EE" w:rsidRDefault="00C327EE" w:rsidP="00C327E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проекта…………………………………………….5</w:t>
      </w:r>
    </w:p>
    <w:p w:rsidR="00C327EE" w:rsidRDefault="00C327EE" w:rsidP="00C327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Сетевое взаимодействие……………………………………………………………………………………………..5</w:t>
      </w:r>
    </w:p>
    <w:p w:rsidR="00C327EE" w:rsidRDefault="00C327EE" w:rsidP="00C327EE">
      <w:pPr>
        <w:pStyle w:val="a3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План реализации проекта……………………………………………………………………………………….…….5</w:t>
      </w:r>
    </w:p>
    <w:p w:rsidR="00C327EE" w:rsidRDefault="00C327EE" w:rsidP="00C327E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 этап – организационный……………………………………………………………………………..….5</w:t>
      </w:r>
    </w:p>
    <w:p w:rsidR="00C327EE" w:rsidRDefault="00C327EE" w:rsidP="00C327E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 этап – подготовительный………………………………………………………………………………...6</w:t>
      </w:r>
    </w:p>
    <w:p w:rsidR="00C327EE" w:rsidRDefault="00C327EE" w:rsidP="00C327E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 этап – основной…………………………………………………………………………………………….….6</w:t>
      </w:r>
    </w:p>
    <w:p w:rsidR="00C327EE" w:rsidRDefault="00C327EE" w:rsidP="00C327EE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этап – </w:t>
      </w:r>
      <w:r>
        <w:rPr>
          <w:sz w:val="24"/>
          <w:szCs w:val="24"/>
        </w:rPr>
        <w:lastRenderedPageBreak/>
        <w:t xml:space="preserve">итоговый…………………………………………………………………………………………………6 </w:t>
      </w:r>
    </w:p>
    <w:p w:rsidR="00C327EE" w:rsidRDefault="00C327EE" w:rsidP="00C327E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План мероприятий по реализации проекта……………………………………………………………….…6</w:t>
      </w:r>
    </w:p>
    <w:p w:rsidR="00C327EE" w:rsidRDefault="00C327EE" w:rsidP="00C327EE">
      <w:pPr>
        <w:spacing w:after="0" w:line="240" w:lineRule="auto"/>
        <w:rPr>
          <w:sz w:val="24"/>
          <w:szCs w:val="24"/>
        </w:rPr>
      </w:pP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</w:p>
    <w:p w:rsidR="00C327EE" w:rsidRDefault="00C327EE" w:rsidP="00C327EE">
      <w:pPr>
        <w:spacing w:after="0"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1.Цель Проекта</w:t>
      </w:r>
    </w:p>
    <w:p w:rsidR="00C327EE" w:rsidRDefault="00C327EE" w:rsidP="00C327EE">
      <w:pPr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Создание клуба болельщиков «А –СПОРТ!» в </w:t>
      </w:r>
      <w:r>
        <w:rPr>
          <w:rFonts w:ascii="Times New Roman" w:hAnsi="Times New Roman"/>
          <w:sz w:val="24"/>
          <w:szCs w:val="24"/>
        </w:rPr>
        <w:t>МБОУ «Алябьевская СОШ»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с.п. Алябьевский</w:t>
      </w:r>
      <w:r>
        <w:rPr>
          <w:sz w:val="24"/>
          <w:szCs w:val="24"/>
        </w:rPr>
        <w:t xml:space="preserve"> с целью расширения возможностей взаимодействия семьи и школы на основе спортивных интересов.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b/>
          <w:sz w:val="24"/>
          <w:szCs w:val="24"/>
        </w:rPr>
        <w:t>2. Задачи</w:t>
      </w:r>
      <w:r>
        <w:rPr>
          <w:b/>
          <w:sz w:val="24"/>
          <w:szCs w:val="24"/>
        </w:rPr>
        <w:tab/>
        <w:t>проекта</w:t>
      </w:r>
      <w:r>
        <w:rPr>
          <w:sz w:val="24"/>
          <w:szCs w:val="24"/>
        </w:rPr>
        <w:t>.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1.Содействовать формированию чувства патриотизма, активной    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гражданской позиции, росту правовой культуры обучающихся.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2. Повысить мотивацию обучающихся  к здоровому образу жизни.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3. Сформировать умения обучающихся находить и оценивать информацию,  </w:t>
      </w:r>
    </w:p>
    <w:p w:rsidR="00C327EE" w:rsidRDefault="00C327EE" w:rsidP="00C32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использовать ее при доказательстве собственной точки зрения,  выдвигать </w:t>
      </w:r>
    </w:p>
    <w:p w:rsidR="00C327EE" w:rsidRDefault="00C327EE" w:rsidP="00C32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гипотезу, грамотно оппонировать собеседнику, умение вести дискуссию. 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4. Выработать потребность обучающихся в постоянном 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самосовершенствовании, самоутверждении. 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5. Создать банк материалов и презентаций по темам клуба болельщиков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«А –СПОРТ!» </w:t>
      </w:r>
      <w:r>
        <w:rPr>
          <w:rFonts w:ascii="Times New Roman" w:hAnsi="Times New Roman"/>
          <w:sz w:val="24"/>
          <w:szCs w:val="24"/>
        </w:rPr>
        <w:t xml:space="preserve"> МБОУ «Алябьевская СОШ» с.п. Алябьевский</w:t>
      </w:r>
      <w:r>
        <w:rPr>
          <w:sz w:val="24"/>
          <w:szCs w:val="24"/>
        </w:rPr>
        <w:t xml:space="preserve">,  для использования во     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внеклассной работе участниками образовательного процесса.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6. Способствовать взаимодействию семьи и школы через совместную  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деятельность родителей и обучающихся школы.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</w:p>
    <w:p w:rsidR="00C327EE" w:rsidRDefault="00C327EE" w:rsidP="00C327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Краткое обоснование актуальности(в т.ч. обоснование значимости  </w:t>
      </w:r>
    </w:p>
    <w:p w:rsidR="00C327EE" w:rsidRDefault="00C327EE" w:rsidP="00C327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для развития системы образования)</w:t>
      </w:r>
    </w:p>
    <w:p w:rsidR="00C327EE" w:rsidRDefault="00C327EE" w:rsidP="00C327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3.1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Актуальность проекта определяется</w:t>
      </w:r>
      <w:r>
        <w:rPr>
          <w:sz w:val="24"/>
          <w:szCs w:val="24"/>
        </w:rPr>
        <w:t xml:space="preserve"> 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Поиском  новых подходов в обучении и воспитании обучающихся  и   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необходимости изменения методов обучения, повышение значимости тех 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из них, которые формируют практические навыки анализа информации, 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самообучения, стимулируют самостоятельную работу обучающихся школы,    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формируют опыт самоорганизации, взаимодействие и общение родителей    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и детей,  вовлечение в сотрудничество родителей.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</w:p>
    <w:p w:rsidR="00C327EE" w:rsidRDefault="00C327EE" w:rsidP="00C327EE">
      <w:pPr>
        <w:pStyle w:val="a3"/>
        <w:numPr>
          <w:ilvl w:val="1"/>
          <w:numId w:val="2"/>
        </w:numPr>
        <w:spacing w:after="0" w:line="240" w:lineRule="auto"/>
        <w:ind w:left="142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актуальности  нововведений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Неотложного решения требует и то, что в век информатизации большинство старшеклассников свое свободное время предпочитает проводить за  компьютером, исключая речевое общение; имеют низкую мотивацию к учению, недостаточный уровень обученности по школьным предметам, недостаток внимания и  общения в организации совместного досуга и отдыха со стороны родителей.</w:t>
      </w:r>
    </w:p>
    <w:p w:rsidR="00C327EE" w:rsidRDefault="00C327EE" w:rsidP="00C327EE">
      <w:pPr>
        <w:spacing w:after="0"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Клуб болельщиков «А –СПОРТ!»   в </w:t>
      </w:r>
      <w:r>
        <w:rPr>
          <w:rFonts w:ascii="Times New Roman" w:hAnsi="Times New Roman"/>
          <w:sz w:val="24"/>
          <w:szCs w:val="24"/>
        </w:rPr>
        <w:t>МБОУ «Алябьевская СОШ» с.п. Алябьевский</w:t>
      </w:r>
      <w:r>
        <w:rPr>
          <w:sz w:val="24"/>
          <w:szCs w:val="24"/>
        </w:rPr>
        <w:t xml:space="preserve"> -  новая форма совместной внеклассной деятельности обучающихся и взрослых в нашей школе. Особенностью будет являться то, что впервые важные направления – гражданское становление, патриотическое воспитание и социализация личности - будут идти рядом. Главное, что в результате старшеклассники создадут новые для себя ценности, важные для формирования личности как общественного субъекта.</w:t>
      </w:r>
    </w:p>
    <w:p w:rsidR="00C327EE" w:rsidRDefault="00C327EE" w:rsidP="00C327EE">
      <w:pPr>
        <w:pStyle w:val="a3"/>
        <w:spacing w:after="0" w:line="240" w:lineRule="auto"/>
        <w:ind w:left="142"/>
        <w:rPr>
          <w:b/>
          <w:sz w:val="24"/>
          <w:szCs w:val="24"/>
        </w:rPr>
      </w:pPr>
    </w:p>
    <w:p w:rsidR="00C327EE" w:rsidRDefault="00C327EE" w:rsidP="00C327EE">
      <w:pPr>
        <w:spacing w:after="0" w:line="240" w:lineRule="auto"/>
        <w:ind w:left="142"/>
        <w:rPr>
          <w:b/>
          <w:sz w:val="24"/>
          <w:szCs w:val="24"/>
        </w:rPr>
      </w:pPr>
    </w:p>
    <w:p w:rsidR="00C327EE" w:rsidRDefault="00C327EE" w:rsidP="00C327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2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Исходные теоретические положения, краткое обоснование инновационности проекта (в т.ч. обоснование значимости проекта для региональной, муниципальной, институциональной системы образования)</w:t>
      </w:r>
    </w:p>
    <w:p w:rsidR="00C327EE" w:rsidRDefault="00C327EE" w:rsidP="00C327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0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качестве исходного теоретического положения фундаментализации образования принимается идея единства мира, проявляющаяся во всеобщей взаимосвязи в сфере неживого, живого, духовного. </w:t>
      </w:r>
    </w:p>
    <w:p w:rsidR="00C327EE" w:rsidRDefault="00C327EE" w:rsidP="00C327EE">
      <w:pPr>
        <w:spacing w:after="0" w:line="240" w:lineRule="auto"/>
        <w:ind w:left="502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В основе разработки проекта лежит представление о двух фундаментальных изменениях в современном российском образовании: модернизация структуры и содержания общего образования; и развитие новых педагогических компетенций. И именно в контексте этих двух изменений </w:t>
      </w:r>
      <w:r>
        <w:rPr>
          <w:rFonts w:ascii="MS Gothic" w:eastAsia="MS Gothic" w:hAnsi="MS Gothic" w:cs="MS Gothic" w:hint="eastAsia"/>
          <w:sz w:val="24"/>
          <w:szCs w:val="24"/>
        </w:rPr>
        <w:noBreakHyphen/>
      </w:r>
      <w:r>
        <w:rPr>
          <w:rFonts w:ascii="Calibri" w:hAnsi="Calibri" w:cs="Calibri"/>
          <w:sz w:val="24"/>
          <w:szCs w:val="24"/>
        </w:rPr>
        <w:t xml:space="preserve"> традиционные формы методической работы, связанные с совершенствованием некоторых средств уже сложившейся педагогической работы, должны быть кардинально переосмыслены в контексте:</w:t>
      </w:r>
    </w:p>
    <w:p w:rsidR="00C327EE" w:rsidRDefault="00C327EE" w:rsidP="00C327EE">
      <w:pPr>
        <w:spacing w:after="0"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- проектного подхода, в котором проектная деятельность рассматривается как культурная форма образовательных инноваций, как средство профессионального развития педагогов и развития образовательных систем;</w:t>
      </w:r>
    </w:p>
    <w:p w:rsidR="00C327EE" w:rsidRDefault="00C327EE" w:rsidP="00C327EE">
      <w:pPr>
        <w:spacing w:after="0"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>- концепций профессионального развития личности педагога.</w:t>
      </w:r>
    </w:p>
    <w:p w:rsidR="00C327EE" w:rsidRDefault="00C327EE" w:rsidP="00C327EE">
      <w:pPr>
        <w:spacing w:after="0" w:line="240" w:lineRule="auto"/>
        <w:ind w:left="502"/>
        <w:rPr>
          <w:sz w:val="24"/>
          <w:szCs w:val="24"/>
        </w:rPr>
      </w:pPr>
      <w:r>
        <w:rPr>
          <w:sz w:val="24"/>
          <w:szCs w:val="24"/>
        </w:rPr>
        <w:t xml:space="preserve">   При разработке проекта учитываются:</w:t>
      </w:r>
    </w:p>
    <w:p w:rsidR="00C327EE" w:rsidRDefault="00C327EE" w:rsidP="00C327EE">
      <w:pPr>
        <w:spacing w:after="0" w:line="240" w:lineRule="auto"/>
        <w:ind w:left="502"/>
        <w:rPr>
          <w:b/>
          <w:sz w:val="24"/>
          <w:szCs w:val="24"/>
        </w:rPr>
      </w:pPr>
      <w:r>
        <w:rPr>
          <w:sz w:val="24"/>
          <w:szCs w:val="24"/>
        </w:rPr>
        <w:t>- приоритетные направления развития образовательной системы Российской Федерации, отраженные в нормативных документах: проект стратегии инновационного развития Российской Федерации на период до 2020 года «Инновационная Россия – 2020»; «Концепция долгосрочного социально-экономического развития Российской Федерации на период до 2020 года», «Федеральная целевая программа развития образования на 2011 – 2015 годы»; Федеральный государственный стандарт начального общего и основного общего образования.</w:t>
      </w:r>
    </w:p>
    <w:p w:rsidR="00C327EE" w:rsidRDefault="00C327EE" w:rsidP="00C327EE">
      <w:pPr>
        <w:spacing w:after="0" w:line="240" w:lineRule="auto"/>
        <w:rPr>
          <w:sz w:val="24"/>
          <w:szCs w:val="24"/>
        </w:rPr>
      </w:pPr>
    </w:p>
    <w:p w:rsidR="00C327EE" w:rsidRDefault="00C327EE" w:rsidP="00C327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Целевая аудитория  проекта.</w:t>
      </w: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Проект рассчитан на обучающихся 5-11 классов и их родителей. Обучающиеся нашей школы через проект приобретут достаточные знания и навыки для проявления патриотизма, гражданственности и коммуникабельности, разделить мнение и время с единомышленниками и родителями.</w:t>
      </w:r>
    </w:p>
    <w:p w:rsidR="00C327EE" w:rsidRDefault="00C327EE" w:rsidP="00C327EE">
      <w:pPr>
        <w:pStyle w:val="a3"/>
        <w:spacing w:after="0" w:line="240" w:lineRule="auto"/>
        <w:rPr>
          <w:b/>
          <w:sz w:val="24"/>
          <w:szCs w:val="24"/>
        </w:rPr>
      </w:pPr>
    </w:p>
    <w:p w:rsidR="00C327EE" w:rsidRDefault="00C327EE" w:rsidP="00C327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Ожидаемые результаты.</w:t>
      </w:r>
      <w:r>
        <w:rPr>
          <w:sz w:val="24"/>
          <w:szCs w:val="24"/>
        </w:rPr>
        <w:tab/>
      </w: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повысить интерес обучающихся к спорту;</w:t>
      </w: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потребность обучающихся в общении;</w:t>
      </w: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проявление интереса к участию в работе клуба болельщиков;</w:t>
      </w: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умение обучающихся находить, оценивать, анализировать информацию; </w:t>
      </w: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умение, видеть, ставить и решать проблемы; </w:t>
      </w: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участие в научно-исследовательских конференциях, конкурсах; </w:t>
      </w: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инициирование и реализация социально-значимых проектов;</w:t>
      </w:r>
      <w:r>
        <w:rPr>
          <w:sz w:val="24"/>
          <w:szCs w:val="24"/>
        </w:rPr>
        <w:tab/>
      </w: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 рост количества участников клуба болельщиков.</w:t>
      </w:r>
    </w:p>
    <w:p w:rsidR="00C327EE" w:rsidRDefault="00C327EE" w:rsidP="00C32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Для определения степени сформированности чувства патриотизма и уровня гражданского самосознания обучающихся,  можно использовать приемы и методы: педагогическое наблюдение, анкетный опрос, методику неоконченного предложения, методику В.С.Мухиной «Если бы у меня была волшебная палочка…», интервью, методику «Недописанный тезис», социально-значимые проекты, отзывы обучающихся, родителей, представителей общественности.</w:t>
      </w:r>
    </w:p>
    <w:p w:rsidR="00C327EE" w:rsidRDefault="00C327EE" w:rsidP="00C327E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327EE" w:rsidRDefault="00C327EE" w:rsidP="00C327EE">
      <w:pPr>
        <w:pStyle w:val="a3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Ресурсное обеспечение</w:t>
      </w: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МБОУ «Алябьевская СОШ» с.п. Алябьевский </w:t>
      </w:r>
      <w:r>
        <w:rPr>
          <w:sz w:val="24"/>
          <w:szCs w:val="24"/>
        </w:rPr>
        <w:t xml:space="preserve"> располагает</w:t>
      </w:r>
    </w:p>
    <w:p w:rsidR="00C327EE" w:rsidRDefault="00C327EE" w:rsidP="00C327EE">
      <w:pPr>
        <w:pStyle w:val="a3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необходимыми ресурсами для организации работы  клуба болельщиков «А –СПОРТ в </w:t>
      </w:r>
      <w:r>
        <w:rPr>
          <w:rFonts w:ascii="Times New Roman" w:hAnsi="Times New Roman"/>
          <w:sz w:val="24"/>
          <w:szCs w:val="24"/>
        </w:rPr>
        <w:t xml:space="preserve">МБОУ «Алябьевская СОШ» с.п. Алябьевский </w:t>
      </w:r>
      <w:r>
        <w:rPr>
          <w:sz w:val="24"/>
          <w:szCs w:val="24"/>
        </w:rPr>
        <w:t xml:space="preserve">квалифицированные кадры,  компьютерный класс, Интернет,  мультимедийные комплексы,  интерактивные доски, библиотечный фонд, медиатека, новый спортивный зал. </w:t>
      </w:r>
    </w:p>
    <w:p w:rsidR="00C327EE" w:rsidRDefault="00C327EE" w:rsidP="00C32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-.Опыт школы по организации клубной деятельности «Республика мальчишек и девчонок», внеурочная деятельность, кружки по интересам. В школе открыты дополнительно спортивные секции мини – футбол, шахматы.</w:t>
      </w:r>
    </w:p>
    <w:p w:rsidR="00C327EE" w:rsidRDefault="00C327EE" w:rsidP="00C327EE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327EE" w:rsidRDefault="00C327EE" w:rsidP="00C327E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Структура клуба</w:t>
      </w:r>
    </w:p>
    <w:p w:rsidR="00C327EE" w:rsidRDefault="00C327EE" w:rsidP="00C327EE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Система управления и мониторинг реализации проекта</w:t>
      </w:r>
    </w:p>
    <w:p w:rsidR="00C327EE" w:rsidRDefault="00C327EE" w:rsidP="00C327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проекта -председатель клуба болельщиков.</w:t>
      </w:r>
    </w:p>
    <w:p w:rsidR="00C327EE" w:rsidRDefault="00C327EE" w:rsidP="00C327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Координатор-программист массовых мероприятий, координатор- информатор по методической работе  – заместитель директора по воспитательной работе.</w:t>
      </w:r>
    </w:p>
    <w:p w:rsidR="00C327EE" w:rsidRDefault="00C327EE" w:rsidP="00C327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Специалист по обслуживанию технических средств – учитель информатики.</w:t>
      </w:r>
    </w:p>
    <w:p w:rsidR="00C327EE" w:rsidRDefault="00C327EE" w:rsidP="00C327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Члены клуба болельщиков «А –СПОРТ!» в </w:t>
      </w:r>
      <w:r>
        <w:rPr>
          <w:rFonts w:ascii="Times New Roman" w:hAnsi="Times New Roman"/>
          <w:sz w:val="24"/>
          <w:szCs w:val="24"/>
        </w:rPr>
        <w:t>МБОУ «Алябьевская СОШ» с.п. Алябьевский – обучающиеся и родители.</w:t>
      </w:r>
    </w:p>
    <w:p w:rsidR="00C327EE" w:rsidRDefault="00C327EE" w:rsidP="00C327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sz w:val="24"/>
          <w:szCs w:val="24"/>
        </w:rPr>
      </w:pPr>
    </w:p>
    <w:p w:rsidR="00C327EE" w:rsidRDefault="00C327EE" w:rsidP="00C327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800"/>
        <w:jc w:val="both"/>
        <w:rPr>
          <w:b/>
          <w:sz w:val="24"/>
          <w:szCs w:val="24"/>
        </w:rPr>
      </w:pPr>
    </w:p>
    <w:p w:rsidR="00C327EE" w:rsidRDefault="00C327EE" w:rsidP="00C327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Перспективы развития проекта</w:t>
      </w:r>
    </w:p>
    <w:p w:rsidR="00C327EE" w:rsidRDefault="00C327EE" w:rsidP="00C327EE">
      <w:pPr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1.Выявление и вовлечение в сотрудничество родителей, социальных партнеров.</w:t>
      </w:r>
    </w:p>
    <w:p w:rsidR="00C327EE" w:rsidRDefault="00C327EE" w:rsidP="00C327EE">
      <w:pPr>
        <w:pStyle w:val="a3"/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2.Сотрудничество с учителями-предметниками, средствами массовой информации, Советом ветеранов  спорта, представителями молодежных организаций с.п. Алябьевский. </w:t>
      </w:r>
    </w:p>
    <w:p w:rsidR="00C327EE" w:rsidRDefault="00C327EE" w:rsidP="00C327EE">
      <w:pPr>
        <w:pStyle w:val="a3"/>
        <w:spacing w:after="0" w:line="24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3. Создание музея клуба болельщиков «А –СПОРТ!» в </w:t>
      </w:r>
      <w:r>
        <w:rPr>
          <w:rFonts w:ascii="Times New Roman" w:hAnsi="Times New Roman"/>
          <w:sz w:val="24"/>
          <w:szCs w:val="24"/>
        </w:rPr>
        <w:t>МБОУ «Алябьевская СОШ» с.п. Алябьевский</w:t>
      </w:r>
      <w:r>
        <w:rPr>
          <w:sz w:val="24"/>
          <w:szCs w:val="24"/>
        </w:rPr>
        <w:t xml:space="preserve"> .</w:t>
      </w:r>
    </w:p>
    <w:p w:rsidR="00C327EE" w:rsidRDefault="00C327EE" w:rsidP="00C327EE">
      <w:pPr>
        <w:pStyle w:val="a3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:rsidR="00C327EE" w:rsidRDefault="00C327EE" w:rsidP="00C327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Ресурсное обеспечение проекта </w:t>
      </w:r>
    </w:p>
    <w:p w:rsidR="00C327EE" w:rsidRDefault="00C327EE" w:rsidP="00C327EE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Кадровое обеспечение проекта</w:t>
      </w:r>
    </w:p>
    <w:p w:rsidR="00C327EE" w:rsidRDefault="00C327EE" w:rsidP="00C327EE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Кадровое обеспечение – к непосредственной работе в проекте будут привлечены педагоги </w:t>
      </w:r>
      <w:r>
        <w:rPr>
          <w:rFonts w:ascii="Times New Roman" w:hAnsi="Times New Roman"/>
          <w:sz w:val="24"/>
          <w:szCs w:val="24"/>
        </w:rPr>
        <w:t>МБОУ «Алябьевская СОШ» с.п. Алябьевский</w:t>
      </w:r>
      <w:r>
        <w:rPr>
          <w:sz w:val="24"/>
          <w:szCs w:val="24"/>
        </w:rPr>
        <w:t xml:space="preserve"> имеющие опыт методической работы. </w:t>
      </w:r>
    </w:p>
    <w:p w:rsidR="00C327EE" w:rsidRDefault="00C327EE" w:rsidP="00C3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10.2Нормативное обеспечение проекта</w:t>
      </w:r>
    </w:p>
    <w:p w:rsidR="00C327EE" w:rsidRDefault="00C327EE" w:rsidP="00C327E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 xml:space="preserve"> Федеральный уровень</w:t>
      </w:r>
      <w:r>
        <w:rPr>
          <w:sz w:val="24"/>
          <w:szCs w:val="24"/>
        </w:rPr>
        <w:t xml:space="preserve"> – федеральные законы и постановления Правительства Российской Федерации.</w:t>
      </w:r>
    </w:p>
    <w:p w:rsidR="00C327EE" w:rsidRDefault="00C327EE" w:rsidP="00C327E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Региональный уровень</w:t>
      </w:r>
      <w:r>
        <w:rPr>
          <w:sz w:val="24"/>
          <w:szCs w:val="24"/>
        </w:rPr>
        <w:t xml:space="preserve"> – приказы, постановления Министерства образования области.</w:t>
      </w:r>
    </w:p>
    <w:p w:rsidR="00C327EE" w:rsidRDefault="00C327EE" w:rsidP="00C327E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i/>
          <w:sz w:val="24"/>
          <w:szCs w:val="24"/>
        </w:rPr>
        <w:t xml:space="preserve">  Муниципальный уровень</w:t>
      </w:r>
      <w:r>
        <w:rPr>
          <w:sz w:val="24"/>
          <w:szCs w:val="24"/>
        </w:rPr>
        <w:t xml:space="preserve"> – постановления профильных Министерств и ведомств муниципальных органов.</w:t>
      </w:r>
    </w:p>
    <w:p w:rsidR="00C327EE" w:rsidRDefault="00C327EE" w:rsidP="00C327E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Институциональный уровень</w:t>
      </w:r>
      <w:r>
        <w:rPr>
          <w:sz w:val="24"/>
          <w:szCs w:val="24"/>
        </w:rPr>
        <w:t xml:space="preserve"> – приказы управляющего совета школы и директора.</w:t>
      </w:r>
    </w:p>
    <w:p w:rsidR="00C327EE" w:rsidRDefault="00C327EE" w:rsidP="00C327E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10.3Материально-техническое обеспечение проекта</w:t>
      </w:r>
    </w:p>
    <w:p w:rsidR="00C327EE" w:rsidRDefault="00C327EE" w:rsidP="00C327E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Материально-техническое обеспечение –  в наличие помещения с мультимедийным оборудованием, высокоскоростным Интернетом, имеющим площадь достаточную для проведения семинаров, мастер-классов, педагогических мастерских, а также компьютерный  класс.</w:t>
      </w:r>
    </w:p>
    <w:p w:rsidR="00C327EE" w:rsidRDefault="00C327EE" w:rsidP="00C327EE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p w:rsidR="00C327EE" w:rsidRDefault="00C327EE" w:rsidP="00C327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Сетевое взаимодействие</w:t>
      </w:r>
    </w:p>
    <w:p w:rsidR="00C327EE" w:rsidRDefault="00C327EE" w:rsidP="00C327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МБОУ «Алябьевская СОШ» с.п. Алябьевский тесно сотрудничает с администрацией с.п.Алябьевский, детским садом «Чебурашка» с.п. Алябьевский , домом культуры «Авангард» с.п. Алябьевский, спорткомплексом с.п. Алябьевский , библиотекой с.п. Алябьевский, реабилитационным центром «Солнышко» с.п. Алябьевский.</w:t>
      </w:r>
    </w:p>
    <w:p w:rsidR="00C327EE" w:rsidRDefault="00C327EE" w:rsidP="00C327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</w:p>
    <w:p w:rsidR="00C327EE" w:rsidRDefault="00C327EE" w:rsidP="00C327EE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План реализации проекта</w:t>
      </w:r>
    </w:p>
    <w:p w:rsidR="00C327EE" w:rsidRDefault="00C327EE" w:rsidP="00C327EE">
      <w:pPr>
        <w:pStyle w:val="a3"/>
        <w:spacing w:after="0"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Реализация проекта предполагает поэтапное выполнение намеченных мероприятий. </w:t>
      </w:r>
    </w:p>
    <w:p w:rsidR="00C327EE" w:rsidRDefault="00C327EE" w:rsidP="00C327EE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этап – организационный </w:t>
      </w:r>
    </w:p>
    <w:p w:rsidR="00C327EE" w:rsidRDefault="00C327EE" w:rsidP="00C327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ноябрь -2015</w:t>
      </w:r>
    </w:p>
    <w:p w:rsidR="00C327EE" w:rsidRDefault="00C327EE" w:rsidP="00C327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Главное направление деятельности - организационное. На этом этапе начинается формирование интереса  обучающихся к проекту, выявление мотивированных обучающихся и проведение познавательно-просветительской работы.</w:t>
      </w:r>
    </w:p>
    <w:p w:rsidR="00C327EE" w:rsidRDefault="00C327EE" w:rsidP="00C327EE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 этап – подготовительный</w:t>
      </w:r>
    </w:p>
    <w:p w:rsidR="00C327EE" w:rsidRDefault="00C327EE" w:rsidP="00C327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декабрь-2015</w:t>
      </w:r>
    </w:p>
    <w:p w:rsidR="00C327EE" w:rsidRDefault="00C327EE" w:rsidP="00C32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. После анализа обученности и  заинтересованности обучающихся, выявления проблем - определение цели и задач проекта, формирование инициативной группы – участников  проекта. Организация методической и психологической подготовки. Выявление и обучение лидеров, развитие у них коммуникативных навыков и ораторских способностей. Итог работы на данном этапе – создание методических рекомендаций «Дискуссионные формы работы», Памятки участнику дискуссии. </w:t>
      </w:r>
    </w:p>
    <w:p w:rsidR="00C327EE" w:rsidRDefault="00C327EE" w:rsidP="00C327EE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 этап – основной</w:t>
      </w:r>
    </w:p>
    <w:p w:rsidR="00C327EE" w:rsidRDefault="00C327EE" w:rsidP="00C327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декабрь2015 –июнь 2016</w:t>
      </w:r>
    </w:p>
    <w:p w:rsidR="00C327EE" w:rsidRDefault="00C327EE" w:rsidP="00C32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Проведение школьной конференции, утверждение Положения о  клубе болельщиков , избрание Совета клуба, составление плана работы клуба.      Применение разных дискуссионных форм в практической деятельности, инициирование и реализация социально-значимых проектов, вовлечение обучающихся в поисковую и исследовательскую деятельность. Выбор форм и сроков промежуточного мониторинга. Создание исполнителями проекта рабочих материалов, планирование и  внедрение проекта во внеклассную работу. </w:t>
      </w:r>
    </w:p>
    <w:p w:rsidR="00C327EE" w:rsidRDefault="00C327EE" w:rsidP="00C327E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12.4 4 этап – итоговый</w:t>
      </w:r>
    </w:p>
    <w:p w:rsidR="00C327EE" w:rsidRDefault="00C327EE" w:rsidP="00C327EE">
      <w:pPr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Июль – 2016</w:t>
      </w:r>
    </w:p>
    <w:p w:rsidR="00C327EE" w:rsidRDefault="00C327EE" w:rsidP="00C32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Итогом работы станут создание социально-воспитательной среды школы, интеграция учебной и внеучебной работы; банк данных по темам заседаний, увеличение количества участников клуба и расширение связи с общественностью, пополнение фонда музея материалами и экспонатами, исследовательские работы обучающихся.</w:t>
      </w:r>
    </w:p>
    <w:p w:rsidR="00C327EE" w:rsidRDefault="00C327EE" w:rsidP="00C327EE">
      <w:pPr>
        <w:spacing w:after="0" w:line="240" w:lineRule="auto"/>
        <w:rPr>
          <w:sz w:val="24"/>
          <w:szCs w:val="24"/>
        </w:rPr>
      </w:pPr>
    </w:p>
    <w:p w:rsidR="00C327EE" w:rsidRDefault="00C327EE" w:rsidP="00C327E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>13.План мероприятий по реализации проекта</w:t>
      </w:r>
    </w:p>
    <w:p w:rsidR="00C327EE" w:rsidRDefault="00C327EE" w:rsidP="00C327E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1. Подготовка и разработка Проекта.</w:t>
      </w:r>
    </w:p>
    <w:p w:rsidR="00C327EE" w:rsidRDefault="00C327EE" w:rsidP="00C327E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2.Создание нормативно-правовой базы  клуба болельщиков школы.</w:t>
      </w:r>
    </w:p>
    <w:p w:rsidR="00C327EE" w:rsidRDefault="00C327EE" w:rsidP="00C327E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3. Разработка методических рекомендации, Памятки участника клуба.</w:t>
      </w:r>
    </w:p>
    <w:p w:rsidR="00C327EE" w:rsidRDefault="00C327EE" w:rsidP="00C327E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4. Проведение вводного заседания  клуба   болельщиков школы.</w:t>
      </w:r>
    </w:p>
    <w:p w:rsidR="00C327EE" w:rsidRDefault="00C327EE" w:rsidP="00C327E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5. Повышение интереса отдельных обучающихся к урочной и внеурочной деятельности по предмету физическая культура.</w:t>
      </w:r>
    </w:p>
    <w:p w:rsidR="00C327EE" w:rsidRDefault="00C327EE" w:rsidP="00C327E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6.  Формирование положительных отзывов родителей об участии детей в работе  клуба.</w:t>
      </w:r>
    </w:p>
    <w:p w:rsidR="00C327EE" w:rsidRDefault="00C327EE" w:rsidP="00C327E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7. Инициирование и участие в социально-значимых проектах, участие в конкурсах и получение грантов, позволяющих создать и совершенствовать инфраструктуру школьного музея клуба, укреплять материально-техническую базу школы.</w:t>
      </w:r>
    </w:p>
    <w:p w:rsidR="00C327EE" w:rsidRDefault="00C327EE" w:rsidP="00C327EE">
      <w:pPr>
        <w:pStyle w:val="a3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7. Составление плана работы клуба.</w:t>
      </w:r>
    </w:p>
    <w:p w:rsidR="00C327EE" w:rsidRDefault="00C327EE" w:rsidP="00C32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327EE" w:rsidRDefault="00C327EE" w:rsidP="00C327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Опыт, полученный в ходе реализации проекта клуба болельщиков «А –СПОРТ!» в </w:t>
      </w:r>
      <w:r>
        <w:rPr>
          <w:rFonts w:ascii="Times New Roman" w:hAnsi="Times New Roman"/>
          <w:sz w:val="24"/>
          <w:szCs w:val="24"/>
        </w:rPr>
        <w:t>МБОУ «Алябьевская СОШ» с.п. Алябьевский</w:t>
      </w:r>
      <w:r>
        <w:rPr>
          <w:sz w:val="24"/>
          <w:szCs w:val="24"/>
        </w:rPr>
        <w:t>, будет обобщен и распространен. Продолжение проекта заключается в дальнейшем функционировании. Таким образом, обучающиеся школы  будут иметь возможность для проявления чувства патриотизма, гражданского самосознания через участие в дискуссионных формах работы, социально-значимых проектах; место для встреч и общения, дискуссий, обмена мнениями. В результате обучающиеся и родители создадут новые для себя ценности, важные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для формирования личности как общественного субъекта.</w:t>
      </w:r>
    </w:p>
    <w:p w:rsidR="00555672" w:rsidRDefault="00555672"/>
    <w:sectPr w:rsidR="00555672" w:rsidSect="00555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07471"/>
    <w:multiLevelType w:val="multilevel"/>
    <w:tmpl w:val="38021F62"/>
    <w:lvl w:ilvl="0">
      <w:start w:val="3"/>
      <w:numFmt w:val="decimal"/>
      <w:lvlText w:val="%1."/>
      <w:lvlJc w:val="left"/>
      <w:pPr>
        <w:ind w:left="502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735" w:hanging="37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568A4484"/>
    <w:multiLevelType w:val="multilevel"/>
    <w:tmpl w:val="897CBC74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</w:lvl>
    <w:lvl w:ilvl="3">
      <w:start w:val="1"/>
      <w:numFmt w:val="decimal"/>
      <w:lvlText w:val="%1.%2.%3.%4"/>
      <w:lvlJc w:val="left"/>
      <w:pPr>
        <w:ind w:left="5040" w:hanging="720"/>
      </w:pPr>
    </w:lvl>
    <w:lvl w:ilvl="4">
      <w:start w:val="1"/>
      <w:numFmt w:val="decimal"/>
      <w:lvlText w:val="%1.%2.%3.%4.%5"/>
      <w:lvlJc w:val="left"/>
      <w:pPr>
        <w:ind w:left="6840" w:hanging="1080"/>
      </w:pPr>
    </w:lvl>
    <w:lvl w:ilvl="5">
      <w:start w:val="1"/>
      <w:numFmt w:val="decimal"/>
      <w:lvlText w:val="%1.%2.%3.%4.%5.%6"/>
      <w:lvlJc w:val="left"/>
      <w:pPr>
        <w:ind w:left="8280" w:hanging="1080"/>
      </w:pPr>
    </w:lvl>
    <w:lvl w:ilvl="6">
      <w:start w:val="1"/>
      <w:numFmt w:val="decimal"/>
      <w:lvlText w:val="%1.%2.%3.%4.%5.%6.%7"/>
      <w:lvlJc w:val="left"/>
      <w:pPr>
        <w:ind w:left="10080" w:hanging="1440"/>
      </w:pPr>
    </w:lvl>
    <w:lvl w:ilvl="7">
      <w:start w:val="1"/>
      <w:numFmt w:val="decimal"/>
      <w:lvlText w:val="%1.%2.%3.%4.%5.%6.%7.%8"/>
      <w:lvlJc w:val="left"/>
      <w:pPr>
        <w:ind w:left="11520" w:hanging="1440"/>
      </w:pPr>
    </w:lvl>
    <w:lvl w:ilvl="8">
      <w:start w:val="1"/>
      <w:numFmt w:val="decimal"/>
      <w:lvlText w:val="%1.%2.%3.%4.%5.%6.%7.%8.%9"/>
      <w:lvlJc w:val="left"/>
      <w:pPr>
        <w:ind w:left="13320" w:hanging="1800"/>
      </w:pPr>
    </w:lvl>
  </w:abstractNum>
  <w:abstractNum w:abstractNumId="2" w15:restartNumberingAfterBreak="0">
    <w:nsid w:val="69B228BC"/>
    <w:multiLevelType w:val="multilevel"/>
    <w:tmpl w:val="447A80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7EE"/>
    <w:rsid w:val="00555672"/>
    <w:rsid w:val="00AB6F1D"/>
    <w:rsid w:val="00C327EE"/>
    <w:rsid w:val="00D3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D821"/>
  <w15:docId w15:val="{1FA160B9-2A33-4DAE-BE2A-8FA44BD5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6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1977</Words>
  <Characters>11275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Славян</dc:creator>
  <cp:keywords/>
  <dc:description/>
  <cp:lastModifiedBy>Пользователь Windows</cp:lastModifiedBy>
  <cp:revision>6</cp:revision>
  <dcterms:created xsi:type="dcterms:W3CDTF">2016-09-04T16:47:00Z</dcterms:created>
  <dcterms:modified xsi:type="dcterms:W3CDTF">2017-10-02T03:41:00Z</dcterms:modified>
</cp:coreProperties>
</file>