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  <w:bookmarkStart w:id="0" w:name="_GoBack"/>
      <w:r w:rsidRPr="005E41E4">
        <w:rPr>
          <w:sz w:val="24"/>
          <w:szCs w:val="24"/>
        </w:rPr>
        <w:t>Интеллектуальное развитие студентов в процессе обучения игре на фортепиано</w:t>
      </w:r>
    </w:p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  <w:r w:rsidRPr="005E41E4">
        <w:rPr>
          <w:sz w:val="24"/>
          <w:szCs w:val="24"/>
        </w:rPr>
        <w:t>Полякова Елена Васильевна</w:t>
      </w:r>
    </w:p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  <w:r w:rsidRPr="005E41E4">
        <w:rPr>
          <w:sz w:val="24"/>
          <w:szCs w:val="24"/>
        </w:rPr>
        <w:t>ГБПОУ «Пермский краевой колледж искусств и культуры», г. Пермь</w:t>
      </w:r>
    </w:p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  <w:r w:rsidRPr="005E41E4">
        <w:rPr>
          <w:sz w:val="24"/>
          <w:szCs w:val="24"/>
        </w:rPr>
        <w:t>преподаватель фортепиано</w:t>
      </w:r>
    </w:p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jc w:val="center"/>
        <w:rPr>
          <w:sz w:val="24"/>
          <w:szCs w:val="24"/>
        </w:rPr>
      </w:pPr>
    </w:p>
    <w:p w:rsidR="005E41E4" w:rsidRPr="005E41E4" w:rsidRDefault="005E41E4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 xml:space="preserve">Одной из основных задач преподавания дисциплины «Фортепиано» в колледже искусств и культуры является интеллектуальной развитие студентов. Фортепиано - «не один из многих, а царь инструментов», - как называл его Антон Рубинштейн. Это фундамент </w:t>
      </w:r>
      <w:r w:rsidRPr="005E41E4">
        <w:rPr>
          <w:sz w:val="24"/>
          <w:szCs w:val="24"/>
        </w:rPr>
        <w:t xml:space="preserve">пианистического и общего музыкального профессионализма, могучее орудие художественного и эстетического воспитания. Игра на фортепиано и слушание фортепианной музыки - </w:t>
      </w:r>
      <w:proofErr w:type="spellStart"/>
      <w:r w:rsidRPr="005E41E4">
        <w:rPr>
          <w:sz w:val="24"/>
          <w:szCs w:val="24"/>
        </w:rPr>
        <w:t>несчерпаемый</w:t>
      </w:r>
      <w:proofErr w:type="spellEnd"/>
      <w:r w:rsidRPr="005E41E4">
        <w:rPr>
          <w:sz w:val="24"/>
          <w:szCs w:val="24"/>
        </w:rPr>
        <w:t xml:space="preserve"> источник эстетического наслаждения, один из путей к постижению накапливаемых</w:t>
      </w:r>
      <w:r w:rsidRPr="005E41E4">
        <w:rPr>
          <w:sz w:val="24"/>
          <w:szCs w:val="24"/>
        </w:rPr>
        <w:t xml:space="preserve"> в течение столетий музыкальных сокровищ к раскрытию духовного мира творцов музыки - композиторов.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Интеллектуальное развитие может иметь место при различных видах музыкальной деятельности. Например, при прослушивании музыки, при изучении музыкально-теорети</w:t>
      </w:r>
      <w:r w:rsidRPr="005E41E4">
        <w:rPr>
          <w:sz w:val="24"/>
          <w:szCs w:val="24"/>
        </w:rPr>
        <w:t>ческого материала.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Но в то же время процесс развития наиболее успешен, когда студент собственноручно оперирует с музыкальным материалом.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Интеллектуальные знания, которые подкрепляются практической игрой на инструменте, усваиваются быстрее.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Преимущество фор</w:t>
      </w:r>
      <w:r w:rsidRPr="005E41E4">
        <w:rPr>
          <w:sz w:val="24"/>
          <w:szCs w:val="24"/>
        </w:rPr>
        <w:t>тепиано заключается в том, что это многоголосный инструмент, который может воспроизвести любые комбинации звуков. Огромные выразительно-технические возможности рояля позволяют исполнять на нем музыку различных видов, стилей, жанров - от небольшой фортепиан</w:t>
      </w:r>
      <w:r w:rsidRPr="005E41E4">
        <w:rPr>
          <w:sz w:val="24"/>
          <w:szCs w:val="24"/>
        </w:rPr>
        <w:t xml:space="preserve">ной пьесы до монументальной партитуры. Возможности фортепиано в интеллектуальном воспитании неисчерпаемы только тем, что его клавиатура позволяет исполнять любую музыку - </w:t>
      </w:r>
      <w:proofErr w:type="spellStart"/>
      <w:r w:rsidRPr="005E41E4">
        <w:rPr>
          <w:sz w:val="24"/>
          <w:szCs w:val="24"/>
        </w:rPr>
        <w:t>оперно</w:t>
      </w:r>
      <w:r w:rsidRPr="005E41E4">
        <w:rPr>
          <w:sz w:val="24"/>
          <w:szCs w:val="24"/>
        </w:rPr>
        <w:softHyphen/>
        <w:t>симфоническую</w:t>
      </w:r>
      <w:proofErr w:type="spellEnd"/>
      <w:r w:rsidRPr="005E41E4">
        <w:rPr>
          <w:sz w:val="24"/>
          <w:szCs w:val="24"/>
        </w:rPr>
        <w:t>, вокально-хоровую, камерно-инструментальную. Очень богат сам фор</w:t>
      </w:r>
      <w:r w:rsidRPr="005E41E4">
        <w:rPr>
          <w:sz w:val="24"/>
          <w:szCs w:val="24"/>
        </w:rPr>
        <w:t>тепианный репертуар. «Значительное превосходство фортепианной литературы над литературой любого другого сольного инструмента никогда не оспаривалось</w:t>
      </w:r>
      <w:proofErr w:type="gramStart"/>
      <w:r w:rsidRPr="005E41E4">
        <w:rPr>
          <w:sz w:val="24"/>
          <w:szCs w:val="24"/>
        </w:rPr>
        <w:t xml:space="preserve">»-, </w:t>
      </w:r>
      <w:proofErr w:type="gramEnd"/>
      <w:r w:rsidRPr="005E41E4">
        <w:rPr>
          <w:sz w:val="24"/>
          <w:szCs w:val="24"/>
        </w:rPr>
        <w:t>говорил один из крупнейших пианистов начала XX века И. Гофман.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Репертуару, как одному из факторов интелл</w:t>
      </w:r>
      <w:r w:rsidRPr="005E41E4">
        <w:rPr>
          <w:sz w:val="24"/>
          <w:szCs w:val="24"/>
        </w:rPr>
        <w:t>ектуального воспитания студентов, отводится значительная роль.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Учитывая сжатые сроки обучения игре на инструменте в колледже, важно, чтобы каждая пьеса являла собой художественный образец.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 xml:space="preserve">Прежде </w:t>
      </w:r>
      <w:proofErr w:type="gramStart"/>
      <w:r w:rsidRPr="005E41E4">
        <w:rPr>
          <w:sz w:val="24"/>
          <w:szCs w:val="24"/>
        </w:rPr>
        <w:t>всего</w:t>
      </w:r>
      <w:proofErr w:type="gramEnd"/>
      <w:r w:rsidRPr="005E41E4">
        <w:rPr>
          <w:sz w:val="24"/>
          <w:szCs w:val="24"/>
        </w:rPr>
        <w:t xml:space="preserve"> для расширения музыкального кругозора студентов необхо</w:t>
      </w:r>
      <w:r w:rsidRPr="005E41E4">
        <w:rPr>
          <w:sz w:val="24"/>
          <w:szCs w:val="24"/>
        </w:rPr>
        <w:t xml:space="preserve">димо избегать ограниченности в репертуаре. Например, направленного перевеса в программах пьес </w:t>
      </w:r>
      <w:proofErr w:type="spellStart"/>
      <w:r w:rsidRPr="005E41E4">
        <w:rPr>
          <w:sz w:val="24"/>
          <w:szCs w:val="24"/>
        </w:rPr>
        <w:t>кантиленно</w:t>
      </w:r>
      <w:proofErr w:type="spellEnd"/>
      <w:r w:rsidRPr="005E41E4">
        <w:rPr>
          <w:sz w:val="24"/>
          <w:szCs w:val="24"/>
        </w:rPr>
        <w:t>-лирического склада, либо только моторного характера, а также стилевой ограниченности в пределах одного жанра.</w:t>
      </w:r>
    </w:p>
    <w:p w:rsidR="00065D13" w:rsidRPr="005E41E4" w:rsidRDefault="0041665F" w:rsidP="005E41E4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Классический репертуар: Бах, «венские кл</w:t>
      </w:r>
      <w:r w:rsidRPr="005E41E4">
        <w:rPr>
          <w:sz w:val="24"/>
          <w:szCs w:val="24"/>
        </w:rPr>
        <w:t>ассики», произведения композиторов романтического направления, произведения советских композиторов-классиков.</w:t>
      </w:r>
    </w:p>
    <w:p w:rsidR="00065D13" w:rsidRPr="005E41E4" w:rsidRDefault="0041665F" w:rsidP="005E41E4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Народная музыка: обработки народных песен.</w:t>
      </w:r>
    </w:p>
    <w:p w:rsidR="00065D13" w:rsidRPr="005E41E4" w:rsidRDefault="0041665F" w:rsidP="005E41E4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Старинная музыка: музыка в стиле «барокко» - Рамо, Люли, Бах,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Г </w:t>
      </w:r>
      <w:proofErr w:type="spellStart"/>
      <w:r w:rsidRPr="005E41E4">
        <w:rPr>
          <w:sz w:val="24"/>
          <w:szCs w:val="24"/>
        </w:rPr>
        <w:t>ендель</w:t>
      </w:r>
      <w:proofErr w:type="gramStart"/>
      <w:r w:rsidRPr="005E41E4">
        <w:rPr>
          <w:sz w:val="24"/>
          <w:szCs w:val="24"/>
        </w:rPr>
        <w:t>,К</w:t>
      </w:r>
      <w:proofErr w:type="gramEnd"/>
      <w:r w:rsidRPr="005E41E4">
        <w:rPr>
          <w:sz w:val="24"/>
          <w:szCs w:val="24"/>
        </w:rPr>
        <w:t>уперен</w:t>
      </w:r>
      <w:proofErr w:type="spellEnd"/>
      <w:r w:rsidRPr="005E41E4">
        <w:rPr>
          <w:sz w:val="24"/>
          <w:szCs w:val="24"/>
        </w:rPr>
        <w:t>.</w:t>
      </w:r>
    </w:p>
    <w:p w:rsidR="00065D13" w:rsidRPr="005E41E4" w:rsidRDefault="0041665F" w:rsidP="005E41E4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5E41E4">
        <w:rPr>
          <w:sz w:val="24"/>
          <w:szCs w:val="24"/>
        </w:rPr>
        <w:t>t</w:t>
      </w:r>
      <w:proofErr w:type="gramEnd"/>
    </w:p>
    <w:p w:rsidR="00065D13" w:rsidRPr="005E41E4" w:rsidRDefault="0041665F" w:rsidP="005E41E4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Современная музыка</w:t>
      </w:r>
      <w:r w:rsidRPr="005E41E4">
        <w:rPr>
          <w:sz w:val="24"/>
          <w:szCs w:val="24"/>
        </w:rPr>
        <w:t>: элементы джаза и эстрады.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Необходимо помнить, что развитие подразумевает появление нового качества в процессе обучения. Репертуар является одним из средств развития способностей студентов. Целесообразно подбирать произведения противоположные по натуре ст</w:t>
      </w:r>
      <w:r w:rsidRPr="005E41E4">
        <w:rPr>
          <w:sz w:val="24"/>
          <w:szCs w:val="24"/>
        </w:rPr>
        <w:t>удентов.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 xml:space="preserve">Интеллектуальное развитие </w:t>
      </w:r>
      <w:proofErr w:type="gramStart"/>
      <w:r w:rsidRPr="005E41E4">
        <w:rPr>
          <w:sz w:val="24"/>
          <w:szCs w:val="24"/>
        </w:rPr>
        <w:t>подразумевает</w:t>
      </w:r>
      <w:proofErr w:type="gramEnd"/>
      <w:r w:rsidRPr="005E41E4">
        <w:rPr>
          <w:sz w:val="24"/>
          <w:szCs w:val="24"/>
        </w:rPr>
        <w:t xml:space="preserve"> прежде всего активизацию познавательной деятельности на уроке. В процессе обучения игре на фортепиано происходит пополнение </w:t>
      </w:r>
      <w:r w:rsidRPr="005E41E4">
        <w:rPr>
          <w:sz w:val="24"/>
          <w:szCs w:val="24"/>
        </w:rPr>
        <w:lastRenderedPageBreak/>
        <w:t>багажа знаний различной информацией.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Методика обучения предполагает два метода рабо</w:t>
      </w:r>
      <w:r w:rsidRPr="005E41E4">
        <w:rPr>
          <w:sz w:val="24"/>
          <w:szCs w:val="24"/>
        </w:rPr>
        <w:t>ты. С одной стороны это показ педагога, как надо сыграть произведение или отдельный отрывок.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>С дугой - это словесное пояснение, в результате которого происходит взаимодействие между педагогом и студентом.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Причем, когда центр смещается на развитие студента,</w:t>
      </w:r>
      <w:r w:rsidRPr="005E41E4">
        <w:rPr>
          <w:sz w:val="24"/>
          <w:szCs w:val="24"/>
        </w:rPr>
        <w:t xml:space="preserve"> формирование его интеллекта, большое значение имеет именно словесное пояснение. Словесный метод обеспечивает передачу знаний от учителя к ученику. Музыка сама по себе, без помощи словесного текста или литературной программы, передает только форму протекан</w:t>
      </w:r>
      <w:r w:rsidRPr="005E41E4">
        <w:rPr>
          <w:sz w:val="24"/>
          <w:szCs w:val="24"/>
        </w:rPr>
        <w:t>ия душевных процессов, а не их конкретное, предметное содержание, то есть не то, у кого, когда, из-за чего горе, к кому, из-за чего ненависть, по какому поводу ликование, ради чего борьба. Оттого, например, одно и то же произведение могут любить совсем раз</w:t>
      </w:r>
      <w:r w:rsidRPr="005E41E4">
        <w:rPr>
          <w:sz w:val="24"/>
          <w:szCs w:val="24"/>
        </w:rPr>
        <w:t>ные люди.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При помощи показа педагог может изобразить звуковую окраску, выразительный нюанс, технический прием.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При помощи слова происходит воздействие на сознание и интеллект студента.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На уроке фигурирует информация музыкально-исторического характера - све</w:t>
      </w:r>
      <w:r w:rsidRPr="005E41E4">
        <w:rPr>
          <w:sz w:val="24"/>
          <w:szCs w:val="24"/>
        </w:rPr>
        <w:t>дения об эпохе, о композиторе, обстоятельствах, сопутствующих созданию того или иного произведения.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Музыкально-теоретический характер. Педагог знакомит с формой произведения, обсуждает тонально-гармонический план, ритм, фактуру, смысловое содержание музыки</w:t>
      </w:r>
      <w:r w:rsidRPr="005E41E4">
        <w:rPr>
          <w:sz w:val="24"/>
          <w:szCs w:val="24"/>
        </w:rPr>
        <w:t>. Очень важно объяснить студенту, что он играет, а потом переходить к тому, как это должно исполняться.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Отделка деталей возможна до бесконечности, но главная трудность не в этом, а в том, чтобы вести подобную работу, так сказать, « на фоне целого; почувств</w:t>
      </w:r>
      <w:r w:rsidRPr="005E41E4">
        <w:rPr>
          <w:sz w:val="24"/>
          <w:szCs w:val="24"/>
        </w:rPr>
        <w:t>овав же, что отделка заходит дальше, чем нужно, вовремя остановиться; иначе лес закроется за деревьями».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 xml:space="preserve">Таким образом, на уроке ставится определенная проблемная задача в виде вопросов. Ответ корректируется с помощью педагога. Очень важно, чтобы получение </w:t>
      </w:r>
      <w:r w:rsidRPr="005E41E4">
        <w:rPr>
          <w:sz w:val="24"/>
          <w:szCs w:val="24"/>
        </w:rPr>
        <w:t>информации на уроке было естественным и логичным, и полностью подчинялось работе над данным музыкальным произведением.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Необходимо избегать слишком большого объема информации, чрезмерного увлечения мелочами, так как в этом случае можно забыть о главном.</w:t>
      </w:r>
    </w:p>
    <w:p w:rsidR="00065D13" w:rsidRPr="005E41E4" w:rsidRDefault="0041665F" w:rsidP="005E41E4">
      <w:pPr>
        <w:pStyle w:val="1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E41E4">
        <w:rPr>
          <w:sz w:val="24"/>
          <w:szCs w:val="24"/>
        </w:rPr>
        <w:t>Инт</w:t>
      </w:r>
      <w:r w:rsidRPr="005E41E4">
        <w:rPr>
          <w:sz w:val="24"/>
          <w:szCs w:val="24"/>
        </w:rPr>
        <w:t xml:space="preserve">еллектуальному развитию студентов колледжа способствуют также внеклассные мероприятия, которые проводит и принимает участие предметно-цикловая комиссия «Фортепиано». Это выступления студентов с концертными номерами в </w:t>
      </w:r>
      <w:proofErr w:type="spellStart"/>
      <w:r w:rsidRPr="005E41E4">
        <w:rPr>
          <w:sz w:val="24"/>
          <w:szCs w:val="24"/>
        </w:rPr>
        <w:t>брейн</w:t>
      </w:r>
      <w:proofErr w:type="spellEnd"/>
      <w:r w:rsidRPr="005E41E4">
        <w:rPr>
          <w:sz w:val="24"/>
          <w:szCs w:val="24"/>
        </w:rPr>
        <w:t xml:space="preserve">-рингах, проводимых совместно в </w:t>
      </w:r>
      <w:proofErr w:type="spellStart"/>
      <w:r w:rsidRPr="005E41E4">
        <w:rPr>
          <w:sz w:val="24"/>
          <w:szCs w:val="24"/>
        </w:rPr>
        <w:t>пр</w:t>
      </w:r>
      <w:r w:rsidRPr="005E41E4">
        <w:rPr>
          <w:sz w:val="24"/>
          <w:szCs w:val="24"/>
        </w:rPr>
        <w:t>едметно</w:t>
      </w:r>
      <w:r w:rsidRPr="005E41E4">
        <w:rPr>
          <w:sz w:val="24"/>
          <w:szCs w:val="24"/>
        </w:rPr>
        <w:softHyphen/>
        <w:t>цикловой</w:t>
      </w:r>
      <w:proofErr w:type="spellEnd"/>
      <w:r w:rsidRPr="005E41E4">
        <w:rPr>
          <w:sz w:val="24"/>
          <w:szCs w:val="24"/>
        </w:rPr>
        <w:t xml:space="preserve"> комиссией «Народное хоровое творчество». Это тематические конкурсы и концерты силами студентов, которые </w:t>
      </w:r>
      <w:proofErr w:type="spellStart"/>
      <w:r w:rsidRPr="005E41E4">
        <w:rPr>
          <w:sz w:val="24"/>
          <w:szCs w:val="24"/>
        </w:rPr>
        <w:t>предворяются</w:t>
      </w:r>
      <w:proofErr w:type="spellEnd"/>
      <w:r w:rsidRPr="005E41E4">
        <w:rPr>
          <w:sz w:val="24"/>
          <w:szCs w:val="24"/>
        </w:rPr>
        <w:t xml:space="preserve"> выступлением преподавателя, который рассказывает о жизни и творчестве композиторов, историю создания исполняемых произведе</w:t>
      </w:r>
      <w:r w:rsidRPr="005E41E4">
        <w:rPr>
          <w:sz w:val="24"/>
          <w:szCs w:val="24"/>
        </w:rPr>
        <w:t>ний.</w:t>
      </w:r>
    </w:p>
    <w:p w:rsidR="00065D13" w:rsidRPr="005E41E4" w:rsidRDefault="0041665F" w:rsidP="005E41E4">
      <w:pPr>
        <w:pStyle w:val="11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1" w:name="bookmark0"/>
      <w:r w:rsidRPr="005E41E4">
        <w:rPr>
          <w:sz w:val="24"/>
          <w:szCs w:val="24"/>
        </w:rPr>
        <w:t>ЛИТЕРАТУРА:</w:t>
      </w:r>
      <w:bookmarkEnd w:id="1"/>
    </w:p>
    <w:p w:rsidR="00065D13" w:rsidRPr="005E41E4" w:rsidRDefault="0041665F" w:rsidP="005E41E4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</w:t>
      </w:r>
      <w:proofErr w:type="spellStart"/>
      <w:r w:rsidRPr="005E41E4">
        <w:rPr>
          <w:sz w:val="24"/>
          <w:szCs w:val="24"/>
        </w:rPr>
        <w:t>Фейнберг</w:t>
      </w:r>
      <w:proofErr w:type="spellEnd"/>
      <w:r w:rsidRPr="005E41E4">
        <w:rPr>
          <w:sz w:val="24"/>
          <w:szCs w:val="24"/>
        </w:rPr>
        <w:t xml:space="preserve"> С.Н. Пианизм как искусство.- М., 1965</w:t>
      </w:r>
    </w:p>
    <w:p w:rsidR="00065D13" w:rsidRPr="005E41E4" w:rsidRDefault="0041665F" w:rsidP="005E41E4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Гофман И. Фортепианная игра: вопросы и ответы</w:t>
      </w:r>
      <w:proofErr w:type="gramStart"/>
      <w:r w:rsidRPr="005E41E4">
        <w:rPr>
          <w:sz w:val="24"/>
          <w:szCs w:val="24"/>
        </w:rPr>
        <w:t>.-</w:t>
      </w:r>
      <w:proofErr w:type="gramEnd"/>
      <w:r w:rsidRPr="005E41E4">
        <w:rPr>
          <w:sz w:val="24"/>
          <w:szCs w:val="24"/>
        </w:rPr>
        <w:t>М., 1961</w:t>
      </w:r>
    </w:p>
    <w:p w:rsidR="00065D13" w:rsidRPr="005E41E4" w:rsidRDefault="0041665F" w:rsidP="005E41E4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Цыпин Г.М. Обучение игре на фортепиано</w:t>
      </w:r>
      <w:proofErr w:type="gramStart"/>
      <w:r w:rsidRPr="005E41E4">
        <w:rPr>
          <w:sz w:val="24"/>
          <w:szCs w:val="24"/>
        </w:rPr>
        <w:t>.-</w:t>
      </w:r>
      <w:proofErr w:type="gramEnd"/>
      <w:r w:rsidRPr="005E41E4">
        <w:rPr>
          <w:sz w:val="24"/>
          <w:szCs w:val="24"/>
        </w:rPr>
        <w:t>М., 1984г.</w:t>
      </w:r>
    </w:p>
    <w:p w:rsidR="00065D13" w:rsidRPr="005E41E4" w:rsidRDefault="0041665F" w:rsidP="005E41E4">
      <w:pPr>
        <w:pStyle w:val="1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5E41E4">
        <w:rPr>
          <w:sz w:val="24"/>
          <w:szCs w:val="24"/>
        </w:rPr>
        <w:t xml:space="preserve"> Коган Г. Избранные статьи.- М., 1972</w:t>
      </w:r>
      <w:bookmarkEnd w:id="0"/>
    </w:p>
    <w:sectPr w:rsidR="00065D13" w:rsidRPr="005E41E4" w:rsidSect="005E41E4">
      <w:headerReference w:type="even" r:id="rId8"/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5F" w:rsidRDefault="0041665F">
      <w:r>
        <w:separator/>
      </w:r>
    </w:p>
  </w:endnote>
  <w:endnote w:type="continuationSeparator" w:id="0">
    <w:p w:rsidR="0041665F" w:rsidRDefault="0041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5F" w:rsidRDefault="0041665F"/>
  </w:footnote>
  <w:footnote w:type="continuationSeparator" w:id="0">
    <w:p w:rsidR="0041665F" w:rsidRDefault="00416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13" w:rsidRDefault="004166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7pt;margin-top:74.15pt;width:267.85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5D13" w:rsidRDefault="0041665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В программах мы стараемся использовать: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11D7"/>
    <w:multiLevelType w:val="multilevel"/>
    <w:tmpl w:val="3412E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83F94"/>
    <w:multiLevelType w:val="multilevel"/>
    <w:tmpl w:val="A46EA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5D13"/>
    <w:rsid w:val="00065D13"/>
    <w:rsid w:val="0041665F"/>
    <w:rsid w:val="005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Century Schoolbook" w:eastAsia="Century Schoolbook" w:hAnsi="Century Schoolbook" w:cs="Century Schoolbook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Century Schoolbook" w:eastAsia="Century Schoolbook" w:hAnsi="Century Schoolbook" w:cs="Century Schoolbook"/>
      <w:sz w:val="10"/>
      <w:szCs w:val="1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2018-09-18T05:51:00Z</dcterms:created>
  <dcterms:modified xsi:type="dcterms:W3CDTF">2018-09-18T05:59:00Z</dcterms:modified>
</cp:coreProperties>
</file>