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05AE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481">
        <w:rPr>
          <w:rFonts w:ascii="Times New Roman" w:hAnsi="Times New Roman" w:cs="Times New Roman"/>
          <w:sz w:val="28"/>
          <w:szCs w:val="28"/>
        </w:rPr>
        <w:t>Конспект  образовательной деятельности</w:t>
      </w:r>
    </w:p>
    <w:p w14:paraId="3083B1FD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«Домашние животные»</w:t>
      </w:r>
    </w:p>
    <w:p w14:paraId="474FFF37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для детей второй младшей группы</w:t>
      </w:r>
    </w:p>
    <w:p w14:paraId="62FEC5AF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Мигунова Людмила Александровна,</w:t>
      </w:r>
    </w:p>
    <w:p w14:paraId="62F2A935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 МДОУ № 14,</w:t>
      </w:r>
    </w:p>
    <w:p w14:paraId="12523FE8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г. Оленегорск Мурманской обл.</w:t>
      </w:r>
    </w:p>
    <w:p w14:paraId="786A5F1A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Цель: Ознакомление детей с домашними животными и их детенышами.</w:t>
      </w:r>
    </w:p>
    <w:p w14:paraId="23CF4EA6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Задачи:</w:t>
      </w:r>
    </w:p>
    <w:p w14:paraId="630906DA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Продолжать работу с детьми над развитием связной речи,  расширение словарного запаса;</w:t>
      </w:r>
    </w:p>
    <w:p w14:paraId="6C58BD26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Развивать мышление, зрительное внимание;</w:t>
      </w:r>
    </w:p>
    <w:p w14:paraId="235D407C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Формировать основные понятия о питании домашних животных;</w:t>
      </w:r>
    </w:p>
    <w:p w14:paraId="4B7F9B41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животным.</w:t>
      </w:r>
    </w:p>
    <w:p w14:paraId="7973EE04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Игра «Улыбнись»</w:t>
      </w:r>
    </w:p>
    <w:p w14:paraId="6F7F14BF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Ребята, предлагаю поиграть в игру. Возьмите друг друга за руки и встаньте в круг.</w:t>
      </w:r>
    </w:p>
    <w:p w14:paraId="794BE8FB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14:paraId="7035E04A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Я — твой друг и ты — мой друг.</w:t>
      </w:r>
    </w:p>
    <w:p w14:paraId="5DEA6181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14:paraId="03AB7DFD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И друг  другу улыбнемся.</w:t>
      </w:r>
    </w:p>
    <w:p w14:paraId="650D0A81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Появляется маленькая грустная кошечка и рассказывает,  что на ферме  случилась беда. У животных  потерялись детеныши.</w:t>
      </w:r>
    </w:p>
    <w:p w14:paraId="4058EE86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Игра «Узнай по голосу»</w:t>
      </w:r>
    </w:p>
    <w:p w14:paraId="2EC36798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(На слайде появляется картинка с изображением луга, где нет животных. Звучат голоса  животных (лошадь, корова, овца, коза, собака, свинья).</w:t>
      </w:r>
    </w:p>
    <w:p w14:paraId="1969EEB0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Дети отгадывают, чей голос слышат.</w:t>
      </w:r>
    </w:p>
    <w:p w14:paraId="0FF69FD2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Молодцы, ребята, узнали голоса всех животных.</w:t>
      </w:r>
    </w:p>
    <w:p w14:paraId="035DF284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Д/и   Игра «Найди детеныша»</w:t>
      </w:r>
    </w:p>
    <w:p w14:paraId="462D6069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Теперь поможем,  найти им своих детей?</w:t>
      </w:r>
    </w:p>
    <w:p w14:paraId="55D8674C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посмотрите! На одном столе у нас взрослые животные, а на другом столе — детеныши. Каждый берет себе по 1 животному. Помогите этому животному найти детеныша.</w:t>
      </w:r>
    </w:p>
    <w:p w14:paraId="69FFAF90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Дети соотносят  детенышей и их родителей. Проговаривают «кошка – котенок», «корова – теленок» …</w:t>
      </w:r>
    </w:p>
    <w:p w14:paraId="10FF292B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Молодцы! И с этим заданием вы тоже справились.</w:t>
      </w:r>
    </w:p>
    <w:p w14:paraId="27DB01C8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Физкультминутка:</w:t>
      </w:r>
    </w:p>
    <w:p w14:paraId="17E0211D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Мы котята мы идем, мы идем, мы идем.</w:t>
      </w:r>
    </w:p>
    <w:p w14:paraId="0C6305A5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И на лапки мы встаем, мы встаем, мы встаем.</w:t>
      </w:r>
    </w:p>
    <w:p w14:paraId="4DDC2F95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Лапками мы хлопаем, хлопаем, хлопаем.</w:t>
      </w:r>
    </w:p>
    <w:p w14:paraId="131A3A27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Лапками мы топаем, топаем, топаем.</w:t>
      </w:r>
    </w:p>
    <w:p w14:paraId="7035A788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Мы виляем хвостиком, хвостиком, хвостиком.</w:t>
      </w:r>
    </w:p>
    <w:p w14:paraId="5569038B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Нюхаем мы носиком, носиком, носиком.</w:t>
      </w:r>
    </w:p>
    <w:p w14:paraId="38B9BE25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(выполняются  движения соответственно тексту).</w:t>
      </w:r>
    </w:p>
    <w:p w14:paraId="48C05254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Где это мы с вами оказались? (…..)</w:t>
      </w:r>
    </w:p>
    <w:p w14:paraId="152345E6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На ферме…</w:t>
      </w:r>
    </w:p>
    <w:p w14:paraId="053D32D1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 xml:space="preserve">Каких животных вы здесь видите? (лошадь, корова, </w:t>
      </w:r>
      <w:proofErr w:type="spellStart"/>
      <w:r w:rsidRPr="0008448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84481">
        <w:rPr>
          <w:rFonts w:ascii="Times New Roman" w:hAnsi="Times New Roman" w:cs="Times New Roman"/>
          <w:sz w:val="28"/>
          <w:szCs w:val="28"/>
        </w:rPr>
        <w:t>.)</w:t>
      </w:r>
    </w:p>
    <w:p w14:paraId="17D3407D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«Ферма»  (описательный рассказ про животных)…</w:t>
      </w:r>
    </w:p>
    <w:p w14:paraId="1E5DB69B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     Выбирайте себе животное, которое вам нравятся. Расскажите о нем. (2-3реб).</w:t>
      </w:r>
    </w:p>
    <w:p w14:paraId="0C331ED2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(Это Лошадь – она  большая, коричневая, у нее есть копыта, грива… Корова ….. Собака ……)</w:t>
      </w:r>
    </w:p>
    <w:p w14:paraId="20320ED8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Ребята, вы знаете чем питаются эти животные? Поможем  каждому животному найти свою еду?</w:t>
      </w:r>
    </w:p>
    <w:p w14:paraId="3B7042EB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Игра  «Кто чем питается?» (На листе бумаги нарисованы животные и  предметы их питания перемешенные, каждый ребёнок  карандашом  соединяет картинки).</w:t>
      </w:r>
    </w:p>
    <w:p w14:paraId="5CC41207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Замечательно, вы всё правильно соединили.</w:t>
      </w:r>
    </w:p>
    <w:p w14:paraId="68F47C85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(«Кошка очень любит  рыбу, собака – кость…» — проговаривают дети).</w:t>
      </w:r>
    </w:p>
    <w:p w14:paraId="0659DC54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     Ребята,  смотрите, сколько у нас вокруг разных животных,  какие   они? Где они живут?  Как  их можно назвать одним словом?</w:t>
      </w:r>
    </w:p>
    <w:p w14:paraId="4066261B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Ответы детей:  Домашние животные.</w:t>
      </w:r>
    </w:p>
    <w:p w14:paraId="29D0BE5D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    Почему они так  называются? (…) Правильно, молодцы. Ребята, мы совсем забыли про нашу гостью  — кошечку. Она все еще грустит, ей хочется играть. Но ей нечем играть! Давайте сделаем для  нее  </w:t>
      </w:r>
      <w:proofErr w:type="spellStart"/>
      <w:r w:rsidRPr="00084481">
        <w:rPr>
          <w:rFonts w:ascii="Times New Roman" w:hAnsi="Times New Roman" w:cs="Times New Roman"/>
          <w:sz w:val="28"/>
          <w:szCs w:val="28"/>
        </w:rPr>
        <w:t>Игралочку</w:t>
      </w:r>
      <w:proofErr w:type="spellEnd"/>
      <w:r w:rsidRPr="00084481">
        <w:rPr>
          <w:rFonts w:ascii="Times New Roman" w:hAnsi="Times New Roman" w:cs="Times New Roman"/>
          <w:sz w:val="28"/>
          <w:szCs w:val="28"/>
        </w:rPr>
        <w:t>.</w:t>
      </w:r>
    </w:p>
    <w:p w14:paraId="4823C67C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Игрушка для кошечки «</w:t>
      </w:r>
      <w:proofErr w:type="spellStart"/>
      <w:r w:rsidRPr="00084481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84481">
        <w:rPr>
          <w:rFonts w:ascii="Times New Roman" w:hAnsi="Times New Roman" w:cs="Times New Roman"/>
          <w:sz w:val="28"/>
          <w:szCs w:val="28"/>
        </w:rPr>
        <w:t>»</w:t>
      </w:r>
    </w:p>
    <w:p w14:paraId="1F824E94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Воспитатель: Перед вами картонное панно с отверстиями и фантики. Вам нужно  поместить фантики в отверстия. Приступаем к работе.</w:t>
      </w:r>
    </w:p>
    <w:p w14:paraId="650D3AD6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Идет творческий процесс.</w:t>
      </w:r>
    </w:p>
    <w:p w14:paraId="479710FD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>Итог занятия.</w:t>
      </w:r>
    </w:p>
    <w:p w14:paraId="09738D4F" w14:textId="77777777" w:rsidR="004D4417" w:rsidRPr="00084481" w:rsidRDefault="004D4417" w:rsidP="005610EB">
      <w:pPr>
        <w:rPr>
          <w:rFonts w:ascii="Times New Roman" w:hAnsi="Times New Roman" w:cs="Times New Roman"/>
          <w:sz w:val="28"/>
          <w:szCs w:val="28"/>
        </w:rPr>
      </w:pPr>
      <w:r w:rsidRPr="00084481">
        <w:rPr>
          <w:rFonts w:ascii="Times New Roman" w:hAnsi="Times New Roman" w:cs="Times New Roman"/>
          <w:sz w:val="28"/>
          <w:szCs w:val="28"/>
        </w:rPr>
        <w:t xml:space="preserve">Воспитатель: Какие мы молодцы, мы помогли всем, кому потребовалась наша помощь. Напомните мне, кому мы помогли ? А как мы помогли  животным? (…имя ребенка), какая игра для тебя была самой сложной? ( имя ребенка), а что было самым интересным в нашем приключение? Спасибо, ребята. </w:t>
      </w:r>
    </w:p>
    <w:p w14:paraId="74906AC0" w14:textId="1C389F39" w:rsidR="00B04275" w:rsidRPr="004D4417" w:rsidRDefault="00B04275" w:rsidP="004D4417">
      <w:pPr>
        <w:rPr>
          <w:rFonts w:ascii="Times New Roman" w:hAnsi="Times New Roman" w:cs="Times New Roman"/>
          <w:sz w:val="28"/>
          <w:szCs w:val="28"/>
        </w:rPr>
      </w:pPr>
    </w:p>
    <w:sectPr w:rsidR="00B04275" w:rsidRPr="004D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75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151F6"/>
    <w:multiLevelType w:val="hybridMultilevel"/>
    <w:tmpl w:val="1B40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B42A7"/>
    <w:multiLevelType w:val="hybridMultilevel"/>
    <w:tmpl w:val="A052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5"/>
    <w:rsid w:val="00084481"/>
    <w:rsid w:val="003B24B7"/>
    <w:rsid w:val="004D4417"/>
    <w:rsid w:val="0060714D"/>
    <w:rsid w:val="006739C4"/>
    <w:rsid w:val="00700A92"/>
    <w:rsid w:val="0072090D"/>
    <w:rsid w:val="00793607"/>
    <w:rsid w:val="00797618"/>
    <w:rsid w:val="00825113"/>
    <w:rsid w:val="00B04275"/>
    <w:rsid w:val="00C22D6D"/>
    <w:rsid w:val="00C6269A"/>
    <w:rsid w:val="00D611B7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45E21"/>
  <w15:chartTrackingRefBased/>
  <w15:docId w15:val="{E7E36343-1A76-CF4B-AEA8-CE43CD45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275"/>
    <w:rPr>
      <w:b/>
      <w:bCs/>
    </w:rPr>
  </w:style>
  <w:style w:type="paragraph" w:styleId="a5">
    <w:name w:val="List Paragraph"/>
    <w:basedOn w:val="a"/>
    <w:uiPriority w:val="34"/>
    <w:qFormat/>
    <w:rsid w:val="0067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migunovaludmila3@gmail.com</dc:creator>
  <cp:keywords/>
  <dc:description/>
  <cp:lastModifiedBy>migunovaludmila3@gmail.com</cp:lastModifiedBy>
  <cp:revision>2</cp:revision>
  <dcterms:created xsi:type="dcterms:W3CDTF">2018-01-18T20:54:00Z</dcterms:created>
  <dcterms:modified xsi:type="dcterms:W3CDTF">2018-01-18T20:54:00Z</dcterms:modified>
</cp:coreProperties>
</file>