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FB" w:rsidRPr="005D52FB" w:rsidRDefault="005D52FB" w:rsidP="005D52FB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2FB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Логическое ударение в речи логопеда</w:t>
      </w:r>
    </w:p>
    <w:p w:rsidR="005D52FB" w:rsidRPr="005D52FB" w:rsidRDefault="005D52FB" w:rsidP="005D52FB">
      <w:pPr>
        <w:widowControl w:val="0"/>
        <w:spacing w:after="0" w:line="240" w:lineRule="auto"/>
        <w:ind w:right="20" w:firstLine="708"/>
        <w:jc w:val="center"/>
        <w:rPr>
          <w:rFonts w:ascii="Times New Roman" w:eastAsia="Franklin Gothic Medium" w:hAnsi="Times New Roman" w:cs="Times New Roman"/>
          <w:bCs/>
          <w:sz w:val="24"/>
          <w:szCs w:val="24"/>
        </w:rPr>
      </w:pPr>
      <w:r w:rsidRPr="005D52FB">
        <w:rPr>
          <w:rFonts w:ascii="Times New Roman" w:eastAsia="Franklin Gothic Medium" w:hAnsi="Times New Roman" w:cs="Times New Roman"/>
          <w:bCs/>
          <w:sz w:val="24"/>
          <w:szCs w:val="24"/>
          <w:lang w:eastAsia="ru-RU" w:bidi="ru-RU"/>
        </w:rPr>
        <w:t>МОСКОВА ТАТЬЯНА ВЯЧЕСЛАВОВНА,</w:t>
      </w:r>
    </w:p>
    <w:p w:rsidR="005D52FB" w:rsidRPr="005D52FB" w:rsidRDefault="005D52FB" w:rsidP="005D52FB">
      <w:pPr>
        <w:widowControl w:val="0"/>
        <w:spacing w:after="0" w:line="240" w:lineRule="auto"/>
        <w:ind w:right="20" w:firstLine="708"/>
        <w:jc w:val="center"/>
        <w:rPr>
          <w:rFonts w:ascii="Times New Roman" w:eastAsia="Verdana" w:hAnsi="Times New Roman" w:cs="Times New Roman"/>
          <w:sz w:val="24"/>
          <w:szCs w:val="24"/>
          <w:lang w:eastAsia="ru-RU" w:bidi="ru-RU"/>
        </w:rPr>
      </w:pPr>
      <w:r w:rsidRPr="005D52FB">
        <w:rPr>
          <w:rFonts w:ascii="Times New Roman" w:eastAsia="Verdana" w:hAnsi="Times New Roman" w:cs="Times New Roman"/>
          <w:sz w:val="24"/>
          <w:szCs w:val="24"/>
          <w:lang w:eastAsia="ru-RU" w:bidi="ru-RU"/>
        </w:rPr>
        <w:t>учитель-логопед высшей категории логопедической группы</w:t>
      </w:r>
    </w:p>
    <w:p w:rsidR="005D52FB" w:rsidRPr="005D52FB" w:rsidRDefault="005D52FB" w:rsidP="005D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5D52FB" w:rsidRPr="005D52FB" w:rsidRDefault="005D52FB" w:rsidP="005D5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 ребенка № 7 Дзержинского района Волгограда»</w:t>
      </w:r>
    </w:p>
    <w:p w:rsidR="005D52FB" w:rsidRPr="005D52FB" w:rsidRDefault="005D52FB" w:rsidP="005D52FB">
      <w:pPr>
        <w:widowControl w:val="0"/>
        <w:spacing w:after="0" w:line="240" w:lineRule="auto"/>
        <w:ind w:firstLine="708"/>
        <w:jc w:val="center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5D52FB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(МОУ Центр развития ребенка № 7)</w:t>
      </w:r>
    </w:p>
    <w:p w:rsidR="005D52FB" w:rsidRPr="005D52FB" w:rsidRDefault="005D52FB" w:rsidP="005D52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Логическое ударение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имеет весомое значение для речи логопеда, ведь от него зависит точность донесенного до ребенка высказывания, правильность подобранной вербальной инструкции, образец красивой речи в процессе обучения.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Ударение в слове относится к числу </w:t>
      </w:r>
      <w:proofErr w:type="spell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надлинейных</w:t>
      </w:r>
      <w:proofErr w:type="spell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явлений звуковой стороны слова. Русское словесное ударение отличается большей длительностью произношения гласной в ударном сло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ге. Ударный слог произносится и с большей силой сравнительно с 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безударным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Ударные слоги четко противопоставлены 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безудар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ным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они произносятся более ясно, более отчетливо, безударные же произносятся неясно (редуцированно).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русском языке ударение свободное, подвижное. Отдельно взятое слово имеет ударение на определенном слоге. Постановка ударения подчиняется определенным нормам, обязательным для всех пользующихся литературным языком. Трудно считать выра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зительной речь, в которой эти нормы не соблюдаются.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Существуют еще фразовые и логические ударения, очень важные для освоения интонационной системы русского языка. Кроме того, проф. Л. В. Щербой введено понятие «эмфатическое ударение».</w:t>
      </w:r>
    </w:p>
    <w:p w:rsidR="005D52FB" w:rsidRPr="005D52FB" w:rsidRDefault="005D52FB" w:rsidP="005D52FB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Звуковой поток в речи расчленяется на предложения. В самом предложении слова объединяются по смыслу в ритмические группы, представляющие собой собственно отрезки предложе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 — речевые такты произносительного характера. Эти рече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вые такты выделяются между двумя паузами, следующими одна за другой; в середине этого фонетико-синтаксического единства пауз нет. Эти единства  называются фразами.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Членение на интонационно-смысловые отрезки (фразы) помо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гает осмыслению предложения, уточнению его содержания. Все высказывание от этого выигрывает.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Уже вторую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неделю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стояла удивительная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погода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/ С половины ночи / небо затягивалось </w:t>
      </w:r>
      <w:proofErr w:type="gramStart"/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облаками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и начинал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моросить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теплый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дождь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/. Он по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стукивал по крыше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дома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/, по твердым листьям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магнолии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шептался с таким же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тихим,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как и он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сам,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прибоем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набегавшим на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берег.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К.Паустовский</w:t>
      </w:r>
      <w:proofErr w:type="spell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данном примере речь расчленена на предложения, коне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 которых обозначен паузой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расчленяются на от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резки, обознач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енные небольшими остановками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Для живого произношения эти отрезки характерны. Это интонационно-смы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словые отрезки, меньшие, чем предложение, но каждый отрезок осмыслен, более удобен для восприятия. 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Этим членением создают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условия для лучшего понимания высказывания.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любом отрезке одно из слов фразы слегка выдвигается вперед: голос на ударном слоге усиливается, обычно при про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изнесении последнего слова фразы (такта). Это и есть фразовое ударение (в примере ударные слова выделены).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Логическое ударение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это выделение слова, наиболее су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щественного с точки зрения ситуации речи. В тексте следует под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черкнуть характерные особенности необъяснимо странной пого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ды. В первом предложении и намечается эта тема: выдвигается слово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погода,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важное по смыслу, «ключевое» в данном кон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тексте слово. В этом предложении фразовое и логическое ударе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ния падают на одно и то же слово, но по силе выдвижения его на первый план оно звучит сравнительно динамичнее, превалирует над другими. Далее образная картина как бы дорисовывается: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небо затягивалось </w:t>
      </w:r>
      <w:proofErr w:type="gram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облаками</w:t>
      </w:r>
      <w:proofErr w:type="gram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и начинал моросить теплый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дождь,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шептался с тихим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прибоем.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Выделяются «опорные», «ключевые» слова, важные в процессе речи — мысли. Они-то и характерны, существенны в данной ситуации высказывания, так как создают настроение тишины, странной приглушенности </w:t>
      </w:r>
      <w:proofErr w:type="spell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переживавий</w:t>
      </w:r>
      <w:proofErr w:type="spell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для которых описываемая картина является фоном.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К.С.Станиславский</w:t>
      </w:r>
      <w:proofErr w:type="spell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называл логическое ударение «указатель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ным пальцем», отмечающим самое главное слово в предложении: «В выделяемом слове скрыта душа, внутренняя сущность, главные моменты подтекста!» 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предложении, взятом вне контекста (если, конечно, это не пословица и не фразеологизм), почти на каждом слове можно по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ставить логическое ударение. 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Понаблюдайте над изменением смысла высказывания в предложении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Брат переехал</w:t>
      </w:r>
      <w:proofErr w:type="gram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в новый город.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Ставьте поочередно логическое ударение на каждом слове, получится каждый раз новый смысл. Поэтому удобнее всего определять логическое ударение в контексте, учитывая замысел и ситуацию высказывания.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практике определения логического ударения установилось нечто вроде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правил.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Нераспространенное предложение чаще всего имеет уда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рение на сказуемом: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Осень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наступила.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инверсированном пред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ложении ударение переходит на подлежащее: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Высохли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цветы.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И глядят уныло голые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кусты.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Вводя новое понятие в высказывание, выделяют его логиче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ским ударением, чтобы привлечь к нему внимание.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 Логические ударения падают на слова противопоставляе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мые: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Еще вчера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морозило,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а нынч</w:t>
      </w:r>
      <w:proofErr w:type="gram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 оттепел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ь.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 наблюдается в контекстной речи, если даже слово в данном предложении не упоминается: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Нет, это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мы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виноваты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(т. е. никто из тех, кого в разговоре в чем-то обвиняют).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 Логическое ударение падает на каждое из перечисляемых слов в предложениях с однородными членами: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Все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беленький, желтенький, бледно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лиловый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да изредка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красный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цветок.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 сочетании двух существительных, отвечающих на вопрос чей? кого? чего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?, 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ударение падает на существи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тельное в родительном падеже: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Чьи это слова? — Это нашего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воспитателя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слова.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При объединении авторских слов с прямой речью действую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щего лица ударение падает на важное по смыслу слово действую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щего лица, с авторских слов ударение «снимается», эти слова произносятся бегло: —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Ну, старуха, — говорит мужик, — ка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softHyphen/>
        <w:t xml:space="preserve">кой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воротник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привез я тебе на шубу!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сочетаниях прилагательного с существительным (если нет противопоставления) логическое ударение ставится на существительном: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Видит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лиса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, везет мужик на санях мерзлую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рыбу.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Нельзя ставить логическое ударение на местоимениях, на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пример, в таких сочетаниях: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благодарю вас; извините меня.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На слова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сам, сама, совсем, совершенно, тоже, еще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падает ударение. Это слова особого значения. Их называют выдели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тельными: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Вы это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 xml:space="preserve">совсем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не поняли. Я сделаю это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сама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(сам).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эти применяются не механически, а с учетом ситуации речи, содержания текста.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рекомендуется перегружать текст логическими ударениями. В этом случае речь плохо воспринимается. Часто лектор или рас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сказчик разделяет текст, произносит его медленно, каждое слово выделяет. Старые мастера художественного слова считают речь такого характера невыносимой, так как в ней будто «все важно, все имеет значение, и потому ничто уже ничего не значит...», ибо «когда ударение не помогает ясному раскрытию мысли, оно искажает ее». Поэтому при разработке текста для рассказывания и выразительного чтения рекомендуется подумать о так называе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мой </w:t>
      </w:r>
      <w:r w:rsidRPr="005D52FB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акцентной перспективе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т. е. системе более значительных и менее значительных ударений. Они определяются только содержанием рассказываемого текста. Учитывая содержа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ние, некоторые ударения рассказчик (чтец) может ослабить или снять, а это место в тексте преподнести слушателям без особого подчеркивания.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Кратко охарактеризуем особый вид 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ударения—эмфатическое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ударение. Эмфаза — усиление эмоциональной насыщенности речи. Звуковые средства выражения эмоций описаны в работе </w:t>
      </w:r>
      <w:proofErr w:type="spell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Л.В.Щербы</w:t>
      </w:r>
      <w:proofErr w:type="spell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Им введен и термин «эмфатическое ударение». Этот вид ударения выдвигает и усиливает эмоциональную сторону слова или выражает 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аффективное состояние говорящего в связи с тем или иным словом. Характеризуя разницу между логическим и эмфа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тическим ударением, Л. В. Щерба указывает, что логическое ударение привлекает внимание к данному слову, а эмфатическое делает его эмоционально насыщенным. «В первом случае прояв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ляется намерение 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во втором выражается непосред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ственное чувство».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Звуковые средства эмфатического ударения — это большее или меньшее удлинение (долгота) ударного гласного звука: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За-меч-а-а-тельный человек! </w:t>
      </w:r>
      <w:proofErr w:type="spell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Отли</w:t>
      </w:r>
      <w:proofErr w:type="spell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-и-</w:t>
      </w:r>
      <w:proofErr w:type="spell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чный</w:t>
      </w:r>
      <w:proofErr w:type="spell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сварщик!</w:t>
      </w:r>
    </w:p>
    <w:p w:rsidR="005D52FB" w:rsidRPr="005D52FB" w:rsidRDefault="005D52FB" w:rsidP="005D52FB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Иногда ставится даже дополнительное ударение в слове (аф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фектированное);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А-а-а-ставьте меня в покое!</w:t>
      </w:r>
    </w:p>
    <w:p w:rsidR="005D52FB" w:rsidRPr="005D52FB" w:rsidRDefault="005D52FB" w:rsidP="005D52FB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слово повторяется, эмфатическое ударение переходит 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первое или второе слово: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Бедный, </w:t>
      </w:r>
      <w:proofErr w:type="spell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бе</w:t>
      </w:r>
      <w:proofErr w:type="spell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-э-</w:t>
      </w:r>
      <w:proofErr w:type="spell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эдный</w:t>
      </w:r>
      <w:proofErr w:type="spell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воробышек! </w:t>
      </w:r>
      <w:proofErr w:type="spell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Бе</w:t>
      </w:r>
      <w:proofErr w:type="spell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-э-</w:t>
      </w:r>
      <w:proofErr w:type="spell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эд</w:t>
      </w:r>
      <w:proofErr w:type="spell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ный</w:t>
      </w:r>
      <w:proofErr w:type="spell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 бедный!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Одобрение, восхищение, жалость, нежность выражаются в долго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 ударного гласного (выражение положительных эмоций). Иначе проявляются отрицательные эмоции (угроза, гнев, воз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мущение) — удлиняется первый согласный звук </w:t>
      </w:r>
      <w:proofErr w:type="gram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ч</w:t>
      </w:r>
      <w:proofErr w:type="gram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: Ч-ч-черт, какая досада! </w:t>
      </w:r>
      <w:proofErr w:type="gramStart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Ну</w:t>
      </w:r>
      <w:proofErr w:type="gramEnd"/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ш-ш-то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ты за человек!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ж. Ну и ж-ж-улик ты!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категорическом утверждении или отрицании следует крат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кое энергичное произнесение: </w:t>
      </w:r>
      <w:r w:rsidRPr="005D52F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«Будете отвечать?» — «Н-нет!» — отрезал пленный партизан.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перечисленные виды ударений входят в состав интонации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действуют совместно с другими компонентами: паузами, мелоди</w:t>
      </w: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кой, темпом и тембром.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1.Аксенов В.И. Искусство художественного слова. – М., 1954.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2.Буланин Л.Л. Фонетика современного русского языка. 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–М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1970.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Щерба Л. В. Фонетика французского языка. М., 1953, с. 133.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4.Морозов В.П. Тайны вокальной речи. – Л., 1967.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left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5.Панкратова Л.А. Обучение выразительному чтению наизусть и развитие выразительности и образности речи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нига «Эстетическое воспитание в детском саду». – М., 1985.</w:t>
      </w:r>
    </w:p>
    <w:p w:rsidR="005D52FB" w:rsidRPr="005D52FB" w:rsidRDefault="005D52FB" w:rsidP="005D52FB">
      <w:pPr>
        <w:widowControl w:val="0"/>
        <w:autoSpaceDE w:val="0"/>
        <w:autoSpaceDN w:val="0"/>
        <w:adjustRightInd w:val="0"/>
        <w:spacing w:after="0" w:line="360" w:lineRule="auto"/>
        <w:ind w:firstLine="3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2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6.Станиславский К.С. Собрание сочинений в 8-ми  томах. – Т. 3.-М., 1955. </w:t>
      </w:r>
    </w:p>
    <w:p w:rsidR="005F17DD" w:rsidRPr="005D52FB" w:rsidRDefault="005F17DD" w:rsidP="005D52FB">
      <w:pPr>
        <w:jc w:val="both"/>
        <w:rPr>
          <w:sz w:val="24"/>
          <w:szCs w:val="24"/>
        </w:rPr>
      </w:pPr>
    </w:p>
    <w:sectPr w:rsidR="005F17DD" w:rsidRPr="005D52FB">
      <w:pgSz w:w="11900" w:h="1682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FB"/>
    <w:rsid w:val="001B5166"/>
    <w:rsid w:val="0024095C"/>
    <w:rsid w:val="005D52FB"/>
    <w:rsid w:val="005F17DD"/>
    <w:rsid w:val="00CC7E2B"/>
    <w:rsid w:val="00E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1368</Words>
  <Characters>7798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2016-09-16T18:02:00Z</dcterms:created>
  <dcterms:modified xsi:type="dcterms:W3CDTF">2016-09-16T18:12:00Z</dcterms:modified>
</cp:coreProperties>
</file>