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58" w:rsidRPr="00264158" w:rsidRDefault="00CC25B4" w:rsidP="00264158">
      <w:pPr>
        <w:pStyle w:val="a3"/>
        <w:ind w:firstLine="567"/>
        <w:jc w:val="center"/>
        <w:rPr>
          <w:rStyle w:val="c10"/>
          <w:rFonts w:ascii="Times New Roman" w:hAnsi="Times New Roman" w:cs="Times New Roman"/>
          <w:b/>
          <w:color w:val="000000"/>
          <w:sz w:val="28"/>
          <w:szCs w:val="28"/>
          <w:shd w:val="clear" w:color="auto" w:fill="FFFFFF"/>
        </w:rPr>
      </w:pPr>
      <w:r>
        <w:rPr>
          <w:rStyle w:val="c10"/>
          <w:rFonts w:ascii="Times New Roman" w:hAnsi="Times New Roman" w:cs="Times New Roman"/>
          <w:b/>
          <w:color w:val="000000"/>
          <w:sz w:val="28"/>
          <w:szCs w:val="28"/>
          <w:shd w:val="clear" w:color="auto" w:fill="FFFFFF"/>
        </w:rPr>
        <w:t>«Родитель в музыкальном зале</w:t>
      </w:r>
      <w:r w:rsidR="00264158" w:rsidRPr="00264158">
        <w:rPr>
          <w:rStyle w:val="c10"/>
          <w:rFonts w:ascii="Times New Roman" w:hAnsi="Times New Roman" w:cs="Times New Roman"/>
          <w:b/>
          <w:color w:val="000000"/>
          <w:sz w:val="28"/>
          <w:szCs w:val="28"/>
          <w:shd w:val="clear" w:color="auto" w:fill="FFFFFF"/>
        </w:rPr>
        <w:t>»</w:t>
      </w:r>
    </w:p>
    <w:p w:rsidR="00264158" w:rsidRDefault="00264158" w:rsidP="0081799F">
      <w:pPr>
        <w:pStyle w:val="a3"/>
        <w:ind w:firstLine="567"/>
        <w:rPr>
          <w:rStyle w:val="c10"/>
          <w:rFonts w:ascii="Times New Roman" w:hAnsi="Times New Roman" w:cs="Times New Roman"/>
          <w:color w:val="000000"/>
          <w:sz w:val="28"/>
          <w:szCs w:val="28"/>
          <w:shd w:val="clear" w:color="auto" w:fill="FFFFFF"/>
        </w:rPr>
      </w:pPr>
    </w:p>
    <w:p w:rsidR="008E094A" w:rsidRPr="0081799F" w:rsidRDefault="003727FE" w:rsidP="0081799F">
      <w:pPr>
        <w:pStyle w:val="a3"/>
        <w:ind w:firstLine="567"/>
        <w:rPr>
          <w:rFonts w:ascii="Times New Roman" w:hAnsi="Times New Roman" w:cs="Times New Roman"/>
          <w:sz w:val="28"/>
          <w:szCs w:val="28"/>
          <w:shd w:val="clear" w:color="auto" w:fill="FFFFFF"/>
        </w:rPr>
      </w:pPr>
      <w:r w:rsidRPr="0081799F">
        <w:rPr>
          <w:rStyle w:val="c10"/>
          <w:rFonts w:ascii="Times New Roman" w:hAnsi="Times New Roman" w:cs="Times New Roman"/>
          <w:color w:val="000000"/>
          <w:sz w:val="28"/>
          <w:szCs w:val="28"/>
          <w:shd w:val="clear" w:color="auto" w:fill="FFFFFF"/>
        </w:rPr>
        <w:t> </w:t>
      </w:r>
      <w:r w:rsidR="008E094A" w:rsidRPr="0081799F">
        <w:rPr>
          <w:rFonts w:ascii="Times New Roman" w:hAnsi="Times New Roman" w:cs="Times New Roman"/>
          <w:sz w:val="28"/>
          <w:szCs w:val="28"/>
          <w:shd w:val="clear" w:color="auto" w:fill="FFFFFF"/>
        </w:rPr>
        <w:t>Детский сад – это первая ступень, где происходит социализация ребенка, происходит общение со сверстниками. А на утренниках вы сможете увидеть или убедиться, что ваше чадо действительно талантливое, умное, сообразительное. Родители на утреннике в детском саду смогут рассмотреть в малыше то, чего раньше они никогда не замечали. Дети, выступающие на утренниках, становятся более раскованными, начинает формироваться навык выступления перед аудиторией. Чтобы и ребенок, и родитель не испытали чувство неловкости или разочарования, нужно знать, каким должно быть поведение родителей на утреннике в детском саду. </w:t>
      </w:r>
      <w:r w:rsidRPr="0081799F">
        <w:rPr>
          <w:rStyle w:val="c10"/>
          <w:rFonts w:ascii="Times New Roman" w:hAnsi="Times New Roman" w:cs="Times New Roman"/>
          <w:color w:val="000000"/>
          <w:sz w:val="28"/>
          <w:szCs w:val="28"/>
          <w:shd w:val="clear" w:color="auto" w:fill="FFFFFF"/>
        </w:rPr>
        <w:t> </w:t>
      </w:r>
      <w:r w:rsidR="008A78C4" w:rsidRPr="0081799F">
        <w:rPr>
          <w:rFonts w:ascii="Times New Roman" w:hAnsi="Times New Roman" w:cs="Times New Roman"/>
          <w:sz w:val="28"/>
          <w:szCs w:val="28"/>
          <w:shd w:val="clear" w:color="auto" w:fill="FFFFFF"/>
        </w:rPr>
        <w:t> </w:t>
      </w:r>
    </w:p>
    <w:p w:rsidR="008A78C4" w:rsidRPr="0081799F" w:rsidRDefault="008A78C4" w:rsidP="0081799F">
      <w:pPr>
        <w:pStyle w:val="a3"/>
        <w:ind w:firstLine="567"/>
        <w:rPr>
          <w:rStyle w:val="c10"/>
          <w:rFonts w:ascii="Times New Roman" w:hAnsi="Times New Roman" w:cs="Times New Roman"/>
          <w:color w:val="000000"/>
          <w:sz w:val="28"/>
          <w:szCs w:val="28"/>
          <w:shd w:val="clear" w:color="auto" w:fill="FFFFFF"/>
        </w:rPr>
      </w:pPr>
      <w:r w:rsidRPr="0081799F">
        <w:rPr>
          <w:rFonts w:ascii="Times New Roman" w:hAnsi="Times New Roman" w:cs="Times New Roman"/>
          <w:sz w:val="28"/>
          <w:szCs w:val="28"/>
          <w:shd w:val="clear" w:color="auto" w:fill="FFFFFF"/>
        </w:rPr>
        <w:t>Но детство у ребенка бывает один раз, и обязательно нужно находить время на посещение детских праздников. Ведь вашему сыну или дочери так хочется, чтобы его выступление перед аудиторией увидели именно вы, а еще лучше будет, родители играют роли на утреннике. Ребенок может не чувствовать себя «актером» и получать наслаждение от выступления как такового. Для него весьма принципиально, что в зале есть его папа или мама. Если же ни один из родителей (или другие члены семьи) не смогут пойти на утренник, то непременно искренне предупредите малыша об этом. Категорически запрещается обнадеживать или обманывать малыша. </w:t>
      </w:r>
    </w:p>
    <w:p w:rsidR="008A78C4" w:rsidRPr="0081799F" w:rsidRDefault="008A78C4" w:rsidP="0081799F">
      <w:pPr>
        <w:pStyle w:val="a3"/>
        <w:ind w:firstLine="567"/>
        <w:rPr>
          <w:rFonts w:ascii="Times New Roman" w:hAnsi="Times New Roman" w:cs="Times New Roman"/>
          <w:sz w:val="28"/>
          <w:szCs w:val="28"/>
          <w:shd w:val="clear" w:color="auto" w:fill="FFFFFF"/>
        </w:rPr>
      </w:pPr>
      <w:r w:rsidRPr="0081799F">
        <w:rPr>
          <w:rFonts w:ascii="Times New Roman" w:hAnsi="Times New Roman" w:cs="Times New Roman"/>
          <w:sz w:val="28"/>
          <w:szCs w:val="28"/>
          <w:shd w:val="clear" w:color="auto" w:fill="FFFFFF"/>
        </w:rPr>
        <w:t xml:space="preserve">Утренник для дошкольника- мероприятие ответственное и серьезное. Малыши обычно долго готовятся, репетируют. И само собой, он волнуется. Поддержите вашу кровиночку, сделайте ему комплимент. Не важно – пусть он все перепутал и забыл, не акцентируйте внимание на этом. И, как говорилось выше – ни в коем случае не отчитывайте, сравнивая его с другими детьми. Для вас ваш ребенок должен быть лучшим </w:t>
      </w:r>
      <w:proofErr w:type="gramStart"/>
      <w:r w:rsidRPr="0081799F">
        <w:rPr>
          <w:rFonts w:ascii="Times New Roman" w:hAnsi="Times New Roman" w:cs="Times New Roman"/>
          <w:sz w:val="28"/>
          <w:szCs w:val="28"/>
          <w:shd w:val="clear" w:color="auto" w:fill="FFFFFF"/>
        </w:rPr>
        <w:t>из</w:t>
      </w:r>
      <w:proofErr w:type="gramEnd"/>
      <w:r w:rsidRPr="0081799F">
        <w:rPr>
          <w:rFonts w:ascii="Times New Roman" w:hAnsi="Times New Roman" w:cs="Times New Roman"/>
          <w:sz w:val="28"/>
          <w:szCs w:val="28"/>
          <w:shd w:val="clear" w:color="auto" w:fill="FFFFFF"/>
        </w:rPr>
        <w:t xml:space="preserve"> лучших. Но и перебарщивать в другую сторону тоже не стоит. То есть и умения и таланты других детишек принижать нельзя. Каждый ребенок талантлив и неповторим. Родители на детском утреннике не должны высказывать свое недовольствие, если у малышей что-то не получается. Детсад – организация специфичная, поэтому очень важны правила поведения родителей на детском утреннике. Вас могут заставить надеть вторую обувь или бахилы. Делается это с целью поддержания чистоты и комфорта. Не опаздывайте на торжество. Не срывайте тем самым утренник. Многие сценарии предполагают импровизации. Принимайте участие в детском шоу. Есть конкурсы, где дети и родители участвуют вместе. Не игнорируйте эти творческие номера. Ваш ребенок будет доволен. А вы ненадолго погрузитесь в детство.</w:t>
      </w:r>
    </w:p>
    <w:p w:rsidR="00625C26" w:rsidRDefault="003727FE" w:rsidP="0081799F">
      <w:pPr>
        <w:pStyle w:val="a3"/>
        <w:ind w:firstLine="567"/>
        <w:rPr>
          <w:rStyle w:val="c1"/>
          <w:rFonts w:ascii="Times New Roman" w:hAnsi="Times New Roman" w:cs="Times New Roman"/>
          <w:color w:val="000000"/>
          <w:sz w:val="28"/>
          <w:szCs w:val="28"/>
          <w:shd w:val="clear" w:color="auto" w:fill="FFFFFF"/>
        </w:rPr>
      </w:pPr>
      <w:r w:rsidRPr="0081799F">
        <w:rPr>
          <w:rStyle w:val="c1"/>
          <w:rFonts w:ascii="Times New Roman" w:hAnsi="Times New Roman" w:cs="Times New Roman"/>
          <w:color w:val="FF0000"/>
          <w:sz w:val="28"/>
          <w:szCs w:val="28"/>
          <w:shd w:val="clear" w:color="auto" w:fill="FFFFFF"/>
        </w:rPr>
        <w:t>1. </w:t>
      </w:r>
      <w:r w:rsidRPr="0081799F">
        <w:rPr>
          <w:rStyle w:val="c1"/>
          <w:rFonts w:ascii="Times New Roman" w:hAnsi="Times New Roman" w:cs="Times New Roman"/>
          <w:color w:val="000000"/>
          <w:sz w:val="28"/>
          <w:szCs w:val="28"/>
          <w:shd w:val="clear" w:color="auto" w:fill="FFFFFF"/>
        </w:rPr>
        <w:t>Праздник в детском саду проводится не для родителей, а для детей.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2. </w:t>
      </w:r>
      <w:r w:rsidRPr="0081799F">
        <w:rPr>
          <w:rStyle w:val="c1"/>
          <w:rFonts w:ascii="Times New Roman" w:hAnsi="Times New Roman" w:cs="Times New Roman"/>
          <w:color w:val="000000"/>
          <w:sz w:val="28"/>
          <w:szCs w:val="28"/>
          <w:shd w:val="clear" w:color="auto" w:fill="FFFFFF"/>
        </w:rPr>
        <w:t>Вход в музыкальный зал разрешается в сменной обуви и без верхней одежды (в холодное время года), с разрешения музыкального руководителя.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3. </w:t>
      </w:r>
      <w:r w:rsidRPr="0081799F">
        <w:rPr>
          <w:rStyle w:val="c1"/>
          <w:rFonts w:ascii="Times New Roman" w:hAnsi="Times New Roman" w:cs="Times New Roman"/>
          <w:color w:val="000000"/>
          <w:sz w:val="28"/>
          <w:szCs w:val="28"/>
          <w:shd w:val="clear" w:color="auto" w:fill="FFFFFF"/>
        </w:rPr>
        <w:t>Во время проведения утренника запрещается пользоваться сотовыми телефонами.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4. </w:t>
      </w:r>
      <w:r w:rsidRPr="0081799F">
        <w:rPr>
          <w:rStyle w:val="c1"/>
          <w:rFonts w:ascii="Times New Roman" w:hAnsi="Times New Roman" w:cs="Times New Roman"/>
          <w:color w:val="000000"/>
          <w:sz w:val="28"/>
          <w:szCs w:val="28"/>
          <w:shd w:val="clear" w:color="auto" w:fill="FFFFFF"/>
        </w:rPr>
        <w:t>Фото и видео съемка может быть произведена только со своего места и с разрешения музыкального руководителя и администрации детского сада.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5. </w:t>
      </w:r>
      <w:r w:rsidRPr="0081799F">
        <w:rPr>
          <w:rStyle w:val="c1"/>
          <w:rFonts w:ascii="Times New Roman" w:hAnsi="Times New Roman" w:cs="Times New Roman"/>
          <w:color w:val="000000"/>
          <w:sz w:val="28"/>
          <w:szCs w:val="28"/>
          <w:shd w:val="clear" w:color="auto" w:fill="FFFFFF"/>
        </w:rPr>
        <w:t>Нельзя отвлекать ребенка разговорами и выкриками с места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lastRenderedPageBreak/>
        <w:t>        </w:t>
      </w:r>
      <w:r w:rsidRPr="0081799F">
        <w:rPr>
          <w:rStyle w:val="c1"/>
          <w:rFonts w:ascii="Times New Roman" w:hAnsi="Times New Roman" w:cs="Times New Roman"/>
          <w:color w:val="FF0000"/>
          <w:sz w:val="28"/>
          <w:szCs w:val="28"/>
          <w:shd w:val="clear" w:color="auto" w:fill="FFFFFF"/>
        </w:rPr>
        <w:t>6. </w:t>
      </w:r>
      <w:r w:rsidRPr="0081799F">
        <w:rPr>
          <w:rStyle w:val="c1"/>
          <w:rFonts w:ascii="Times New Roman" w:hAnsi="Times New Roman" w:cs="Times New Roman"/>
          <w:color w:val="000000"/>
          <w:sz w:val="28"/>
          <w:szCs w:val="28"/>
          <w:shd w:val="clear" w:color="auto" w:fill="FFFFFF"/>
        </w:rPr>
        <w:t>Во время утренника родителям запрещается переходить с одного места на другое, вставать со своего места.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7. </w:t>
      </w:r>
      <w:r w:rsidRPr="0081799F">
        <w:rPr>
          <w:rStyle w:val="c1"/>
          <w:rFonts w:ascii="Times New Roman" w:hAnsi="Times New Roman" w:cs="Times New Roman"/>
          <w:color w:val="000000"/>
          <w:sz w:val="28"/>
          <w:szCs w:val="28"/>
          <w:shd w:val="clear" w:color="auto" w:fill="FFFFFF"/>
        </w:rPr>
        <w:t>Не желательно присутствие на празднике детей (среди гостей) более младшего возраста.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8. </w:t>
      </w:r>
      <w:r w:rsidRPr="0081799F">
        <w:rPr>
          <w:rStyle w:val="c1"/>
          <w:rFonts w:ascii="Times New Roman" w:hAnsi="Times New Roman" w:cs="Times New Roman"/>
          <w:color w:val="000000"/>
          <w:sz w:val="28"/>
          <w:szCs w:val="28"/>
          <w:shd w:val="clear" w:color="auto" w:fill="FFFFFF"/>
        </w:rPr>
        <w:t>Если на празднике присутствуют две группы детей, к каждому ребенку приглашается только по одному родителю. </w:t>
      </w:r>
      <w:r w:rsidRPr="0081799F">
        <w:rPr>
          <w:rFonts w:ascii="Times New Roman" w:hAnsi="Times New Roman" w:cs="Times New Roman"/>
          <w:color w:val="000000"/>
          <w:sz w:val="28"/>
          <w:szCs w:val="28"/>
          <w:shd w:val="clear" w:color="auto" w:fill="FFFFFF"/>
        </w:rPr>
        <w:br/>
      </w:r>
      <w:r w:rsidRPr="0081799F">
        <w:rPr>
          <w:rStyle w:val="c1"/>
          <w:rFonts w:ascii="Times New Roman" w:hAnsi="Times New Roman" w:cs="Times New Roman"/>
          <w:color w:val="000000"/>
          <w:sz w:val="28"/>
          <w:szCs w:val="28"/>
          <w:shd w:val="clear" w:color="auto" w:fill="FFFFFF"/>
        </w:rPr>
        <w:t>        </w:t>
      </w:r>
      <w:r w:rsidRPr="0081799F">
        <w:rPr>
          <w:rStyle w:val="c1"/>
          <w:rFonts w:ascii="Times New Roman" w:hAnsi="Times New Roman" w:cs="Times New Roman"/>
          <w:color w:val="FF0000"/>
          <w:sz w:val="28"/>
          <w:szCs w:val="28"/>
          <w:shd w:val="clear" w:color="auto" w:fill="FFFFFF"/>
        </w:rPr>
        <w:t>9. </w:t>
      </w:r>
      <w:r w:rsidRPr="0081799F">
        <w:rPr>
          <w:rStyle w:val="c1"/>
          <w:rFonts w:ascii="Times New Roman" w:hAnsi="Times New Roman" w:cs="Times New Roman"/>
          <w:color w:val="000000"/>
          <w:sz w:val="28"/>
          <w:szCs w:val="28"/>
          <w:shd w:val="clear" w:color="auto" w:fill="FFFFFF"/>
        </w:rPr>
        <w:t>По просьбе музыкального руководителя и воспитателя родители могут принимать участие в проведении детского утренника (спеть вместе с детьми песню, станцевать с ребенком, поиграть, рассказать вместе с ребенком шутку-малютку или стихотворение). </w:t>
      </w:r>
    </w:p>
    <w:p w:rsidR="00264158" w:rsidRPr="0081799F" w:rsidRDefault="00264158" w:rsidP="0081799F">
      <w:pPr>
        <w:pStyle w:val="a3"/>
        <w:ind w:firstLine="567"/>
        <w:rPr>
          <w:rFonts w:ascii="Times New Roman" w:hAnsi="Times New Roman" w:cs="Times New Roman"/>
          <w:sz w:val="28"/>
          <w:szCs w:val="28"/>
        </w:rPr>
      </w:pPr>
    </w:p>
    <w:sectPr w:rsidR="00264158" w:rsidRPr="0081799F" w:rsidSect="00625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727FE"/>
    <w:rsid w:val="00264158"/>
    <w:rsid w:val="003727FE"/>
    <w:rsid w:val="0061385F"/>
    <w:rsid w:val="00625C26"/>
    <w:rsid w:val="0081799F"/>
    <w:rsid w:val="008A78C4"/>
    <w:rsid w:val="008E094A"/>
    <w:rsid w:val="00CC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3727FE"/>
  </w:style>
  <w:style w:type="character" w:customStyle="1" w:styleId="c1">
    <w:name w:val="c1"/>
    <w:basedOn w:val="a0"/>
    <w:rsid w:val="003727FE"/>
  </w:style>
  <w:style w:type="paragraph" w:styleId="a3">
    <w:name w:val="No Spacing"/>
    <w:uiPriority w:val="1"/>
    <w:qFormat/>
    <w:rsid w:val="008179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ллл</dc:creator>
  <cp:keywords/>
  <dc:description/>
  <cp:lastModifiedBy>ллл</cp:lastModifiedBy>
  <cp:revision>8</cp:revision>
  <dcterms:created xsi:type="dcterms:W3CDTF">2019-04-17T09:22:00Z</dcterms:created>
  <dcterms:modified xsi:type="dcterms:W3CDTF">2019-04-17T10:05:00Z</dcterms:modified>
</cp:coreProperties>
</file>