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AD" w:rsidRPr="00DF3B84" w:rsidRDefault="00AD6EAD" w:rsidP="00DF3B84">
      <w:pPr>
        <w:rPr>
          <w:b/>
          <w:sz w:val="28"/>
          <w:szCs w:val="28"/>
          <w:lang w:eastAsia="ru-RU"/>
        </w:rPr>
      </w:pPr>
      <w:r w:rsidRPr="00DF3B84">
        <w:rPr>
          <w:b/>
          <w:sz w:val="28"/>
          <w:szCs w:val="28"/>
          <w:lang w:eastAsia="ru-RU"/>
        </w:rPr>
        <w:t>Конспект НОД по ОБЖ во второй младшей группе «Спички - детям не игрушка»</w:t>
      </w:r>
    </w:p>
    <w:p w:rsidR="00DF3B84" w:rsidRDefault="00AD6EAD" w:rsidP="00AD6EA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Автор: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="00DF3B84">
        <w:rPr>
          <w:rFonts w:ascii="Arial" w:eastAsia="Times New Roman" w:hAnsi="Arial" w:cs="Arial"/>
          <w:sz w:val="23"/>
          <w:szCs w:val="23"/>
          <w:lang w:eastAsia="ru-RU"/>
        </w:rPr>
        <w:t>Ацупова</w:t>
      </w:r>
      <w:proofErr w:type="spellEnd"/>
      <w:r w:rsidR="00DF3B84">
        <w:rPr>
          <w:rFonts w:ascii="Arial" w:eastAsia="Times New Roman" w:hAnsi="Arial" w:cs="Arial"/>
          <w:sz w:val="23"/>
          <w:szCs w:val="23"/>
          <w:lang w:eastAsia="ru-RU"/>
        </w:rPr>
        <w:t xml:space="preserve"> Татьяна Сергеевна</w:t>
      </w:r>
    </w:p>
    <w:p w:rsidR="008E22F7" w:rsidRDefault="00AD6EAD" w:rsidP="00AD6EAD"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Дать детям понятие о том, какую опасность таят в себе спички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Демонстрационный материал: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коробок спичек, домик кошки, игрушка кошка, маски для детей, атрибуты для театрализованной игры «Кошкин дом»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Предварительная работа: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 Чтение и показ иллюстраций </w:t>
      </w:r>
      <w:proofErr w:type="spell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>потешки</w:t>
      </w:r>
      <w:proofErr w:type="spell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«Кошкин дом»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2. Разучивание ролей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3. Изготовление атрибутов.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Ход НОД: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(Полукругом стоят стульчики, напротив домик кошки)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Звучит музыка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- Закрывайте, детки, глазки и окажемся мы в сказке.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(Музыка колокольчиков)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Бим - бом, </w:t>
      </w:r>
      <w:proofErr w:type="spell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>бим</w:t>
      </w:r>
      <w:proofErr w:type="spell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- бом! На дворе высокий дом.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Ставни в нём резные, окна расписные.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Кто же в домике живет? Кто гостей в том доме ждёт?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Загляну – ко   я в окошко,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А живёт в том доме - кошка.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(достаю игрушку кошку)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Кошка та играть любила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со спичками шутила,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Но не знала тётя кошка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Спички кошкам - не игрушка.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Вот однажды их взяла,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Потихонечку зажгла.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Побежал огонь по палке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добрался он до лапки.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Больно 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>стало тёте кошке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Спичку бросила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в окошко.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Огонёчек не дремал, по карнизу побежал.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С треском, щелканьем и громом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>стал огонь над новым домом.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(Звучит тревожная музыка)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Тили – бом, тили - бом!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Загорелся  кошкин  дом!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Загорелся кошкин дом!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Идет дым столбом!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Кошка: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- Ой, спасите, помогите!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-  Бим - бом, </w:t>
      </w:r>
      <w:proofErr w:type="spell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>бим</w:t>
      </w:r>
      <w:proofErr w:type="spell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>-б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>ом!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(Роли исполняют дети)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Бежит курочка с ведром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Заливает кошкин дом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-Спешит уточка с ковшом,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-А гусак с котелком,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-А лошадка с фонарем,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-А собачка с веничком,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-А лисичка с леечкой,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-Серый заинька с листом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З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>аливают кошкин дом.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Заливали дружно 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>враз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и огонь показ.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Кошка: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- Ой, спасибо вам, друзья,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С домиком осталась я!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( 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>Дети садятся на стульчики)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Воспитатель: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- Ребята, а кошечка мне говорит, что она не знает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почему загорелся домик? 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>А вы, ребята, знаете почему? (ответы детей)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 Как вы думаете, почему спички нельзя трогать детям?  (ответы детей)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 Ребята, а если бросить горящую спичку на пол,  что может случиться? (ответы детей)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 Правильно, может загореться ковёр, мебель, занавески, одежда, мы с вами.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Вот 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t>оказывается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какая беда может случиться от одной спички.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Спички детям брать нельзя – это не игрушка.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 Ребята, а если летом на улице бросить горящую спичку на траву, что тогда может случиться?  (может загореться трава, деревья и т.д.)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>А ещё спичками можно обжечь пальчики. Вы  обжигались? Больно было?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>Ой, что-то кошечка мне хочет сказать. Ребята, наша кошечка не знает,  для  чего  нужны спички. А вы знаете? (ответы детей).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>Правильно, молодцы!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D6EA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Воспитатель, обращаясь к кошке: 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t>- Кошечка, ты все поняла?  (кошка кивает головой)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>Вы запомните, друзья,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Со спичками играть нельзя.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В руки спички не берите</w:t>
      </w:r>
      <w:proofErr w:type="gramStart"/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С</w:t>
      </w:r>
      <w:proofErr w:type="gramEnd"/>
      <w:r w:rsidRPr="00AD6EAD">
        <w:rPr>
          <w:rFonts w:ascii="Arial" w:eastAsia="Times New Roman" w:hAnsi="Arial" w:cs="Arial"/>
          <w:sz w:val="23"/>
          <w:szCs w:val="23"/>
          <w:lang w:eastAsia="ru-RU"/>
        </w:rPr>
        <w:t xml:space="preserve"> ними,  детки, не шутите.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_ Вы сегодня, малыши, занимались от души.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Кошка вас благодарит, всем спасибо говорит.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И за это она, детки, угощает вас конфеткой.</w:t>
      </w:r>
      <w:r w:rsidRPr="00AD6EAD">
        <w:rPr>
          <w:rFonts w:ascii="Arial" w:eastAsia="Times New Roman" w:hAnsi="Arial" w:cs="Arial"/>
          <w:sz w:val="23"/>
          <w:szCs w:val="23"/>
          <w:lang w:eastAsia="ru-RU"/>
        </w:rPr>
        <w:br/>
        <w:t>И останется сейча</w:t>
      </w:r>
      <w:r w:rsidR="00DF3B84">
        <w:rPr>
          <w:rFonts w:ascii="Arial" w:eastAsia="Times New Roman" w:hAnsi="Arial" w:cs="Arial"/>
          <w:sz w:val="23"/>
          <w:szCs w:val="23"/>
          <w:lang w:eastAsia="ru-RU"/>
        </w:rPr>
        <w:t>с погостить она у вас.</w:t>
      </w:r>
      <w:bookmarkStart w:id="0" w:name="_GoBack"/>
      <w:bookmarkEnd w:id="0"/>
    </w:p>
    <w:sectPr w:rsidR="008E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AD"/>
    <w:rsid w:val="008E22F7"/>
    <w:rsid w:val="00AD6EAD"/>
    <w:rsid w:val="00D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29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827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73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4</cp:revision>
  <dcterms:created xsi:type="dcterms:W3CDTF">2018-03-09T10:26:00Z</dcterms:created>
  <dcterms:modified xsi:type="dcterms:W3CDTF">2018-05-07T12:20:00Z</dcterms:modified>
</cp:coreProperties>
</file>