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36" w:rsidRDefault="008212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Постнова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С.М.,</w:t>
      </w:r>
      <w:r>
        <w:rPr>
          <w:rFonts w:ascii="Times New Roman" w:eastAsia="Times New Roman" w:hAnsi="Times New Roman" w:cs="Times New Roman"/>
          <w:sz w:val="28"/>
        </w:rPr>
        <w:t xml:space="preserve"> воспитатель МБДОУ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94</w:t>
      </w:r>
    </w:p>
    <w:p w:rsidR="00515D36" w:rsidRDefault="004A54F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комбинированного вида» Приво</w:t>
      </w:r>
      <w:r w:rsidR="0082128E">
        <w:rPr>
          <w:rFonts w:ascii="Times New Roman" w:eastAsia="Times New Roman" w:hAnsi="Times New Roman" w:cs="Times New Roman"/>
          <w:sz w:val="28"/>
        </w:rPr>
        <w:t xml:space="preserve">лжского района </w:t>
      </w:r>
      <w:proofErr w:type="spellStart"/>
      <w:r w:rsidR="0082128E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82128E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82128E">
        <w:rPr>
          <w:rFonts w:ascii="Times New Roman" w:eastAsia="Times New Roman" w:hAnsi="Times New Roman" w:cs="Times New Roman"/>
          <w:sz w:val="28"/>
        </w:rPr>
        <w:t>азани</w:t>
      </w:r>
      <w:proofErr w:type="spellEnd"/>
      <w:r w:rsidR="0082128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</w:p>
    <w:p w:rsidR="00515D36" w:rsidRDefault="00821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ПЕДАГОГИЧЕСКИЙ ПРОЕКТ «ПЛАНЕТА СКАЗОК».</w:t>
      </w:r>
    </w:p>
    <w:p w:rsidR="00515D36" w:rsidRDefault="00821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ДУХОВНО-НРАВСТВЕННОЕ ВОСПИТАНИЕ ДЕТЕЙ </w:t>
      </w:r>
    </w:p>
    <w:p w:rsidR="00515D36" w:rsidRDefault="00821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ДОШКОЛЬНОГО ВОЗРАСТА  ПОСРЕДСТВОМ СКАЗОК</w:t>
      </w:r>
    </w:p>
    <w:p w:rsidR="00515D36" w:rsidRDefault="00821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детей 5-7 лет</w:t>
      </w:r>
    </w:p>
    <w:p w:rsidR="00515D36" w:rsidRDefault="00515D36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515D36" w:rsidRDefault="0082128E">
      <w:pPr>
        <w:spacing w:after="0" w:line="360" w:lineRule="auto"/>
        <w:ind w:firstLine="5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нравственном воспитании современных детей наметились негативные тенденции: книги ушли на второй план, их место занял экран телевизора, с которого в жизнь ребенка теперь постоянно входят персонажи сказок, герои мультфильмов, не всегда отличающиеся душевностью или нравственной чистотой. В образовании детей дошкольного возраста больше внимания стали уделять познавательному развитию, подготовке ребят к школе. Поэтому в школу приходят дети информационно подготовленные, </w:t>
      </w:r>
      <w:r w:rsidR="00C41817"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z w:val="28"/>
        </w:rPr>
        <w:t xml:space="preserve"> нравственно незрелые. </w:t>
      </w:r>
    </w:p>
    <w:p w:rsidR="00515D36" w:rsidRDefault="0082128E">
      <w:pPr>
        <w:spacing w:after="0" w:line="360" w:lineRule="auto"/>
        <w:ind w:firstLine="5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Значит, педагогам необходимо заполнить образовавшийся пробел в воспитании нравственных чувств детей и привлечь к этому родителей. От того насколько успешно осуществляется этот процесс, во многом зависит духовно – нравственное  </w:t>
      </w:r>
      <w:r w:rsidR="00C41817">
        <w:rPr>
          <w:rFonts w:ascii="Times New Roman" w:eastAsia="Times New Roman" w:hAnsi="Times New Roman" w:cs="Times New Roman"/>
          <w:sz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</w:rPr>
        <w:t xml:space="preserve"> ребёнка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Дошкольное детство – важнейший период в нравственном становлении личности, это время воспитания души, а не образования ребенка. Поэтому именно этот возраст нельзя пропустить для </w:t>
      </w:r>
      <w:r w:rsidR="00C41817">
        <w:rPr>
          <w:rFonts w:ascii="Times New Roman" w:eastAsia="Times New Roman" w:hAnsi="Times New Roman" w:cs="Times New Roman"/>
          <w:sz w:val="28"/>
        </w:rPr>
        <w:t>формирования</w:t>
      </w:r>
      <w:r>
        <w:rPr>
          <w:rFonts w:ascii="Times New Roman" w:eastAsia="Times New Roman" w:hAnsi="Times New Roman" w:cs="Times New Roman"/>
          <w:sz w:val="28"/>
        </w:rPr>
        <w:t xml:space="preserve"> представлений о добре и зле, о нравственных эталонах и нравственных нормах поведения. То,  что  мы  заложим в  душу  ребенка  сейчас, проявится  позднее,  станет  его  и  нашей  жизнью. Ребенок не рождается  </w:t>
      </w:r>
      <w:proofErr w:type="gramStart"/>
      <w:r>
        <w:rPr>
          <w:rFonts w:ascii="Times New Roman" w:eastAsia="Times New Roman" w:hAnsi="Times New Roman" w:cs="Times New Roman"/>
          <w:sz w:val="28"/>
        </w:rPr>
        <w:t>добрым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злым, нравственным или безнравственным. Какие нравственные  качества разовьются у ребенка, зависит</w:t>
      </w:r>
      <w:r w:rsidR="00C4181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прежде всего</w:t>
      </w:r>
      <w:r w:rsidR="00C4181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от родителей, педагогов и окружающих его взрослых, от того, какими  впечатлениями они его обогатят, как они его воспитают.    </w:t>
      </w:r>
    </w:p>
    <w:p w:rsidR="00515D36" w:rsidRDefault="004A54F1">
      <w:pPr>
        <w:spacing w:after="0" w:line="360" w:lineRule="auto"/>
        <w:ind w:firstLine="5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Актуальность  П</w:t>
      </w:r>
      <w:r w:rsidR="0082128E">
        <w:rPr>
          <w:rFonts w:ascii="Times New Roman" w:eastAsia="Times New Roman" w:hAnsi="Times New Roman" w:cs="Times New Roman"/>
          <w:b/>
          <w:sz w:val="28"/>
        </w:rPr>
        <w:t>роекта</w:t>
      </w:r>
      <w:r w:rsidR="0082128E">
        <w:rPr>
          <w:rFonts w:ascii="Times New Roman" w:eastAsia="Times New Roman" w:hAnsi="Times New Roman" w:cs="Times New Roman"/>
          <w:sz w:val="28"/>
        </w:rPr>
        <w:t xml:space="preserve"> определяется потребностью общества в духовно – нравственном воспитании как необходимом элементе сохранения и дальнейшего развития социума, так как одной из важнейших задач образования в настоящее время является освоение детьми духовных ценностей, накопленных человечеством. </w:t>
      </w:r>
    </w:p>
    <w:p w:rsidR="00515D36" w:rsidRDefault="0082128E">
      <w:pPr>
        <w:spacing w:after="0" w:line="360" w:lineRule="auto"/>
        <w:ind w:firstLine="56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Возрастная группа: </w:t>
      </w:r>
      <w:r w:rsidR="00C41817">
        <w:rPr>
          <w:rFonts w:ascii="Times New Roman" w:eastAsia="Times New Roman" w:hAnsi="Times New Roman" w:cs="Times New Roman"/>
          <w:sz w:val="28"/>
        </w:rPr>
        <w:t>5 - 7 лет.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4181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тарший дошкольный возраст  важный этап становления морального облика ребёнка, когда происходит его вхождение в мир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социальных отношений, усвоение элементарных морально-нравственных требований, приучение к их выполнению, именно в этот период происходит формирование нравственных представлений, являющихся важнейшим условием формирования нравственной культуры. </w:t>
      </w:r>
    </w:p>
    <w:p w:rsidR="00515D36" w:rsidRDefault="0082128E">
      <w:pPr>
        <w:spacing w:after="0" w:line="360" w:lineRule="auto"/>
        <w:ind w:firstLine="5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41817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ак заинтересовать современного ребенка,  какие методы, приемы и условия создать для приобщения детей старшего дошкольного возраста к духовно – нравственным ценностям? Инновационные педагогические технологии открывают новые возможности воспитания и обучения дошкольников, и одной из наиболее эффективных  является  метод проектов. </w:t>
      </w:r>
    </w:p>
    <w:p w:rsidR="00515D36" w:rsidRDefault="00821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Новизна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разработки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том, что в нем духовно – нравственное развитие дошкольника осуществляется через организацию учебно-воспитательного процесса  по проектному  методу, как одной из инновационных форм организации работы с детьми в дошкольных учреждениях, и посредством сказок.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4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проекта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:</w:t>
      </w:r>
      <w:r>
        <w:rPr>
          <w:rFonts w:ascii="Times New Roman" w:eastAsia="Times New Roman" w:hAnsi="Times New Roman" w:cs="Times New Roman"/>
          <w:b/>
          <w:i/>
          <w:color w:val="333333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8"/>
        </w:rPr>
        <w:t>практико-ориентированный.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приобщение детей</w:t>
      </w:r>
      <w:r w:rsidR="00C41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духовным и нравственным ценностям через сказку, возрождение лучших традиций семейного воспитания.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проекта: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Обучающие задачи: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нравственные представления о нормах социальных отношений и моделях поведения.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Дать п</w:t>
      </w:r>
      <w:r w:rsidR="00C41817">
        <w:rPr>
          <w:rFonts w:ascii="Times New Roman" w:eastAsia="Times New Roman" w:hAnsi="Times New Roman" w:cs="Times New Roman"/>
          <w:sz w:val="28"/>
        </w:rPr>
        <w:t xml:space="preserve">редставления 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41817">
        <w:rPr>
          <w:rFonts w:ascii="Times New Roman" w:eastAsia="Times New Roman" w:hAnsi="Times New Roman" w:cs="Times New Roman"/>
          <w:sz w:val="28"/>
        </w:rPr>
        <w:t xml:space="preserve">  духовно-нравственных категориях</w:t>
      </w:r>
      <w:r>
        <w:rPr>
          <w:rFonts w:ascii="Times New Roman" w:eastAsia="Times New Roman" w:hAnsi="Times New Roman" w:cs="Times New Roman"/>
          <w:sz w:val="28"/>
        </w:rPr>
        <w:t>: добро — зло, послушание — непослушание, согласие — вражда, трудолюбие — лень, бескорыстие — жадность, простота – хитрость и т.п.</w:t>
      </w:r>
      <w:proofErr w:type="gramEnd"/>
    </w:p>
    <w:p w:rsidR="00515D36" w:rsidRDefault="00C418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Расшири</w:t>
      </w:r>
      <w:r w:rsidR="0082128E">
        <w:rPr>
          <w:rFonts w:ascii="Times New Roman" w:eastAsia="Times New Roman" w:hAnsi="Times New Roman" w:cs="Times New Roman"/>
          <w:sz w:val="28"/>
        </w:rPr>
        <w:t>ть представлени</w:t>
      </w:r>
      <w:r>
        <w:rPr>
          <w:rFonts w:ascii="Times New Roman" w:eastAsia="Times New Roman" w:hAnsi="Times New Roman" w:cs="Times New Roman"/>
          <w:sz w:val="28"/>
        </w:rPr>
        <w:t>е</w:t>
      </w:r>
      <w:r w:rsidR="0082128E">
        <w:rPr>
          <w:rFonts w:ascii="Times New Roman" w:eastAsia="Times New Roman" w:hAnsi="Times New Roman" w:cs="Times New Roman"/>
          <w:sz w:val="28"/>
        </w:rPr>
        <w:t xml:space="preserve"> детей об окружающем мире посредством введения их в литературную культуру через сказку.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 задачи:</w:t>
      </w:r>
    </w:p>
    <w:p w:rsidR="00306B62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помощь, сос</w:t>
      </w:r>
      <w:r w:rsidR="00306B62">
        <w:rPr>
          <w:rFonts w:ascii="Times New Roman" w:eastAsia="Times New Roman" w:hAnsi="Times New Roman" w:cs="Times New Roman"/>
          <w:sz w:val="28"/>
        </w:rPr>
        <w:t>традание, умение прощать обиды.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Воспитывать у детей отзывчивость, общительность, дружелюбие.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Воспитывать навыки доброжелательного, внимательного, заботливого поведения, стремление делиться впечатлениями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услышанного,</w:t>
      </w:r>
      <w:r w:rsidR="00306B62">
        <w:rPr>
          <w:rFonts w:ascii="Times New Roman" w:eastAsia="Times New Roman" w:hAnsi="Times New Roman" w:cs="Times New Roman"/>
          <w:sz w:val="28"/>
        </w:rPr>
        <w:t xml:space="preserve"> увиденного.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Развивающие задачи:</w:t>
      </w:r>
    </w:p>
    <w:p w:rsidR="00C41817" w:rsidRDefault="00C41817" w:rsidP="00C418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2128E">
        <w:rPr>
          <w:rFonts w:ascii="Times New Roman" w:eastAsia="Times New Roman" w:hAnsi="Times New Roman" w:cs="Times New Roman"/>
          <w:sz w:val="28"/>
        </w:rPr>
        <w:t>Содействовать развитию познавательной сферы детей.</w:t>
      </w:r>
    </w:p>
    <w:p w:rsidR="00515D36" w:rsidRDefault="00C41817" w:rsidP="00C418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82128E">
        <w:rPr>
          <w:rFonts w:ascii="Times New Roman" w:eastAsia="Times New Roman" w:hAnsi="Times New Roman" w:cs="Times New Roman"/>
          <w:sz w:val="28"/>
        </w:rPr>
        <w:t>Содействовать развитию речи детей, обогащению словаря, развитию образного строя и навыков связной речи.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Развивать навыки произвольного поведения: внимательности, терпеливости, усердия.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Развивать у детей социальные умения и навыки поведения.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Содействовать развитию мотивационной сферы: формированию стремления подражать положительным героям сказок.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Развивать эстетический вкус, умение видеть, ценить и беречь красоту.</w:t>
      </w:r>
    </w:p>
    <w:p w:rsidR="00515D36" w:rsidRPr="00C41817" w:rsidRDefault="0082128E" w:rsidP="00C418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Участники Проекта: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 </w:t>
      </w:r>
      <w:r w:rsidR="00C41817">
        <w:rPr>
          <w:rFonts w:ascii="Times New Roman" w:eastAsia="Times New Roman" w:hAnsi="Times New Roman" w:cs="Times New Roman"/>
          <w:sz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родители,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воспитатели,</w:t>
      </w:r>
      <w:r w:rsidR="00C41817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музыкальный руководитель, психолог.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реализации проекта: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2 года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Этапы реализации проекта: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этап подготовительный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1.1.Изучение  и анализ психолого-педагогической и научно-методической литературы по теме проекта.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1.2.Изучение и анализ литературных источников по вопросам духовно - нравственного воспитания  дошкольников.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Изучение и обобщение педагогического опыта.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Беседа – опрос детей по теме «Сказки». (Приложение 1).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1.5.Анализ семейного воспитания по данному вопросу: индивидуальные беседы и анкетирование родителей. (Приложение 2).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1.6.Разработка практических материалов для обеспечения педагогического процесса. 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 этап – основной текущий: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2.1.Разработка конспектов  ООД и их проведение.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2.2.Создание материальной базы (изготовление пособий для оснащения педагогического процесса, пополнение методической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</w:t>
      </w:r>
      <w:proofErr w:type="gramStart"/>
      <w:r w:rsidR="00306B6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итературы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2.3. Проектная деятельность с детьми старшего дошкольного возраста.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III этап – заключительный:</w:t>
      </w:r>
    </w:p>
    <w:p w:rsidR="00515D36" w:rsidRDefault="008212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>3.1.Анализ проделанной работы.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5D36" w:rsidRDefault="00821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3.2. Мониторинг.</w:t>
      </w:r>
    </w:p>
    <w:p w:rsidR="00515D36" w:rsidRDefault="00821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3.3.Повторное  анкетирование родителей.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3.4.Презентация опыта, </w:t>
      </w:r>
      <w:r w:rsidR="00C41817">
        <w:rPr>
          <w:rFonts w:ascii="Times New Roman" w:eastAsia="Times New Roman" w:hAnsi="Times New Roman" w:cs="Times New Roman"/>
          <w:sz w:val="28"/>
        </w:rPr>
        <w:t>подготовка фото- и видеоматериалов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41817">
        <w:rPr>
          <w:rFonts w:ascii="Times New Roman" w:eastAsia="Times New Roman" w:hAnsi="Times New Roman" w:cs="Times New Roman"/>
          <w:sz w:val="28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</w:rPr>
        <w:t>выстав</w:t>
      </w:r>
      <w:r w:rsidR="00C41817">
        <w:rPr>
          <w:rFonts w:ascii="Times New Roman" w:eastAsia="Times New Roman" w:hAnsi="Times New Roman" w:cs="Times New Roman"/>
          <w:sz w:val="28"/>
        </w:rPr>
        <w:t xml:space="preserve">ок творческих работ детей и их родителей </w:t>
      </w:r>
      <w:r>
        <w:rPr>
          <w:rFonts w:ascii="Times New Roman" w:eastAsia="Times New Roman" w:hAnsi="Times New Roman" w:cs="Times New Roman"/>
          <w:sz w:val="28"/>
        </w:rPr>
        <w:t xml:space="preserve"> по теме проекта.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реализуется по трем  направлениям: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1.Совместная деятельность с детьми.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Взаимодействие с родителями.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3.Совместная деятельность со специалистами.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Средства  реализации проекта.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1. Сказка. </w:t>
      </w:r>
      <w:r>
        <w:rPr>
          <w:rFonts w:ascii="Times New Roman" w:eastAsia="Times New Roman" w:hAnsi="Times New Roman" w:cs="Times New Roman"/>
          <w:sz w:val="28"/>
        </w:rPr>
        <w:t xml:space="preserve">Многие современные педагоги (Ш.А.  </w:t>
      </w:r>
      <w:proofErr w:type="spellStart"/>
      <w:r>
        <w:rPr>
          <w:rFonts w:ascii="Times New Roman" w:eastAsia="Times New Roman" w:hAnsi="Times New Roman" w:cs="Times New Roman"/>
          <w:sz w:val="28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В. П. Аникин,  Л.П. Бочкарева, Т.С. Комарова, Л. Б. </w:t>
      </w:r>
      <w:proofErr w:type="spellStart"/>
      <w:r>
        <w:rPr>
          <w:rFonts w:ascii="Times New Roman" w:eastAsia="Times New Roman" w:hAnsi="Times New Roman" w:cs="Times New Roman"/>
          <w:sz w:val="28"/>
        </w:rPr>
        <w:t>Фесюкова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и др.) указывали на большую роль, которую играет сказка в формировании личности дошкольника. Все самое ценное, отшлифованное в течение многих столетий, может и должно быть использовано в образовательно-воспитательной работе. Именно через сказки, не подверженные влиянию современной цивилизации, ребёнок получает представления о человеке, его проблемах и способах решения этих проблем.</w:t>
      </w:r>
    </w:p>
    <w:p w:rsidR="00306B62" w:rsidRDefault="0082128E" w:rsidP="00306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Почему же сказка так эффективна при работе с детьми? </w:t>
      </w:r>
    </w:p>
    <w:p w:rsidR="00515D36" w:rsidRDefault="0082128E" w:rsidP="00306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первых, в дошкольном возрасте восприятие сказки обладает невероятно притягательной силой. Сказка для ребенка не только вымысел и фантазия - это еще и особая реальность, которая в доступной для понимания ребенка "сказочной" форме  помогает постигать взрослый мир чувств и переживаний. </w:t>
      </w:r>
    </w:p>
    <w:p w:rsidR="00515D36" w:rsidRDefault="008212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- вторых, у маленького ребенка сильно развит механизм идентификации, т.е. процесс эмоционального включения, объединения себя с другим человеком, персонажем и присвоения его норм, ценностей, образцов. Поэтому, воспринимая сказку, ребенок, сравнивает себя со сказочным героем, это позволяет ему почувствовать и понять, что не у него одного есть такие проблемы и переживания. </w:t>
      </w:r>
    </w:p>
    <w:p w:rsidR="00515D36" w:rsidRDefault="008212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В-третьих, посредством сказочных образцов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2.Использование ИКТ</w:t>
      </w:r>
      <w:r>
        <w:rPr>
          <w:rFonts w:ascii="Times New Roman" w:eastAsia="Times New Roman" w:hAnsi="Times New Roman" w:cs="Times New Roman"/>
          <w:sz w:val="28"/>
        </w:rPr>
        <w:t xml:space="preserve"> в совместной деятельности является одним из эффективных способов повышения мотивации и индивидуализации обучения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детей, развития их творческих способностей и создание благоприятного эмоционального фона. </w:t>
      </w:r>
    </w:p>
    <w:p w:rsidR="00515D36" w:rsidRDefault="00C815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82128E">
        <w:rPr>
          <w:rFonts w:ascii="Times New Roman" w:eastAsia="Times New Roman" w:hAnsi="Times New Roman" w:cs="Times New Roman"/>
          <w:sz w:val="28"/>
        </w:rPr>
        <w:t xml:space="preserve">ультимедиа дает возможность представить информацию не традиционно, а с помощью фото, видеографики, анимации, звука. При помощи мультимедийной презентации создается эффект присутствия в сказке, реальность происходящих  событий.   Она сочетает в себе динамику, звук и изображение, то есть те факторы, которые могут долго удерживать внимание ребенка. Поскольку выявлено, что у большинства детей дошкольного возраста преобладание  визуального восприятия над слуховым, то именно ИКТ позволяет сделать занятие более интересным и динамичным, помогает «погрузить» ребенка в предмет изучения, создать на занятии иллюзию соприсутствия, сопереживания с изучаемым объектом, содействовать становлению объемных и ярких представлений. 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Использование интерактивной доски </w:t>
      </w:r>
      <w:r>
        <w:rPr>
          <w:rFonts w:ascii="Times New Roman" w:eastAsia="Times New Roman" w:hAnsi="Times New Roman" w:cs="Times New Roman"/>
          <w:sz w:val="28"/>
        </w:rPr>
        <w:t>помогает развивать у детей: внимание, память, мелкую моторику, мышление и речь, зрительное и слуховое восприятие, словесно-логическое мышление и др.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Их использование позволяет задействовать все основные сенсорные системы человека — визуальную, слуховую и кинестетическую, что делает образовательный процесс более успешным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Звуковое и музыкальное сопровождение, видеоматериал, реальные изображения, движущиеся объекты, несомненно, повышают мотивацию к обучению, работает непроизвольная память, ребенок получает уже отобранную систематизированную информацию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</w:p>
    <w:p w:rsidR="00515D36" w:rsidRDefault="0082128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4.Речевые игры</w:t>
      </w:r>
      <w:r w:rsidR="00C815C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повы</w:t>
      </w:r>
      <w:r w:rsidR="00C815C8">
        <w:rPr>
          <w:rFonts w:ascii="Times New Roman" w:eastAsia="Times New Roman" w:hAnsi="Times New Roman" w:cs="Times New Roman"/>
          <w:sz w:val="28"/>
        </w:rPr>
        <w:t>шают</w:t>
      </w:r>
      <w:r>
        <w:rPr>
          <w:rFonts w:ascii="Times New Roman" w:eastAsia="Times New Roman" w:hAnsi="Times New Roman" w:cs="Times New Roman"/>
          <w:sz w:val="28"/>
        </w:rPr>
        <w:t xml:space="preserve"> уровень развития связной речи старших дошкольников </w:t>
      </w:r>
      <w:r w:rsidR="00C815C8">
        <w:rPr>
          <w:rFonts w:ascii="Times New Roman" w:eastAsia="Times New Roman" w:hAnsi="Times New Roman" w:cs="Times New Roman"/>
          <w:sz w:val="28"/>
        </w:rPr>
        <w:t xml:space="preserve">  и </w:t>
      </w:r>
      <w:r>
        <w:rPr>
          <w:rFonts w:ascii="Times New Roman" w:eastAsia="Times New Roman" w:hAnsi="Times New Roman" w:cs="Times New Roman"/>
          <w:sz w:val="28"/>
        </w:rPr>
        <w:t xml:space="preserve">навыков речевого общения с окружающими на основе овладения языком своего народа. </w:t>
      </w:r>
    </w:p>
    <w:p w:rsidR="00515D36" w:rsidRPr="00C815C8" w:rsidRDefault="0082128E" w:rsidP="00C815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C815C8">
        <w:rPr>
          <w:rFonts w:ascii="Times New Roman" w:eastAsia="Times New Roman" w:hAnsi="Times New Roman" w:cs="Times New Roman"/>
          <w:b/>
          <w:sz w:val="28"/>
        </w:rPr>
        <w:t xml:space="preserve">.Театрализованные игры (сценки) </w:t>
      </w:r>
      <w:r>
        <w:rPr>
          <w:rFonts w:ascii="Times New Roman" w:eastAsia="Times New Roman" w:hAnsi="Times New Roman" w:cs="Times New Roman"/>
          <w:sz w:val="28"/>
        </w:rPr>
        <w:t>пробужда</w:t>
      </w:r>
      <w:r w:rsidR="00C815C8">
        <w:rPr>
          <w:rFonts w:ascii="Times New Roman" w:eastAsia="Times New Roman" w:hAnsi="Times New Roman" w:cs="Times New Roman"/>
          <w:sz w:val="28"/>
        </w:rPr>
        <w:t>ют</w:t>
      </w:r>
      <w:r>
        <w:rPr>
          <w:rFonts w:ascii="Times New Roman" w:eastAsia="Times New Roman" w:hAnsi="Times New Roman" w:cs="Times New Roman"/>
          <w:sz w:val="28"/>
        </w:rPr>
        <w:t xml:space="preserve"> способность живо представлять себе происходящее, гор</w:t>
      </w:r>
      <w:r w:rsidR="00C815C8">
        <w:rPr>
          <w:rFonts w:ascii="Times New Roman" w:eastAsia="Times New Roman" w:hAnsi="Times New Roman" w:cs="Times New Roman"/>
          <w:sz w:val="28"/>
        </w:rPr>
        <w:t xml:space="preserve">ячо сочувствовать, сопереживать, учат </w:t>
      </w:r>
      <w:r>
        <w:rPr>
          <w:rFonts w:ascii="Times New Roman" w:eastAsia="Times New Roman" w:hAnsi="Times New Roman" w:cs="Times New Roman"/>
          <w:sz w:val="28"/>
        </w:rPr>
        <w:t>детей создавать нужные эмоции;</w:t>
      </w:r>
      <w:r w:rsidR="00C815C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</w:t>
      </w:r>
      <w:r w:rsidR="00C815C8">
        <w:rPr>
          <w:rFonts w:ascii="Times New Roman" w:eastAsia="Times New Roman" w:hAnsi="Times New Roman" w:cs="Times New Roman"/>
          <w:sz w:val="28"/>
        </w:rPr>
        <w:t>ется активная</w:t>
      </w:r>
      <w:r>
        <w:rPr>
          <w:rFonts w:ascii="Times New Roman" w:eastAsia="Times New Roman" w:hAnsi="Times New Roman" w:cs="Times New Roman"/>
          <w:sz w:val="28"/>
        </w:rPr>
        <w:t>, выразительн</w:t>
      </w:r>
      <w:r w:rsidR="00C815C8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речь через постановку театрализованной деятельности.</w:t>
      </w:r>
    </w:p>
    <w:p w:rsidR="00515D36" w:rsidRDefault="00821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6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Мнемотаблицы</w:t>
      </w:r>
      <w:r w:rsidR="00C815C8"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C815C8" w:rsidRPr="00C815C8">
        <w:rPr>
          <w:rFonts w:ascii="Times New Roman" w:eastAsia="Times New Roman" w:hAnsi="Times New Roman" w:cs="Times New Roman"/>
          <w:sz w:val="28"/>
        </w:rPr>
        <w:t xml:space="preserve">с их помощью </w:t>
      </w:r>
      <w:r>
        <w:rPr>
          <w:rFonts w:ascii="Times New Roman" w:eastAsia="Times New Roman" w:hAnsi="Times New Roman" w:cs="Times New Roman"/>
          <w:sz w:val="28"/>
        </w:rPr>
        <w:t>разви</w:t>
      </w:r>
      <w:r w:rsidR="00C815C8">
        <w:rPr>
          <w:rFonts w:ascii="Times New Roman" w:eastAsia="Times New Roman" w:hAnsi="Times New Roman" w:cs="Times New Roman"/>
          <w:sz w:val="28"/>
        </w:rPr>
        <w:t>вается</w:t>
      </w:r>
      <w:r>
        <w:rPr>
          <w:rFonts w:ascii="Times New Roman" w:eastAsia="Times New Roman" w:hAnsi="Times New Roman" w:cs="Times New Roman"/>
          <w:sz w:val="28"/>
        </w:rPr>
        <w:t xml:space="preserve"> реч</w:t>
      </w:r>
      <w:r w:rsidR="00C815C8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и пополн</w:t>
      </w:r>
      <w:r w:rsidR="00C815C8">
        <w:rPr>
          <w:rFonts w:ascii="Times New Roman" w:eastAsia="Times New Roman" w:hAnsi="Times New Roman" w:cs="Times New Roman"/>
          <w:sz w:val="28"/>
        </w:rPr>
        <w:t>яется</w:t>
      </w:r>
      <w:r>
        <w:rPr>
          <w:rFonts w:ascii="Times New Roman" w:eastAsia="Times New Roman" w:hAnsi="Times New Roman" w:cs="Times New Roman"/>
          <w:sz w:val="28"/>
        </w:rPr>
        <w:t xml:space="preserve"> словарн</w:t>
      </w:r>
      <w:r w:rsidR="00C815C8">
        <w:rPr>
          <w:rFonts w:ascii="Times New Roman" w:eastAsia="Times New Roman" w:hAnsi="Times New Roman" w:cs="Times New Roman"/>
          <w:sz w:val="28"/>
        </w:rPr>
        <w:t>ый запас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</w:t>
      </w:r>
      <w:r w:rsidR="00C815C8">
        <w:rPr>
          <w:rFonts w:ascii="Times New Roman" w:eastAsia="Times New Roman" w:hAnsi="Times New Roman" w:cs="Times New Roman"/>
          <w:sz w:val="28"/>
        </w:rPr>
        <w:t xml:space="preserve">вается память, внимание, </w:t>
      </w:r>
      <w:r>
        <w:rPr>
          <w:rFonts w:ascii="Times New Roman" w:eastAsia="Times New Roman" w:hAnsi="Times New Roman" w:cs="Times New Roman"/>
          <w:sz w:val="28"/>
        </w:rPr>
        <w:t>наглядно - образно</w:t>
      </w:r>
      <w:r w:rsidR="00C815C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мышлени</w:t>
      </w:r>
      <w:r w:rsidR="00C815C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815C8" w:rsidRPr="00C815C8">
        <w:rPr>
          <w:rFonts w:ascii="Times New Roman" w:eastAsia="Times New Roman" w:hAnsi="Times New Roman" w:cs="Times New Roman"/>
          <w:sz w:val="28"/>
        </w:rPr>
        <w:t xml:space="preserve">происходит </w:t>
      </w:r>
      <w:r>
        <w:rPr>
          <w:rFonts w:ascii="Times New Roman" w:eastAsia="Times New Roman" w:hAnsi="Times New Roman" w:cs="Times New Roman"/>
          <w:sz w:val="28"/>
        </w:rPr>
        <w:t>обучение пересказу сказки.</w:t>
      </w:r>
    </w:p>
    <w:p w:rsidR="00306B62" w:rsidRDefault="00306B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15D36" w:rsidRDefault="0082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 – тематический план работы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 детьми</w:t>
      </w:r>
    </w:p>
    <w:p w:rsidR="00515D36" w:rsidRDefault="008212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Старшая  группа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946"/>
      </w:tblGrid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  <w:p w:rsidR="00515D36" w:rsidRDefault="00515D36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15C8">
              <w:rPr>
                <w:rFonts w:ascii="Times New Roman" w:eastAsia="Times New Roman" w:hAnsi="Times New Roman" w:cs="Times New Roman"/>
                <w:sz w:val="28"/>
              </w:rPr>
              <w:t>Вводное.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«Что такое сказка. Виды сказок».</w:t>
            </w:r>
          </w:p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 «Лиса и кувшин» (в обр.   </w:t>
            </w:r>
            <w:proofErr w:type="gramEnd"/>
          </w:p>
          <w:p w:rsidR="00515D36" w:rsidRDefault="008212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815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 глупости и ее   последствиях.</w:t>
            </w:r>
          </w:p>
        </w:tc>
      </w:tr>
      <w:tr w:rsidR="00515D36" w:rsidTr="00306B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«Хвосты».</w:t>
            </w:r>
          </w:p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 «Каша из топора» (в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жадности и   глупости.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</w:p>
          <w:p w:rsidR="00515D36" w:rsidRDefault="00515D36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 Сестрица Аленушка,  братец   Иванушка».  О взаимоотношениях и взаимопомощи. О       </w:t>
            </w:r>
          </w:p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последствиях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непослушания и   доверчивости.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Крылатый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мохнатый да масляный» (в обр. И. Карнауховой). О взаимопонимании  и  взаимовыручке. О способах решения конфликта.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  <w:p w:rsidR="00515D36" w:rsidRDefault="00515D36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0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«Кот – серый лоб, козел да баран»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обр.А.Толстого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сообразительности и смекалке,  о возможности выхода из сложной ситуации.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– 4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«Заяц хвастун».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«Хвастливая лягушка».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 w:rsidP="00306B62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«Лиса и заяц» (в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В.Даля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). О доверчивости и неблагодарности. </w:t>
            </w:r>
            <w:r w:rsidR="00306B62">
              <w:rPr>
                <w:rFonts w:ascii="Times New Roman" w:eastAsia="Times New Roman" w:hAnsi="Times New Roman" w:cs="Times New Roman"/>
                <w:sz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защитника.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– 4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«Мороз Иванович» (в обр. В.  Одоевского). О трудолюбии и лени.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– 4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«Иван – царевич и Серый волк» О добре и зле.  О плохих поступках и их последствиях.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 2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«Лисичка – сестричка и волк». О наивности и хитрости.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– 4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 О дружбе и верности. О добре и зле.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неделя 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 неделя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«Девочка Снегурочка»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Даля). О мечте и  исполнении желаний. О благодарности и взаимовыручке.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Нурсылу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«Сивка – бурка»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Булатова). О недобросовестности, лжи и обмане. О благодарности и ее последствиях.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«Царевна – лягушка» (в обр. А. Афанасьевой). О внешности и поступках.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испытаниях и исправлении  своих ошибок. 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 – 4        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Нанайская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самолюбовании и лени, добре и взаимопомощи.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1неделя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«Две дочери».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C41817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2128E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Итоговая ООД.</w:t>
            </w:r>
          </w:p>
        </w:tc>
      </w:tr>
      <w:tr w:rsidR="00515D36" w:rsidTr="00306B6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Pr="00306B62" w:rsidRDefault="00306B62" w:rsidP="00306B6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3– 4неделя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Мониторинг.</w:t>
            </w:r>
          </w:p>
        </w:tc>
      </w:tr>
    </w:tbl>
    <w:p w:rsidR="00515D36" w:rsidRDefault="0082128E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</w:t>
      </w:r>
    </w:p>
    <w:p w:rsidR="00515D36" w:rsidRDefault="0082128E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Подготовительная  группа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590"/>
        <w:gridCol w:w="6895"/>
      </w:tblGrid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  <w:p w:rsidR="00515D36" w:rsidRDefault="00515D36">
            <w:pPr>
              <w:spacing w:after="0" w:line="24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 «Медведь – половинщик» (В обр.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В.Даля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  <w:p w:rsidR="00515D36" w:rsidRDefault="00515D36">
            <w:pPr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«Чудесные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лапоточки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(В обр. </w:t>
            </w:r>
            <w:proofErr w:type="gramEnd"/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Н.Колпаковой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 глупом поступке и его последствиях.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</w:p>
          <w:p w:rsidR="00515D36" w:rsidRDefault="00515D36">
            <w:pPr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«У страха глаза велики» (в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М.Серовой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страхе и силе воображения.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«Летучий корабль».  О плохом и хорошем отношении  к старшим. О трудолюбии и доброте.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«По щучьему веленью» (в обр. А. Афанасьева). О необходимости действия в сложных жизненных ситуациях. О силе смекалки.</w:t>
            </w:r>
          </w:p>
        </w:tc>
      </w:tr>
      <w:tr w:rsidR="00515D36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«Пастушья дудочка». О трудолюбии и возможности выхода из сложной ситуации.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2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«Зимовье зверей»» (в обр. А. </w:t>
            </w:r>
            <w:proofErr w:type="gramEnd"/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Афанасьева).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Домашние и дикие животные. О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положительных и  отрицательных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героях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Ненецкая сказка «Кукушка» (Пер.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 бесчувственном и  безжалостном отношении к близкому человеку. О торжестве справедливости.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«Три дочери».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3 - 4 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«Морозко (в обр. А. Толстого).  О трудолюбии и кротости.  О зависти,  жадности  и злости.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 2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«Семь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Семеонов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(в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И.Карнауховой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владении ремеслом. О взаимопомощи и готовности поддержать друг друга.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«Баба – яга» (в обр. А. Афанасьева)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сообразительности и смекалке. О возможности выхода из  сложной ситуации. О торжестве справедливости.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 2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ясный сокол». О добре и зле. О самостоятельности и инициативе в важных делах.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Терешечка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обр. А. Афанасьева). О правилах безопасного поведения и выхода из сложной ситуации.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Йузуми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 2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«Марья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Моревна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 (В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родственных отношениях и ответственности. Наивности и доверчивости.  О торжестве справедливости.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Апрель</w:t>
            </w:r>
          </w:p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– 4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Русская народная сказка «Василиса Прекрасная» (В обр.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трудолюбии. Доброте и силе духа. О силе  благословения и преодолении испытаний.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515D3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 2</w:t>
            </w:r>
          </w:p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неделя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Ненецкая  народная сказка «Кукушка». (Пер.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 О бесчувственном  и безжалостном отношении к близкому  человеку. О торжестве справедливости</w:t>
            </w:r>
          </w:p>
        </w:tc>
      </w:tr>
      <w:tr w:rsidR="00515D36"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Pr="00306B62" w:rsidRDefault="0082128E" w:rsidP="00306B62">
            <w:pPr>
              <w:tabs>
                <w:tab w:val="left" w:pos="1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– 4неделя     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D36" w:rsidRDefault="0082128E">
            <w:pPr>
              <w:tabs>
                <w:tab w:val="left" w:pos="14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Мониторинг.</w:t>
            </w:r>
          </w:p>
        </w:tc>
      </w:tr>
    </w:tbl>
    <w:p w:rsidR="00C815C8" w:rsidRPr="00C815C8" w:rsidRDefault="00C815C8" w:rsidP="00C815C8">
      <w:pPr>
        <w:tabs>
          <w:tab w:val="left" w:pos="14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</w:t>
      </w:r>
      <w:r w:rsidRPr="00C815C8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духовно-нравственного воспитания</w:t>
      </w:r>
    </w:p>
    <w:p w:rsidR="00515D36" w:rsidRPr="00C815C8" w:rsidRDefault="00C815C8" w:rsidP="00C815C8">
      <w:pPr>
        <w:tabs>
          <w:tab w:val="left" w:pos="14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5C8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старших  дошкольников на основе сказки</w:t>
      </w:r>
    </w:p>
    <w:p w:rsidR="00515D36" w:rsidRPr="00C815C8" w:rsidRDefault="00C41817" w:rsidP="00C815C8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5C8">
        <w:rPr>
          <w:rFonts w:ascii="Times New Roman" w:eastAsia="Times New Roman" w:hAnsi="Times New Roman" w:cs="Times New Roman"/>
          <w:b/>
          <w:sz w:val="28"/>
          <w:szCs w:val="28"/>
        </w:rPr>
        <w:t>Итоговые к</w:t>
      </w:r>
      <w:r w:rsidR="0082128E" w:rsidRPr="00C815C8">
        <w:rPr>
          <w:rFonts w:ascii="Times New Roman" w:eastAsia="Times New Roman" w:hAnsi="Times New Roman" w:cs="Times New Roman"/>
          <w:b/>
          <w:sz w:val="28"/>
          <w:szCs w:val="28"/>
        </w:rPr>
        <w:t>ритерии оценки  духовно-нравственного воспитания</w:t>
      </w:r>
      <w:r w:rsidR="00C815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1.Культура общения (общительность)  - умение ребенка общаться со сверстника</w:t>
      </w:r>
      <w:r w:rsidR="00C815C8">
        <w:rPr>
          <w:rFonts w:ascii="Times New Roman" w:eastAsia="Times New Roman" w:hAnsi="Times New Roman" w:cs="Times New Roman"/>
          <w:sz w:val="28"/>
        </w:rPr>
        <w:t xml:space="preserve">ми взрослыми, </w:t>
      </w:r>
      <w:proofErr w:type="spellStart"/>
      <w:r w:rsidR="00C815C8">
        <w:rPr>
          <w:rFonts w:ascii="Times New Roman" w:eastAsia="Times New Roman" w:hAnsi="Times New Roman" w:cs="Times New Roman"/>
          <w:sz w:val="28"/>
        </w:rPr>
        <w:t>коммуникативность</w:t>
      </w:r>
      <w:proofErr w:type="spellEnd"/>
      <w:r w:rsidR="00C815C8">
        <w:rPr>
          <w:rFonts w:ascii="Times New Roman" w:eastAsia="Times New Roman" w:hAnsi="Times New Roman" w:cs="Times New Roman"/>
          <w:sz w:val="28"/>
        </w:rPr>
        <w:t>.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2.Культура поведения    (дисциплинированность) – способность ребенка соблюдать</w:t>
      </w:r>
      <w:r w:rsidR="00C815C8">
        <w:rPr>
          <w:rFonts w:ascii="Times New Roman" w:eastAsia="Times New Roman" w:hAnsi="Times New Roman" w:cs="Times New Roman"/>
          <w:sz w:val="28"/>
        </w:rPr>
        <w:t xml:space="preserve"> общепринятые правила поведения.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3.Культура внешнего вида (аккуратность)  - соблюдение ребенком гигиенических навыков, опрятности своего внешнего вида, поддержания в порядке своего рабочего места, тетрадей, книг, игрушек.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4.Отзывчивость (доброта) – хорошее отно</w:t>
      </w:r>
      <w:r w:rsidR="00C815C8">
        <w:rPr>
          <w:rFonts w:ascii="Times New Roman" w:eastAsia="Times New Roman" w:hAnsi="Times New Roman" w:cs="Times New Roman"/>
          <w:sz w:val="28"/>
        </w:rPr>
        <w:t>шение к окружающим, сострадание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5.Дружелюбие – стремление к общению со сверстниками, наличие друз</w:t>
      </w:r>
      <w:r w:rsidR="00C815C8">
        <w:rPr>
          <w:rFonts w:ascii="Times New Roman" w:eastAsia="Times New Roman" w:hAnsi="Times New Roman" w:cs="Times New Roman"/>
          <w:sz w:val="28"/>
        </w:rPr>
        <w:t>ей и позитивных взаимоотношений.</w:t>
      </w:r>
    </w:p>
    <w:p w:rsidR="00515D36" w:rsidRDefault="0082128E" w:rsidP="00C815C8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6.Самостоятельность – самообслуживание, принятие самостоятельных решений, совершение действий собственными</w:t>
      </w:r>
      <w:r w:rsidR="00C815C8">
        <w:rPr>
          <w:rFonts w:ascii="Times New Roman" w:eastAsia="Times New Roman" w:hAnsi="Times New Roman" w:cs="Times New Roman"/>
          <w:sz w:val="28"/>
        </w:rPr>
        <w:t xml:space="preserve"> силами, без посторонней помощи.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7.Любознательнос</w:t>
      </w:r>
      <w:r w:rsidR="00C815C8">
        <w:rPr>
          <w:rFonts w:ascii="Times New Roman" w:eastAsia="Times New Roman" w:hAnsi="Times New Roman" w:cs="Times New Roman"/>
          <w:sz w:val="28"/>
        </w:rPr>
        <w:t>ть устойчивый интерес к знаниям.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8.Честность – искренность, умени</w:t>
      </w:r>
      <w:r w:rsidR="00C815C8">
        <w:rPr>
          <w:rFonts w:ascii="Times New Roman" w:eastAsia="Times New Roman" w:hAnsi="Times New Roman" w:cs="Times New Roman"/>
          <w:sz w:val="28"/>
        </w:rPr>
        <w:t>е говорить всегда только правду.</w:t>
      </w:r>
    </w:p>
    <w:p w:rsidR="00515D36" w:rsidRDefault="0082128E" w:rsidP="00C41817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сопереживание, постижение эмоционального состояния другого человека, сострадание.</w:t>
      </w:r>
    </w:p>
    <w:p w:rsidR="00515D36" w:rsidRDefault="0082128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1.Методика «Что такое хорошо и что такое плохо?» Г.М. Фридмана.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Воспитанников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515D36" w:rsidRDefault="0082128E">
      <w:pPr>
        <w:tabs>
          <w:tab w:val="left" w:pos="1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Степень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понятий о нравственных качествах оценивается по 3-х бальной шкале: 1 балл – если у ребенка сформировано неправильное представление о данном нравственном понятии; 2 балла – если представление о </w:t>
      </w:r>
      <w:r>
        <w:rPr>
          <w:rFonts w:ascii="Times New Roman" w:eastAsia="Times New Roman" w:hAnsi="Times New Roman" w:cs="Times New Roman"/>
          <w:sz w:val="28"/>
        </w:rPr>
        <w:lastRenderedPageBreak/>
        <w:t>нравственном понятии правильное, но недостаточно четкое и полное; 3 балла – если сформировано полное и четкое представление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2.Методика «Сюжетные картинки»</w:t>
      </w:r>
      <w:r w:rsidR="00C815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Р.Р.Калининой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515D36" w:rsidRDefault="0082128E" w:rsidP="00C81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Ребенку предъявляют картинки с изображением положительных и отрицательных поступков сверстников.  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</w:t>
      </w:r>
      <w:r w:rsidR="00306B6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браженным на картинке поступкам.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– на безнравственный.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Инструкция </w:t>
      </w:r>
      <w:r w:rsidR="00C815C8">
        <w:rPr>
          <w:rFonts w:ascii="Times New Roman" w:eastAsia="Times New Roman" w:hAnsi="Times New Roman" w:cs="Times New Roman"/>
          <w:sz w:val="28"/>
          <w:shd w:val="clear" w:color="auto" w:fill="FFFFFF"/>
        </w:rPr>
        <w:t>ребенку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  разложи картинки так, чтобы с одной стороны лежали те, на которых нарисованы хорошие поступки, а с другой – плохие. Раскладывай и объясняй, куда ты положишь каждую картинку и почему. 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Обработка и интерпретация результатов теста</w:t>
      </w:r>
      <w:r w:rsidR="00C815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0 баллов – ребенок неправильно раскладывает картинки (в одной стопке оказываются картинки с изображением как положительных, так и отрицательных поступков), эмоциональные реакции неадекватны или отсутствуют. 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• 1 балл – ребенок правильно раскладывает картинки, но не может обосновать свои действия; эмоциональные реакции неадекватны. 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• 2 балла – правильно раскладывая картинки, ребенок обосновывает свои действия; эмоциональные реакции адекватны, но выражены слабо. 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• 3 балла – ребенок обосновывает свой выбор (возможно, называет моральную норму); эмоциональные реакции адекватны, ярки, проявляются в мимике, активной жестикуляции и т. д. </w:t>
      </w:r>
    </w:p>
    <w:p w:rsidR="00515D36" w:rsidRDefault="00C81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Pr="00C815C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Методика Г.А.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Урунтаевой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82128E">
        <w:rPr>
          <w:rFonts w:ascii="Times New Roman" w:eastAsia="Times New Roman" w:hAnsi="Times New Roman" w:cs="Times New Roman"/>
          <w:b/>
          <w:sz w:val="28"/>
        </w:rPr>
        <w:t xml:space="preserve">Диагностика выявления  уровня   </w:t>
      </w:r>
      <w:proofErr w:type="spellStart"/>
      <w:r w:rsidR="0082128E">
        <w:rPr>
          <w:rFonts w:ascii="Times New Roman" w:eastAsia="Times New Roman" w:hAnsi="Times New Roman" w:cs="Times New Roman"/>
          <w:b/>
          <w:sz w:val="28"/>
        </w:rPr>
        <w:t>сформированности</w:t>
      </w:r>
      <w:proofErr w:type="spellEnd"/>
      <w:r w:rsidR="0082128E">
        <w:rPr>
          <w:rFonts w:ascii="Times New Roman" w:eastAsia="Times New Roman" w:hAnsi="Times New Roman" w:cs="Times New Roman"/>
          <w:b/>
          <w:sz w:val="28"/>
        </w:rPr>
        <w:t xml:space="preserve">  нравственных представлений</w:t>
      </w:r>
      <w:r w:rsidR="00306B62">
        <w:rPr>
          <w:rFonts w:ascii="Times New Roman" w:eastAsia="Times New Roman" w:hAnsi="Times New Roman" w:cs="Times New Roman"/>
          <w:sz w:val="28"/>
        </w:rPr>
        <w:t>.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Всем детям одновременно прочитана  русская  народная   сказка «Заяц - </w:t>
      </w:r>
      <w:proofErr w:type="spellStart"/>
      <w:r>
        <w:rPr>
          <w:rFonts w:ascii="Times New Roman" w:eastAsia="Times New Roman" w:hAnsi="Times New Roman" w:cs="Times New Roman"/>
          <w:sz w:val="28"/>
        </w:rPr>
        <w:t>хваста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 затем, чтобы избежать повторов, индивидуально с каждым ребенком </w:t>
      </w:r>
      <w:r w:rsidR="00306B62">
        <w:rPr>
          <w:rFonts w:ascii="Times New Roman" w:eastAsia="Times New Roman" w:hAnsi="Times New Roman" w:cs="Times New Roman"/>
          <w:sz w:val="28"/>
        </w:rPr>
        <w:t>проводится</w:t>
      </w:r>
      <w:r>
        <w:rPr>
          <w:rFonts w:ascii="Times New Roman" w:eastAsia="Times New Roman" w:hAnsi="Times New Roman" w:cs="Times New Roman"/>
          <w:sz w:val="28"/>
        </w:rPr>
        <w:t xml:space="preserve"> беседа  по вопросам:</w:t>
      </w:r>
    </w:p>
    <w:p w:rsidR="00515D36" w:rsidRDefault="00C81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="0082128E">
        <w:rPr>
          <w:rFonts w:ascii="Times New Roman" w:eastAsia="Times New Roman" w:hAnsi="Times New Roman" w:cs="Times New Roman"/>
          <w:sz w:val="28"/>
        </w:rPr>
        <w:t>О чем эта сказка?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Кто главный герой в сказке?</w:t>
      </w:r>
    </w:p>
    <w:p w:rsidR="00515D36" w:rsidRDefault="00306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Какой он по характеру</w:t>
      </w:r>
      <w:r w:rsidR="0082128E">
        <w:rPr>
          <w:rFonts w:ascii="Times New Roman" w:eastAsia="Times New Roman" w:hAnsi="Times New Roman" w:cs="Times New Roman"/>
          <w:sz w:val="28"/>
        </w:rPr>
        <w:t>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Одобряешь ли ты его поведение? Почему?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Какой он стал в конце сказки?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Кто ему помог стать таким?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А ты ведешь себя иногда также как он?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Хорошо это или плохо? Почему?</w:t>
      </w:r>
    </w:p>
    <w:p w:rsidR="00515D36" w:rsidRDefault="00821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нравственных представлений.</w:t>
      </w:r>
    </w:p>
    <w:p w:rsidR="00515D36" w:rsidRDefault="0082128E" w:rsidP="00306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Устойчив</w:t>
      </w:r>
      <w:r w:rsidR="00306B62">
        <w:rPr>
          <w:rFonts w:ascii="Times New Roman" w:eastAsia="Times New Roman" w:hAnsi="Times New Roman" w:cs="Times New Roman"/>
          <w:sz w:val="28"/>
        </w:rPr>
        <w:t>ость нравственных представлений: п</w:t>
      </w:r>
      <w:r>
        <w:rPr>
          <w:rFonts w:ascii="Times New Roman" w:eastAsia="Times New Roman" w:hAnsi="Times New Roman" w:cs="Times New Roman"/>
          <w:sz w:val="28"/>
        </w:rPr>
        <w:t>онимает ли смысл сказки</w:t>
      </w:r>
      <w:r w:rsidR="00306B62">
        <w:rPr>
          <w:rFonts w:ascii="Times New Roman" w:eastAsia="Times New Roman" w:hAnsi="Times New Roman" w:cs="Times New Roman"/>
          <w:sz w:val="28"/>
        </w:rPr>
        <w:t>, к</w:t>
      </w:r>
      <w:r>
        <w:rPr>
          <w:rFonts w:ascii="Times New Roman" w:eastAsia="Times New Roman" w:hAnsi="Times New Roman" w:cs="Times New Roman"/>
          <w:sz w:val="28"/>
        </w:rPr>
        <w:t>акие нравстве</w:t>
      </w:r>
      <w:r w:rsidR="00306B62">
        <w:rPr>
          <w:rFonts w:ascii="Times New Roman" w:eastAsia="Times New Roman" w:hAnsi="Times New Roman" w:cs="Times New Roman"/>
          <w:sz w:val="28"/>
        </w:rPr>
        <w:t>нные качества в сказке выделяет, каково э</w:t>
      </w:r>
      <w:r>
        <w:rPr>
          <w:rFonts w:ascii="Times New Roman" w:eastAsia="Times New Roman" w:hAnsi="Times New Roman" w:cs="Times New Roman"/>
          <w:sz w:val="28"/>
        </w:rPr>
        <w:t>моциональное состояние после прочтения сказки.</w:t>
      </w:r>
    </w:p>
    <w:p w:rsidR="00515D36" w:rsidRDefault="0082128E" w:rsidP="00306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 Сочетание н</w:t>
      </w:r>
      <w:r w:rsidR="00306B62">
        <w:rPr>
          <w:rFonts w:ascii="Times New Roman" w:eastAsia="Times New Roman" w:hAnsi="Times New Roman" w:cs="Times New Roman"/>
          <w:sz w:val="28"/>
        </w:rPr>
        <w:t>равственных образов и поведения: в</w:t>
      </w:r>
      <w:r>
        <w:rPr>
          <w:rFonts w:ascii="Times New Roman" w:eastAsia="Times New Roman" w:hAnsi="Times New Roman" w:cs="Times New Roman"/>
          <w:sz w:val="28"/>
        </w:rPr>
        <w:t>ыражает   ли   в   речи   нормы   поведения,   называет   ли нравственные качества.</w:t>
      </w:r>
    </w:p>
    <w:p w:rsidR="00515D36" w:rsidRDefault="00306B62" w:rsidP="00306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Нравственная оценка: н</w:t>
      </w:r>
      <w:r w:rsidR="0082128E">
        <w:rPr>
          <w:rFonts w:ascii="Times New Roman" w:eastAsia="Times New Roman" w:hAnsi="Times New Roman" w:cs="Times New Roman"/>
          <w:sz w:val="28"/>
        </w:rPr>
        <w:t xml:space="preserve">асколько развернуто, последовательно </w:t>
      </w:r>
      <w:r>
        <w:rPr>
          <w:rFonts w:ascii="Times New Roman" w:eastAsia="Times New Roman" w:hAnsi="Times New Roman" w:cs="Times New Roman"/>
          <w:sz w:val="28"/>
        </w:rPr>
        <w:t>объясняет ситуацию, к</w:t>
      </w:r>
      <w:r w:rsidR="0082128E">
        <w:rPr>
          <w:rFonts w:ascii="Times New Roman" w:eastAsia="Times New Roman" w:hAnsi="Times New Roman" w:cs="Times New Roman"/>
          <w:sz w:val="28"/>
        </w:rPr>
        <w:t>аким литературным героям он стремится подражать, какие  нравственные качества он выделяет.</w:t>
      </w:r>
    </w:p>
    <w:p w:rsidR="00515D36" w:rsidRDefault="0082128E" w:rsidP="004A54F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</w:t>
      </w:r>
      <w:r w:rsidR="004A54F1">
        <w:rPr>
          <w:rFonts w:ascii="Times New Roman" w:eastAsia="Times New Roman" w:hAnsi="Times New Roman" w:cs="Times New Roman"/>
          <w:b/>
          <w:sz w:val="28"/>
        </w:rPr>
        <w:t>е результаты реализации Проекта</w:t>
      </w:r>
      <w:bookmarkStart w:id="0" w:name="_GoBack"/>
      <w:bookmarkEnd w:id="0"/>
    </w:p>
    <w:p w:rsidR="00515D36" w:rsidRDefault="0082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нравственных качеств дошкольников и повышение нравственной культуры дошкольников: развитие толерантности,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</w:rPr>
        <w:t>, доброжелательных межличностных отношений, повышение самооценки дошкольников, а также усвоение ценностных понятий: милосердие, сострадание, правдолюбие, в стремлении к добру, неприятие зла.</w:t>
      </w:r>
    </w:p>
    <w:p w:rsidR="00515D36" w:rsidRDefault="00821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планировании и проведении занятий педагоги ДОУ имеют возможность  на собственное творчество, вносить некоторые изменения в соответствии с темой и задачами, исходя из возрастных и индивидуальных особенностей воспитанников.</w:t>
      </w:r>
    </w:p>
    <w:p w:rsidR="004A54F1" w:rsidRDefault="0082128E" w:rsidP="004A5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источников</w:t>
      </w:r>
    </w:p>
    <w:p w:rsidR="004A54F1" w:rsidRPr="004A54F1" w:rsidRDefault="004A54F1" w:rsidP="004A54F1">
      <w:pPr>
        <w:pStyle w:val="a7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4A54F1">
        <w:rPr>
          <w:rFonts w:ascii="Times New Roman" w:eastAsia="Times New Roman" w:hAnsi="Times New Roman" w:cs="Times New Roman"/>
          <w:sz w:val="28"/>
        </w:rPr>
        <w:t xml:space="preserve">Буре Р.С. Социально - нравственное воспитание дошкольников. - Мозаика </w:t>
      </w:r>
      <w:proofErr w:type="gramStart"/>
      <w:r w:rsidRPr="004A54F1">
        <w:rPr>
          <w:rFonts w:ascii="Times New Roman" w:eastAsia="Times New Roman" w:hAnsi="Times New Roman" w:cs="Times New Roman"/>
          <w:sz w:val="28"/>
        </w:rPr>
        <w:t>-С</w:t>
      </w:r>
      <w:proofErr w:type="gramEnd"/>
      <w:r w:rsidRPr="004A54F1">
        <w:rPr>
          <w:rFonts w:ascii="Times New Roman" w:eastAsia="Times New Roman" w:hAnsi="Times New Roman" w:cs="Times New Roman"/>
          <w:sz w:val="28"/>
        </w:rPr>
        <w:t>интез, 2012.</w:t>
      </w:r>
    </w:p>
    <w:p w:rsidR="00515D36" w:rsidRPr="004A54F1" w:rsidRDefault="004A54F1" w:rsidP="004A54F1">
      <w:pPr>
        <w:pStyle w:val="a7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4A54F1">
        <w:rPr>
          <w:rFonts w:ascii="Times New Roman" w:eastAsia="Times New Roman" w:hAnsi="Times New Roman" w:cs="Times New Roman"/>
          <w:sz w:val="28"/>
        </w:rPr>
        <w:t xml:space="preserve">Дунаева Н. О значении художественной литературы в формировании личности ребёнка. // Дошкольное воспитание – 2007, </w:t>
      </w:r>
      <w:r w:rsidRPr="004A54F1">
        <w:rPr>
          <w:rFonts w:ascii="Times New Roman" w:eastAsia="Segoe UI Symbol" w:hAnsi="Times New Roman" w:cs="Times New Roman"/>
          <w:sz w:val="28"/>
        </w:rPr>
        <w:t>№</w:t>
      </w:r>
      <w:r w:rsidRPr="004A54F1">
        <w:rPr>
          <w:rFonts w:ascii="Times New Roman" w:eastAsia="Times New Roman" w:hAnsi="Times New Roman" w:cs="Times New Roman"/>
          <w:sz w:val="28"/>
        </w:rPr>
        <w:t xml:space="preserve"> 6, с.35 – 40.</w:t>
      </w:r>
    </w:p>
    <w:p w:rsidR="004A54F1" w:rsidRPr="004A54F1" w:rsidRDefault="004A54F1" w:rsidP="004A54F1">
      <w:pPr>
        <w:pStyle w:val="a7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4A54F1">
        <w:rPr>
          <w:rFonts w:ascii="Times New Roman" w:eastAsia="Times New Roman" w:hAnsi="Times New Roman" w:cs="Times New Roman"/>
          <w:sz w:val="28"/>
        </w:rPr>
        <w:t xml:space="preserve">Зимина И. Народная сказка в системе воспитания дошкольников. // Дошкольное воспитание – 2005, № 5.  </w:t>
      </w:r>
    </w:p>
    <w:p w:rsidR="00515D36" w:rsidRPr="004A54F1" w:rsidRDefault="004A54F1" w:rsidP="004A54F1">
      <w:pPr>
        <w:rPr>
          <w:rFonts w:ascii="Times New Roman" w:eastAsia="Times New Roman" w:hAnsi="Times New Roman" w:cs="Times New Roman"/>
          <w:sz w:val="28"/>
        </w:rPr>
      </w:pPr>
      <w:r w:rsidRPr="004A54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  <w:r w:rsidRPr="004A54F1">
        <w:rPr>
          <w:rFonts w:ascii="Times New Roman" w:eastAsia="Times New Roman" w:hAnsi="Times New Roman" w:cs="Times New Roman"/>
          <w:sz w:val="28"/>
        </w:rPr>
        <w:t xml:space="preserve">.Фесюкова Л. Б. Воспитание сказкой. – М.: Просвещение, </w:t>
      </w:r>
      <w:r>
        <w:rPr>
          <w:rFonts w:ascii="Times New Roman" w:eastAsia="Times New Roman" w:hAnsi="Times New Roman" w:cs="Times New Roman"/>
          <w:sz w:val="28"/>
        </w:rPr>
        <w:t>200</w:t>
      </w:r>
      <w:r w:rsidRPr="004A54F1">
        <w:rPr>
          <w:rFonts w:ascii="Times New Roman" w:eastAsia="Times New Roman" w:hAnsi="Times New Roman" w:cs="Times New Roman"/>
          <w:sz w:val="28"/>
        </w:rPr>
        <w:t>7. – 458с.</w:t>
      </w:r>
    </w:p>
    <w:sectPr w:rsidR="00515D36" w:rsidRPr="004A54F1" w:rsidSect="00306B62">
      <w:footerReference w:type="default" r:id="rId8"/>
      <w:pgSz w:w="11906" w:h="16838"/>
      <w:pgMar w:top="709" w:right="707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81" w:rsidRDefault="00B83481" w:rsidP="00C41817">
      <w:pPr>
        <w:spacing w:after="0" w:line="240" w:lineRule="auto"/>
      </w:pPr>
      <w:r>
        <w:separator/>
      </w:r>
    </w:p>
  </w:endnote>
  <w:endnote w:type="continuationSeparator" w:id="0">
    <w:p w:rsidR="00B83481" w:rsidRDefault="00B83481" w:rsidP="00C4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86697"/>
      <w:docPartObj>
        <w:docPartGallery w:val="Page Numbers (Bottom of Page)"/>
        <w:docPartUnique/>
      </w:docPartObj>
    </w:sdtPr>
    <w:sdtEndPr/>
    <w:sdtContent>
      <w:p w:rsidR="00C41817" w:rsidRDefault="00C418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F1">
          <w:rPr>
            <w:noProof/>
          </w:rPr>
          <w:t>10</w:t>
        </w:r>
        <w:r>
          <w:fldChar w:fldCharType="end"/>
        </w:r>
      </w:p>
    </w:sdtContent>
  </w:sdt>
  <w:p w:rsidR="00C41817" w:rsidRDefault="00C41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81" w:rsidRDefault="00B83481" w:rsidP="00C41817">
      <w:pPr>
        <w:spacing w:after="0" w:line="240" w:lineRule="auto"/>
      </w:pPr>
      <w:r>
        <w:separator/>
      </w:r>
    </w:p>
  </w:footnote>
  <w:footnote w:type="continuationSeparator" w:id="0">
    <w:p w:rsidR="00B83481" w:rsidRDefault="00B83481" w:rsidP="00C4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AC"/>
    <w:multiLevelType w:val="multilevel"/>
    <w:tmpl w:val="3EB88A42"/>
    <w:lvl w:ilvl="0">
      <w:start w:val="1"/>
      <w:numFmt w:val="decimal"/>
      <w:lvlText w:val="%1."/>
      <w:lvlJc w:val="left"/>
      <w:rPr>
        <w:b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B0FC2"/>
    <w:multiLevelType w:val="hybridMultilevel"/>
    <w:tmpl w:val="4106D572"/>
    <w:lvl w:ilvl="0" w:tplc="F3245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45E7"/>
    <w:multiLevelType w:val="multilevel"/>
    <w:tmpl w:val="D924C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D36"/>
    <w:rsid w:val="00306B62"/>
    <w:rsid w:val="004A54F1"/>
    <w:rsid w:val="00515D36"/>
    <w:rsid w:val="0082128E"/>
    <w:rsid w:val="00B83481"/>
    <w:rsid w:val="00C41817"/>
    <w:rsid w:val="00C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817"/>
  </w:style>
  <w:style w:type="paragraph" w:styleId="a5">
    <w:name w:val="footer"/>
    <w:basedOn w:val="a"/>
    <w:link w:val="a6"/>
    <w:uiPriority w:val="99"/>
    <w:unhideWhenUsed/>
    <w:rsid w:val="00C4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817"/>
  </w:style>
  <w:style w:type="paragraph" w:styleId="a7">
    <w:name w:val="List Paragraph"/>
    <w:basedOn w:val="a"/>
    <w:uiPriority w:val="34"/>
    <w:qFormat/>
    <w:rsid w:val="004A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2020-12-24T08:10:00Z</dcterms:created>
  <dcterms:modified xsi:type="dcterms:W3CDTF">2020-12-24T09:22:00Z</dcterms:modified>
</cp:coreProperties>
</file>