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462" w:rsidRPr="0063697E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7E">
        <w:rPr>
          <w:rFonts w:ascii="Times New Roman" w:hAnsi="Times New Roman"/>
          <w:b/>
          <w:sz w:val="24"/>
          <w:szCs w:val="24"/>
        </w:rPr>
        <w:t xml:space="preserve">Филиал Муниципального дошкольного образовательного учреждения </w:t>
      </w:r>
    </w:p>
    <w:p w:rsidR="00311462" w:rsidRPr="0063697E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97E">
        <w:rPr>
          <w:rFonts w:ascii="Times New Roman" w:hAnsi="Times New Roman"/>
          <w:b/>
          <w:sz w:val="24"/>
          <w:szCs w:val="24"/>
        </w:rPr>
        <w:t>детского сада комбинированного вида № 111 города Пензы</w:t>
      </w:r>
    </w:p>
    <w:p w:rsidR="00311462" w:rsidRPr="0063697E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P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11462" w:rsidRPr="00311462" w:rsidRDefault="00311462" w:rsidP="003114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11462">
        <w:rPr>
          <w:rFonts w:ascii="Times New Roman" w:hAnsi="Times New Roman" w:cs="Times New Roman"/>
          <w:b/>
          <w:bCs/>
          <w:sz w:val="36"/>
          <w:szCs w:val="36"/>
        </w:rPr>
        <w:t>Консультация для педагогов и родителей на тему</w:t>
      </w:r>
      <w:r w:rsidRPr="00311462">
        <w:rPr>
          <w:rFonts w:ascii="Times New Roman" w:hAnsi="Times New Roman" w:cs="Times New Roman"/>
          <w:sz w:val="36"/>
          <w:szCs w:val="36"/>
        </w:rPr>
        <w:t>:</w:t>
      </w: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1462">
        <w:rPr>
          <w:rFonts w:ascii="Times New Roman" w:hAnsi="Times New Roman" w:cs="Times New Roman"/>
          <w:b/>
          <w:bCs/>
          <w:sz w:val="36"/>
          <w:szCs w:val="36"/>
        </w:rPr>
        <w:t xml:space="preserve">«Формирование интереса и любви к  </w:t>
      </w:r>
    </w:p>
    <w:p w:rsidR="00311462" w:rsidRPr="00311462" w:rsidRDefault="00311462" w:rsidP="003114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11462">
        <w:rPr>
          <w:rFonts w:ascii="Times New Roman" w:hAnsi="Times New Roman" w:cs="Times New Roman"/>
          <w:b/>
          <w:bCs/>
          <w:sz w:val="36"/>
          <w:szCs w:val="36"/>
        </w:rPr>
        <w:t xml:space="preserve"> физической культуре и спорту у дошкольников в условиях ДОУ и семьи»</w:t>
      </w:r>
    </w:p>
    <w:p w:rsidR="00311462" w:rsidRP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11462" w:rsidRPr="0063697E" w:rsidRDefault="00311462" w:rsidP="003114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Pr="00636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697E">
        <w:rPr>
          <w:rFonts w:ascii="Times New Roman" w:hAnsi="Times New Roman"/>
          <w:b/>
          <w:sz w:val="28"/>
          <w:szCs w:val="28"/>
        </w:rPr>
        <w:t>Кивишева</w:t>
      </w:r>
      <w:proofErr w:type="spellEnd"/>
      <w:r w:rsidRPr="0063697E">
        <w:rPr>
          <w:rFonts w:ascii="Times New Roman" w:hAnsi="Times New Roman"/>
          <w:b/>
          <w:sz w:val="28"/>
          <w:szCs w:val="28"/>
        </w:rPr>
        <w:t xml:space="preserve"> Т.Н.</w:t>
      </w:r>
    </w:p>
    <w:p w:rsidR="00311462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Pr="0063697E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Pr="0063697E" w:rsidRDefault="00311462" w:rsidP="003114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1462" w:rsidRPr="00311462" w:rsidRDefault="00A941E5" w:rsidP="003114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ПЕНЗА 2020</w:t>
      </w:r>
      <w:bookmarkStart w:id="0" w:name="_GoBack"/>
      <w:bookmarkEnd w:id="0"/>
    </w:p>
    <w:p w:rsid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1462" w:rsidRPr="00311462" w:rsidRDefault="00311462" w:rsidP="003114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Здоровье не всё, но всё без здоровья – ничто.</w:t>
      </w:r>
    </w:p>
    <w:p w:rsidR="0097794D" w:rsidRDefault="0097794D" w:rsidP="0097794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Сократ.</w:t>
      </w:r>
    </w:p>
    <w:p w:rsidR="00311462" w:rsidRPr="0097794D" w:rsidRDefault="00311462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Как безжалостно порой человек относится к своему организму, загружая его стрессами, неумеренным питанием, чрезмерными нагрузками. С ранних лет нам твердят о том, что тело – это помощник человека в обеспечении его самого материальными благами. Тело нужно тренировать, загружать работой, учить выполнять максимально возможное количество движений, помогающих в достижении цели. И редко-редко, когда среди этих авангардных призывов звучало понятие “любить своё тело, быть с ним в содружестве, помогать ему в сохранении здоровья и молодости”. Чтобы что-то любить, надо это знать. И чтобы помочь разобраться в основах здорового образа жизни, его принципах и составляющих, я решила в своей работе уделить этому вопросу  внимание.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Ухудшение здоровья детей  связано, прежде всего, с экологическим и социально-экономическим кризисом в стране. Важная роль принадлежит организации учебного процесса, учебной нагрузке.  Приведение этих условий в соответствии с санитарными нормами и правилами абсолютно необходимо. Однако педагогический аспект решения этой проблемы не может ограничиваться только созданием экологической комфортности образовательной среды. Непременным условием также является обеспечение определённого уровня </w:t>
      </w:r>
      <w:proofErr w:type="spellStart"/>
      <w:proofErr w:type="gramStart"/>
      <w:r w:rsidRPr="0097794D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 xml:space="preserve">  грамотности</w:t>
      </w:r>
      <w:proofErr w:type="gramEnd"/>
      <w:r w:rsidRPr="0097794D">
        <w:rPr>
          <w:rFonts w:ascii="Times New Roman" w:hAnsi="Times New Roman" w:cs="Times New Roman"/>
          <w:sz w:val="24"/>
          <w:szCs w:val="24"/>
        </w:rPr>
        <w:t xml:space="preserve"> обучающихся, формирующей культуру здоровья и здорового образа жизни.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Но, пожалуй, основным источником психологического, психического, а затем и физического здоровья детей является применение личностно-ориентированного, индивидуального подхода к обучению детей.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А что такое ЗОЖ?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 и его принципы.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Здоровый образ жизни – это индивидуальная система поведения и привычек каждого отдельного человека, обеспечивающая ему необходимый уровень жизнедеятельности и здоровое долголетие. В основе здорового образа жизни лежат как биологические, так и социальные </w:t>
      </w:r>
      <w:proofErr w:type="spellStart"/>
      <w:proofErr w:type="gramStart"/>
      <w:r w:rsidRPr="0097794D">
        <w:rPr>
          <w:rFonts w:ascii="Times New Roman" w:hAnsi="Times New Roman" w:cs="Times New Roman"/>
          <w:sz w:val="24"/>
          <w:szCs w:val="24"/>
        </w:rPr>
        <w:t>принципы.Образ</w:t>
      </w:r>
      <w:proofErr w:type="spellEnd"/>
      <w:proofErr w:type="gramEnd"/>
      <w:r w:rsidRPr="0097794D">
        <w:rPr>
          <w:rFonts w:ascii="Times New Roman" w:hAnsi="Times New Roman" w:cs="Times New Roman"/>
          <w:sz w:val="24"/>
          <w:szCs w:val="24"/>
        </w:rPr>
        <w:t xml:space="preserve"> жизни должен меняться с возрастом, он должен быть обеспечен энергетически, предполагать укрепление здоровья, иметь свой распорядок и ритм.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 биологических принципах ЗОЖ необходимо отметить: питание, солнечный свет, тепло, двигательная активность, уединение и даже игры (преимущественно в детстве).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Но человек велик и разумен. Он живет в обществе (в социуме) и для его образа жизни недостаточно одних биологических принципов.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К социальным принципам здорового образа жизни относятся:</w:t>
      </w:r>
    </w:p>
    <w:p w:rsidR="0097794D" w:rsidRPr="0097794D" w:rsidRDefault="0097794D" w:rsidP="009779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эстетичность;</w:t>
      </w:r>
    </w:p>
    <w:p w:rsidR="0097794D" w:rsidRPr="0097794D" w:rsidRDefault="0097794D" w:rsidP="009779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нравственность;</w:t>
      </w:r>
    </w:p>
    <w:p w:rsidR="0097794D" w:rsidRPr="0097794D" w:rsidRDefault="0097794D" w:rsidP="009779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присутствие волевого начала;</w:t>
      </w:r>
    </w:p>
    <w:p w:rsidR="0097794D" w:rsidRPr="0097794D" w:rsidRDefault="0097794D" w:rsidP="009779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способность к самоограничению.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Эстетика ЗОЖ.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Эстетика (от греческого </w:t>
      </w:r>
      <w:r w:rsidR="00A941E5">
        <w:rPr>
          <w:rFonts w:ascii="Times New Roman" w:hAnsi="Times New Roman" w:cs="Times New Roman"/>
          <w:sz w:val="24"/>
          <w:szCs w:val="24"/>
        </w:rPr>
        <w:t>-</w:t>
      </w:r>
      <w:r w:rsidRPr="0097794D">
        <w:rPr>
          <w:rFonts w:ascii="Times New Roman" w:hAnsi="Times New Roman" w:cs="Times New Roman"/>
          <w:sz w:val="24"/>
          <w:szCs w:val="24"/>
        </w:rPr>
        <w:t> чувствующий, чувственный) – это наука о прекрасном.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Эстетическое воспитание – это высшая форма человеческого воспитания, в основе которого лежит искусство, понятие о красоте.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Нравственность ЗОЖ.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Нравственность – это особая форма индивидуального сознания, определяющая принципы межличностных отношений, один из основных способов регулирования действия человека в обществе.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Присутствие волевого начала и способность к самоограничению говорят сами за себ</w:t>
      </w:r>
      <w:r w:rsidRPr="0097794D">
        <w:rPr>
          <w:rFonts w:ascii="Times New Roman" w:hAnsi="Times New Roman" w:cs="Times New Roman"/>
          <w:b/>
          <w:bCs/>
          <w:sz w:val="24"/>
          <w:szCs w:val="24"/>
        </w:rPr>
        <w:t>я.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Здоровый образ жизни и его составляющие.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По современным представлениям в ЗОЖ входят следующие составляющие: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отказ от вредных пристрастий (курение, алкоголизм, наркотики);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lastRenderedPageBreak/>
        <w:t>рациональное питание;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оптимальный двигательный режим;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закаливание организма;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личная гигиена;</w:t>
      </w:r>
    </w:p>
    <w:p w:rsidR="0097794D" w:rsidRPr="0097794D" w:rsidRDefault="0097794D" w:rsidP="0097794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положительные эмоции.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Детский сад  должен  способствовать воспитанию привычек, а затем и потребности в здоровом образе жизни.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</w:t>
      </w:r>
      <w:r w:rsidRPr="009779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8A8451" wp14:editId="4D02D8B0">
            <wp:extent cx="4572000" cy="2190750"/>
            <wp:effectExtent l="0" t="0" r="0" b="0"/>
            <wp:docPr id="1" name="Рисунок 1" descr="http://dsskazka.ucoz.ru/metod_kopilka/z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skazka.ucoz.ru/metod_kopilka/zo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Воспитание культуры поведения:</w:t>
      </w:r>
    </w:p>
    <w:p w:rsidR="0097794D" w:rsidRPr="0097794D" w:rsidRDefault="0097794D" w:rsidP="009779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Гигиена тела;</w:t>
      </w:r>
    </w:p>
    <w:p w:rsidR="0097794D" w:rsidRPr="0097794D" w:rsidRDefault="0097794D" w:rsidP="009779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Культура питания;</w:t>
      </w:r>
    </w:p>
    <w:p w:rsidR="0097794D" w:rsidRPr="0097794D" w:rsidRDefault="0097794D" w:rsidP="009779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Культура общения;</w:t>
      </w:r>
    </w:p>
    <w:p w:rsidR="0097794D" w:rsidRPr="0097794D" w:rsidRDefault="0097794D" w:rsidP="009779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Воспитание нравственности;</w:t>
      </w:r>
    </w:p>
    <w:p w:rsidR="0097794D" w:rsidRPr="0097794D" w:rsidRDefault="0097794D" w:rsidP="0097794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Умение справедливо оценить свои поступки и поступки сверстников.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Физическая культура и спорт: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Физкультурные досуги и развлечения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Занятия в спортивных секциях;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Обучение плаванию и праздники на воде;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Участие в спартакиадах и соревнованиях, знакомство с известными видами спорта;</w:t>
      </w:r>
    </w:p>
    <w:p w:rsidR="0097794D" w:rsidRPr="0097794D" w:rsidRDefault="0097794D" w:rsidP="0097794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Встречи со спортсменами.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родителями:</w:t>
      </w:r>
    </w:p>
    <w:p w:rsidR="0097794D" w:rsidRPr="0097794D" w:rsidRDefault="0097794D" w:rsidP="009779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Совместная систематическая работу ОУ и семьи;</w:t>
      </w:r>
    </w:p>
    <w:p w:rsidR="0097794D" w:rsidRPr="0097794D" w:rsidRDefault="0097794D" w:rsidP="009779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Физкультурные праздники “Папа, мама, я – спортивная семья!”;</w:t>
      </w:r>
    </w:p>
    <w:p w:rsidR="0097794D" w:rsidRPr="0097794D" w:rsidRDefault="0097794D" w:rsidP="009779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Родительские собрания, беседы, лекции;</w:t>
      </w:r>
    </w:p>
    <w:p w:rsidR="0097794D" w:rsidRPr="0097794D" w:rsidRDefault="0097794D" w:rsidP="009779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Дни открытых дверей, полная информация о развитии ребёнка;</w:t>
      </w:r>
    </w:p>
    <w:p w:rsidR="0097794D" w:rsidRPr="0097794D" w:rsidRDefault="0097794D" w:rsidP="0097794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Консультационная служба “Семья” (помощь специалистов: психолога, логопеда, инструктора по физической культуре, педиатра, педагога).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Внедрение новых технологий:</w:t>
      </w:r>
    </w:p>
    <w:p w:rsidR="0097794D" w:rsidRPr="0097794D" w:rsidRDefault="0097794D" w:rsidP="009779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Использование новых методик по физическому воспитанию (универсальный спортивный тренажерный комплекс “Обезьянник”, спортивный тренажер “Змейка”, дидактическая развивающая игра “Пирамидки”);</w:t>
      </w:r>
    </w:p>
    <w:p w:rsidR="0097794D" w:rsidRPr="0097794D" w:rsidRDefault="0097794D" w:rsidP="0097794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Применение универсальной программы “Тропинка”,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Лечебно-профилактические и оздоровительные мероприятия:</w:t>
      </w:r>
    </w:p>
    <w:p w:rsidR="0097794D" w:rsidRPr="0097794D" w:rsidRDefault="0097794D" w:rsidP="009779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Комплексное закаливание (солнечные ванны, водные процедуры, воздушные  ванны);</w:t>
      </w:r>
    </w:p>
    <w:p w:rsidR="0097794D" w:rsidRPr="0097794D" w:rsidRDefault="0097794D" w:rsidP="009779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Лечебная физкультура </w:t>
      </w:r>
      <w:proofErr w:type="gramStart"/>
      <w:r w:rsidRPr="0097794D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97794D">
        <w:rPr>
          <w:rFonts w:ascii="Times New Roman" w:hAnsi="Times New Roman" w:cs="Times New Roman"/>
          <w:sz w:val="24"/>
          <w:szCs w:val="24"/>
        </w:rPr>
        <w:t xml:space="preserve"> назначению врача);</w:t>
      </w:r>
    </w:p>
    <w:p w:rsidR="0097794D" w:rsidRPr="0097794D" w:rsidRDefault="0097794D" w:rsidP="009779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Укрепляющая  фитотерапия;</w:t>
      </w:r>
    </w:p>
    <w:p w:rsidR="0097794D" w:rsidRPr="0097794D" w:rsidRDefault="0097794D" w:rsidP="009779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Контроль часто болеющих детей;</w:t>
      </w:r>
    </w:p>
    <w:p w:rsidR="0097794D" w:rsidRPr="0097794D" w:rsidRDefault="0097794D" w:rsidP="0097794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94D">
        <w:rPr>
          <w:rFonts w:ascii="Times New Roman" w:hAnsi="Times New Roman" w:cs="Times New Roman"/>
          <w:sz w:val="24"/>
          <w:szCs w:val="24"/>
        </w:rPr>
        <w:t>Физиолечение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 xml:space="preserve"> – тубус-кварц, ингалятор, УФО;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Учебно-воспитательная работа: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lastRenderedPageBreak/>
        <w:t>I. Обучение детей.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       1. Через обучение детей элементарным приёмам здорового    образа жизни (ЗОЖ):</w:t>
      </w:r>
    </w:p>
    <w:p w:rsidR="0097794D" w:rsidRPr="0097794D" w:rsidRDefault="0097794D" w:rsidP="009779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Профилактическим методикам, например, оздоровительная гимнастика (пальцевая, корригирующая, дыхательная, для профилактики простудных заболеваний, для бодрости и др.), самомассаж;</w:t>
      </w:r>
    </w:p>
    <w:p w:rsidR="0097794D" w:rsidRPr="0097794D" w:rsidRDefault="0097794D" w:rsidP="009779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Простейшим навыкам оказания первой медицинской помощи (при порезах, ссадинах, ожогах, укусах и т.д.);</w:t>
      </w:r>
    </w:p>
    <w:p w:rsidR="0097794D" w:rsidRPr="0097794D" w:rsidRDefault="0097794D" w:rsidP="0097794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Привитие детям элементарных навыков (например: мытьё рук, использование носового платка при чихании, кашле и т.д.).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     2. Через </w:t>
      </w:r>
      <w:proofErr w:type="spellStart"/>
      <w:r w:rsidRPr="0097794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 xml:space="preserve"> технологии процесса обучения и развития:</w:t>
      </w:r>
    </w:p>
    <w:p w:rsidR="0097794D" w:rsidRPr="0097794D" w:rsidRDefault="0097794D" w:rsidP="009779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Физкультминутки во время занятий;</w:t>
      </w:r>
    </w:p>
    <w:p w:rsidR="0097794D" w:rsidRPr="0097794D" w:rsidRDefault="0097794D" w:rsidP="009779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Проветривание и влажная уборка помещений;</w:t>
      </w:r>
    </w:p>
    <w:p w:rsidR="0097794D" w:rsidRPr="0097794D" w:rsidRDefault="0097794D" w:rsidP="009779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94D">
        <w:rPr>
          <w:rFonts w:ascii="Times New Roman" w:hAnsi="Times New Roman" w:cs="Times New Roman"/>
          <w:sz w:val="24"/>
          <w:szCs w:val="24"/>
        </w:rPr>
        <w:t>Аромотерапия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>, витаминотерапия;</w:t>
      </w:r>
    </w:p>
    <w:p w:rsidR="0097794D" w:rsidRPr="0097794D" w:rsidRDefault="0097794D" w:rsidP="009779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Функциональная музыка;</w:t>
      </w:r>
    </w:p>
    <w:p w:rsidR="0097794D" w:rsidRPr="0097794D" w:rsidRDefault="0097794D" w:rsidP="0097794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Чередование занятий с высокой и низкой двигательной активностью.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   3. Специально организованная двигательная активность ребёнка: занятия оздоровительной физкультурой, подвижные игры, “тропа здоровья”, своевременное развитие основ двигательных навыков и др.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  4. Реабилитационные мероприятия, проводимые после проведённой диагностики состояния физического и психологического здоровья детей: фитотерапия, ингаляция, ЛФК, массаж, </w:t>
      </w:r>
      <w:proofErr w:type="spellStart"/>
      <w:r w:rsidRPr="0097794D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>, тренинги. Массовые оздоровительные мероприятия: спортивные оздоровительные праздники, тематические праздники здоровья, выход на природу, экскурсии.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II. Работа по преемственности со школой: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     - круглые столы по сотрудничеству;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     -   молодецкие игры “Школьники и дошколята”;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    -   школьный концерт для ребят-дошколят.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III. Работа с </w:t>
      </w:r>
      <w:proofErr w:type="spellStart"/>
      <w:r w:rsidRPr="0097794D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>: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обучение педагогического коллектива в условиях инновационного образовательного учреждения: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Поиск новых форм и структур;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Осознание того, что уровень здоровья ребёнка за время его пребывания в школьном учреждении – это основной показатель деятельности педагога;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Высокий уровень профессионально-этической, коммуникативной, рефлексивной культуры;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Творческого совершенствования, знание основ здоровья, ЗОЖ;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Знание основ проектирования и моделирования </w:t>
      </w:r>
      <w:proofErr w:type="spellStart"/>
      <w:r w:rsidRPr="0097794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 xml:space="preserve"> технологий в учебных программах и мероприятиях;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Владение методической культурой, навыками и умениями прогнозирования результатов собственной деятельности;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Способность к выработке индивидуального стиля педагогической деятельности;</w:t>
      </w:r>
    </w:p>
    <w:p w:rsidR="0097794D" w:rsidRPr="0097794D" w:rsidRDefault="0097794D" w:rsidP="0097794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Здоровье самого педагога.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 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Здоров ли наш педагог?</w:t>
      </w:r>
      <w:r w:rsidRPr="0097794D">
        <w:rPr>
          <w:rFonts w:ascii="Times New Roman" w:hAnsi="Times New Roman" w:cs="Times New Roman"/>
          <w:sz w:val="24"/>
          <w:szCs w:val="24"/>
        </w:rPr>
        <w:t> Исследования специалистов подтверждают, что воспитатели, как профессиональная группа, отличается крайне низкими показателями физического и психического здоровья. Эти показатели снижаются по мере увеличения стажа работы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Понаблюдайте за собой. Как часто на работе напряжены спина и шея. Посмотрите, как часто нахмурены брови, озабочены лица коллег. Мы – это уже не мы, мы полностью вошли в роль учителя. Учитель – напряжение. А если попробовать не надевать привычную маску, попробовать остаться собой – отдыхающим, собой – любующимся природой? И, поймав себя вновь на напряжении, вернуться в выбранное, оптимальное для вас состояние.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Теперь давайте попробуем вернуть себе улыбку! У улыбки много чудесных свойств, это доказывают серьёзные научные исследования психологов, физиологов. Во-первых, она </w:t>
      </w:r>
      <w:r w:rsidRPr="0097794D">
        <w:rPr>
          <w:rFonts w:ascii="Times New Roman" w:hAnsi="Times New Roman" w:cs="Times New Roman"/>
          <w:sz w:val="24"/>
          <w:szCs w:val="24"/>
        </w:rPr>
        <w:lastRenderedPageBreak/>
        <w:t>поднимает настроение, даже если первоначально вызвана искусственно. Во-вторых, улыбка располагает к нам окружающих, вызывает ответные положительные эмоции учеников. В-третьих, заметно подтягивает мышцы лица, позволяет выглядеть молодо и мило.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Закажите своему компьютеру-памяти радость, удовлетворение, сознательно возвращайтесь к этому состоянию в минуты раздражения и усталости.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Пропишите себе рецепт оздоровления (мы ведь лукавим, говоря, что не знаем правил здорового образа жизни и путей избавления!)</w:t>
      </w:r>
      <w:proofErr w:type="gramStart"/>
      <w:r w:rsidRPr="009779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794D">
        <w:rPr>
          <w:rFonts w:ascii="Times New Roman" w:hAnsi="Times New Roman" w:cs="Times New Roman"/>
          <w:sz w:val="24"/>
          <w:szCs w:val="24"/>
        </w:rPr>
        <w:t xml:space="preserve"> и вновь – творите! К примеру, сделав утром зарядку, похвалите себя.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Вы не работаете в этот момент, вы отдыхаете. Вы не инструкции выполняете, вы живёте.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Оздоровительные мероприятия: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Отбор детей в оздоровительные группы;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Профилактические прививки;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Ионизация воздуха при помощи люстры Чижевского;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7794D">
        <w:rPr>
          <w:rFonts w:ascii="Times New Roman" w:hAnsi="Times New Roman" w:cs="Times New Roman"/>
          <w:sz w:val="24"/>
          <w:szCs w:val="24"/>
        </w:rPr>
        <w:t>Физиопроцедуры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 xml:space="preserve"> (тубус-кварц), ингаляции;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Профилактика нарушений зрения у детей – гимнастика для глаз;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Соблюдение мероприятий по улучшению адаптационного периода;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 xml:space="preserve">Строгое соблюдение норм </w:t>
      </w:r>
      <w:proofErr w:type="spellStart"/>
      <w:r w:rsidRPr="0097794D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7794D">
        <w:rPr>
          <w:rFonts w:ascii="Times New Roman" w:hAnsi="Times New Roman" w:cs="Times New Roman"/>
          <w:sz w:val="24"/>
          <w:szCs w:val="24"/>
        </w:rPr>
        <w:t>;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Летняя оздоровительная компания</w:t>
      </w:r>
    </w:p>
    <w:p w:rsidR="0097794D" w:rsidRPr="0097794D" w:rsidRDefault="0097794D" w:rsidP="0097794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Витаминизация. 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b/>
          <w:bCs/>
          <w:sz w:val="24"/>
          <w:szCs w:val="24"/>
        </w:rPr>
        <w:t> ВЫВОД:</w:t>
      </w:r>
      <w:r w:rsidRPr="0097794D">
        <w:rPr>
          <w:rFonts w:ascii="Times New Roman" w:hAnsi="Times New Roman" w:cs="Times New Roman"/>
          <w:sz w:val="24"/>
          <w:szCs w:val="24"/>
        </w:rPr>
        <w:t> педагогике оздоровления присущ ряд отличительных черт:</w:t>
      </w:r>
    </w:p>
    <w:p w:rsidR="0097794D" w:rsidRPr="0097794D" w:rsidRDefault="0097794D" w:rsidP="009779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В её основе лежат представления о здоровом ребёнке, который является не только идеальным эталоном, но и практически достижимой нормой детского развития.</w:t>
      </w:r>
    </w:p>
    <w:p w:rsidR="0097794D" w:rsidRPr="0097794D" w:rsidRDefault="0097794D" w:rsidP="009779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Здоровый ребёнок и педагог рассматривается в качестве целостного телесно-духовного организма.</w:t>
      </w:r>
    </w:p>
    <w:p w:rsidR="0097794D" w:rsidRPr="0097794D" w:rsidRDefault="0097794D" w:rsidP="009779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Оздоровление трактуется не как совокупность лечебно-профилактических мер, а как форма развития, расширения психофизиологических возможностей детей.</w:t>
      </w:r>
    </w:p>
    <w:p w:rsidR="0097794D" w:rsidRPr="0097794D" w:rsidRDefault="0097794D" w:rsidP="0097794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Ключевым системообразующим средством оздоровительно-развивающей работы с детьми является индивидуально-дифференцированный подход.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Здоровый образ жизни, под которым подразумевается, с одной стороны, формирование знаний о средствах и методах диагностики, сохранения и укрепления здоровья, с другой – организация здорового образа жизни (репродуктивной и воспитывающей среды) как отдельного индивидуума, так и общества в целом.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Здоровье – это не только отсутствие болезней, но и физическая, социальная и психологическая гармония человека. А также доброжелательные отношения с людьми, природой, наконец, самим собой.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sz w:val="24"/>
          <w:szCs w:val="24"/>
        </w:rPr>
        <w:t>Так будьте здоровы и всегда помните слова Сократа:</w:t>
      </w:r>
    </w:p>
    <w:p w:rsidR="0097794D" w:rsidRPr="0097794D" w:rsidRDefault="0097794D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94D">
        <w:rPr>
          <w:rFonts w:ascii="Times New Roman" w:hAnsi="Times New Roman" w:cs="Times New Roman"/>
          <w:i/>
          <w:iCs/>
          <w:sz w:val="24"/>
          <w:szCs w:val="24"/>
        </w:rPr>
        <w:t>“Здоровье не всё, но всё без здоровья – ничто”.</w:t>
      </w:r>
    </w:p>
    <w:p w:rsidR="00B8611A" w:rsidRPr="0097794D" w:rsidRDefault="00B8611A" w:rsidP="00977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611A" w:rsidRPr="0097794D" w:rsidSect="0031146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3E2"/>
    <w:multiLevelType w:val="multilevel"/>
    <w:tmpl w:val="D512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27DFD"/>
    <w:multiLevelType w:val="multilevel"/>
    <w:tmpl w:val="3178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655AE"/>
    <w:multiLevelType w:val="multilevel"/>
    <w:tmpl w:val="9768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472D3"/>
    <w:multiLevelType w:val="multilevel"/>
    <w:tmpl w:val="BC92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63320"/>
    <w:multiLevelType w:val="multilevel"/>
    <w:tmpl w:val="4416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828F3"/>
    <w:multiLevelType w:val="multilevel"/>
    <w:tmpl w:val="4530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9B07EE"/>
    <w:multiLevelType w:val="multilevel"/>
    <w:tmpl w:val="C086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217A5"/>
    <w:multiLevelType w:val="multilevel"/>
    <w:tmpl w:val="A314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7DCE"/>
    <w:multiLevelType w:val="multilevel"/>
    <w:tmpl w:val="41F6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B3247F"/>
    <w:multiLevelType w:val="multilevel"/>
    <w:tmpl w:val="88E2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165C88"/>
    <w:multiLevelType w:val="multilevel"/>
    <w:tmpl w:val="2A2E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C74B9"/>
    <w:multiLevelType w:val="multilevel"/>
    <w:tmpl w:val="4EB2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4D"/>
    <w:rsid w:val="00311462"/>
    <w:rsid w:val="0097794D"/>
    <w:rsid w:val="00985D11"/>
    <w:rsid w:val="00A941E5"/>
    <w:rsid w:val="00B8611A"/>
    <w:rsid w:val="00E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BA39"/>
  <w15:docId w15:val="{657BA6F3-EC2C-4CB5-B635-019F2F58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</dc:creator>
  <cp:lastModifiedBy>User Windows</cp:lastModifiedBy>
  <cp:revision>2</cp:revision>
  <dcterms:created xsi:type="dcterms:W3CDTF">2020-09-16T04:24:00Z</dcterms:created>
  <dcterms:modified xsi:type="dcterms:W3CDTF">2020-09-16T04:24:00Z</dcterms:modified>
</cp:coreProperties>
</file>