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E62" w:rsidRPr="00FB1AA8" w:rsidRDefault="00BF42F6" w:rsidP="00170E62">
      <w:pPr>
        <w:pStyle w:val="Default"/>
        <w:ind w:firstLine="851"/>
        <w:contextualSpacing/>
        <w:jc w:val="center"/>
        <w:rPr>
          <w:rFonts w:ascii="Bookman Old Style" w:hAnsi="Bookman Old Style"/>
          <w:b/>
          <w:bCs/>
          <w:color w:val="CC0000"/>
          <w:sz w:val="36"/>
          <w:szCs w:val="3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2E75CBDA" wp14:editId="781A44A1">
            <wp:simplePos x="0" y="0"/>
            <wp:positionH relativeFrom="column">
              <wp:posOffset>-83820</wp:posOffset>
            </wp:positionH>
            <wp:positionV relativeFrom="paragraph">
              <wp:posOffset>-127000</wp:posOffset>
            </wp:positionV>
            <wp:extent cx="838400" cy="733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4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E62" w:rsidRPr="00FB1AA8">
        <w:rPr>
          <w:rFonts w:ascii="Bookman Old Style" w:hAnsi="Bookman Old Style"/>
          <w:b/>
          <w:bCs/>
          <w:color w:val="CC0000"/>
          <w:sz w:val="36"/>
          <w:szCs w:val="36"/>
        </w:rPr>
        <w:t>Сценарий</w:t>
      </w:r>
      <w:r w:rsidR="00D97D5F" w:rsidRPr="00FB1AA8">
        <w:rPr>
          <w:rFonts w:ascii="Bookman Old Style" w:hAnsi="Bookman Old Style"/>
          <w:b/>
          <w:bCs/>
          <w:color w:val="CC0000"/>
          <w:sz w:val="36"/>
          <w:szCs w:val="36"/>
        </w:rPr>
        <w:t xml:space="preserve"> мероприяти</w:t>
      </w:r>
      <w:r w:rsidR="00170E62" w:rsidRPr="00FB1AA8">
        <w:rPr>
          <w:rFonts w:ascii="Bookman Old Style" w:hAnsi="Bookman Old Style"/>
          <w:b/>
          <w:bCs/>
          <w:color w:val="CC0000"/>
          <w:sz w:val="36"/>
          <w:szCs w:val="36"/>
        </w:rPr>
        <w:t>я</w:t>
      </w:r>
    </w:p>
    <w:p w:rsidR="00D97D5F" w:rsidRPr="00FB1AA8" w:rsidRDefault="00D97D5F" w:rsidP="00170E62">
      <w:pPr>
        <w:pStyle w:val="Default"/>
        <w:ind w:firstLine="851"/>
        <w:contextualSpacing/>
        <w:jc w:val="center"/>
        <w:rPr>
          <w:rFonts w:ascii="Bookman Old Style" w:hAnsi="Bookman Old Style"/>
          <w:color w:val="CC0000"/>
          <w:sz w:val="36"/>
          <w:szCs w:val="36"/>
        </w:rPr>
      </w:pPr>
      <w:r w:rsidRPr="00FB1AA8">
        <w:rPr>
          <w:rFonts w:ascii="Bookman Old Style" w:hAnsi="Bookman Old Style"/>
          <w:b/>
          <w:bCs/>
          <w:color w:val="CC0000"/>
          <w:sz w:val="36"/>
          <w:szCs w:val="36"/>
        </w:rPr>
        <w:t>информационно-образовательного проекта</w:t>
      </w:r>
    </w:p>
    <w:p w:rsidR="00170E62" w:rsidRPr="00FB1AA8" w:rsidRDefault="00D97D5F" w:rsidP="00170E62">
      <w:pPr>
        <w:pStyle w:val="Default"/>
        <w:ind w:firstLine="851"/>
        <w:contextualSpacing/>
        <w:jc w:val="center"/>
        <w:rPr>
          <w:rFonts w:ascii="Bookman Old Style" w:hAnsi="Bookman Old Style"/>
          <w:b/>
          <w:bCs/>
          <w:color w:val="CC0000"/>
          <w:sz w:val="36"/>
          <w:szCs w:val="36"/>
        </w:rPr>
      </w:pPr>
      <w:r w:rsidRPr="00FB1AA8">
        <w:rPr>
          <w:rFonts w:ascii="Bookman Old Style" w:hAnsi="Bookman Old Style"/>
          <w:b/>
          <w:bCs/>
          <w:color w:val="CC0000"/>
          <w:sz w:val="36"/>
          <w:szCs w:val="36"/>
        </w:rPr>
        <w:t>«ШАГ» –</w:t>
      </w:r>
      <w:r w:rsidR="00170E62" w:rsidRPr="00FB1AA8">
        <w:rPr>
          <w:rFonts w:ascii="Bookman Old Style" w:hAnsi="Bookman Old Style"/>
          <w:b/>
          <w:bCs/>
          <w:color w:val="CC0000"/>
          <w:sz w:val="36"/>
          <w:szCs w:val="36"/>
        </w:rPr>
        <w:t xml:space="preserve"> «Школа Активного Гражданина»</w:t>
      </w:r>
    </w:p>
    <w:p w:rsidR="00D97D5F" w:rsidRPr="00FB1AA8" w:rsidRDefault="00D97D5F" w:rsidP="00170E62">
      <w:pPr>
        <w:pStyle w:val="Default"/>
        <w:ind w:firstLine="851"/>
        <w:contextualSpacing/>
        <w:jc w:val="center"/>
        <w:rPr>
          <w:rFonts w:ascii="Bookman Old Style" w:hAnsi="Bookman Old Style"/>
          <w:color w:val="CC0000"/>
          <w:sz w:val="36"/>
          <w:szCs w:val="36"/>
        </w:rPr>
      </w:pPr>
      <w:r w:rsidRPr="00FB1AA8">
        <w:rPr>
          <w:rFonts w:ascii="Bookman Old Style" w:hAnsi="Bookman Old Style"/>
          <w:b/>
          <w:bCs/>
          <w:color w:val="CC0000"/>
          <w:sz w:val="36"/>
          <w:szCs w:val="36"/>
        </w:rPr>
        <w:t xml:space="preserve">для учащихся 8-11 классов </w:t>
      </w:r>
    </w:p>
    <w:p w:rsidR="00D97D5F" w:rsidRPr="00FB1AA8" w:rsidRDefault="00BF42F6" w:rsidP="00170E62">
      <w:pPr>
        <w:pStyle w:val="Default"/>
        <w:spacing w:line="360" w:lineRule="auto"/>
        <w:ind w:firstLine="851"/>
        <w:contextualSpacing/>
        <w:jc w:val="center"/>
        <w:rPr>
          <w:rFonts w:ascii="Bookman Old Style" w:hAnsi="Bookman Old Style"/>
          <w:b/>
          <w:bCs/>
          <w:color w:val="000066"/>
          <w:sz w:val="44"/>
          <w:szCs w:val="44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44"/>
          <w:szCs w:val="44"/>
          <w:lang w:eastAsia="ru-RU"/>
        </w:rPr>
        <w:drawing>
          <wp:anchor distT="0" distB="0" distL="114300" distR="114300" simplePos="0" relativeHeight="251660288" behindDoc="0" locked="0" layoutInCell="1" allowOverlap="1" wp14:anchorId="37E70AB3" wp14:editId="35924281">
            <wp:simplePos x="0" y="0"/>
            <wp:positionH relativeFrom="column">
              <wp:posOffset>-140970</wp:posOffset>
            </wp:positionH>
            <wp:positionV relativeFrom="paragraph">
              <wp:posOffset>445135</wp:posOffset>
            </wp:positionV>
            <wp:extent cx="663575" cy="58039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b/>
          <w:bCs/>
          <w:color w:val="000066"/>
          <w:sz w:val="44"/>
          <w:szCs w:val="44"/>
        </w:rPr>
        <w:t>«</w:t>
      </w:r>
      <w:r w:rsidR="00FB1AA8">
        <w:rPr>
          <w:rFonts w:ascii="Bookman Old Style" w:hAnsi="Bookman Old Style"/>
          <w:b/>
          <w:bCs/>
          <w:color w:val="000066"/>
          <w:sz w:val="44"/>
          <w:szCs w:val="44"/>
        </w:rPr>
        <w:t>Горжусь своими славными земляками</w:t>
      </w:r>
      <w:r w:rsidR="00D97D5F" w:rsidRPr="00FB1AA8">
        <w:rPr>
          <w:rFonts w:ascii="Bookman Old Style" w:hAnsi="Bookman Old Style"/>
          <w:b/>
          <w:bCs/>
          <w:color w:val="000066"/>
          <w:sz w:val="44"/>
          <w:szCs w:val="44"/>
        </w:rPr>
        <w:t>»</w:t>
      </w:r>
    </w:p>
    <w:p w:rsidR="00D97D5F" w:rsidRPr="00FB1AA8" w:rsidRDefault="00D97D5F" w:rsidP="00170E62">
      <w:pPr>
        <w:pStyle w:val="Default"/>
        <w:shd w:val="clear" w:color="auto" w:fill="FFFF99"/>
        <w:ind w:firstLine="851"/>
        <w:contextualSpacing/>
        <w:jc w:val="center"/>
        <w:rPr>
          <w:rFonts w:ascii="Bookman Old Style" w:hAnsi="Bookman Old Style"/>
          <w:sz w:val="36"/>
          <w:szCs w:val="36"/>
        </w:rPr>
      </w:pPr>
      <w:r w:rsidRPr="00FB1AA8">
        <w:rPr>
          <w:rFonts w:ascii="Bookman Old Style" w:hAnsi="Bookman Old Style"/>
          <w:b/>
          <w:bCs/>
          <w:sz w:val="36"/>
          <w:szCs w:val="36"/>
        </w:rPr>
        <w:t>Информационный блок «</w:t>
      </w:r>
      <w:r w:rsidRPr="00FB1AA8">
        <w:rPr>
          <w:rFonts w:ascii="Bookman Old Style" w:hAnsi="Bookman Old Style" w:cs="DS UstavHand"/>
          <w:b/>
          <w:bCs/>
          <w:sz w:val="36"/>
          <w:szCs w:val="36"/>
        </w:rPr>
        <w:t>Герои</w:t>
      </w:r>
      <w:r w:rsidRPr="00FB1AA8">
        <w:rPr>
          <w:rFonts w:ascii="Bookman Old Style" w:hAnsi="Bookman Old Style"/>
          <w:b/>
          <w:bCs/>
          <w:sz w:val="36"/>
          <w:szCs w:val="36"/>
        </w:rPr>
        <w:t xml:space="preserve"> </w:t>
      </w:r>
      <w:r w:rsidRPr="00FB1AA8">
        <w:rPr>
          <w:rFonts w:ascii="Bookman Old Style" w:hAnsi="Bookman Old Style" w:cs="DS UstavHand"/>
          <w:b/>
          <w:bCs/>
          <w:sz w:val="36"/>
          <w:szCs w:val="36"/>
        </w:rPr>
        <w:t>Беларуси</w:t>
      </w:r>
      <w:r w:rsidRPr="00FB1AA8">
        <w:rPr>
          <w:rFonts w:ascii="Bookman Old Style" w:hAnsi="Bookman Old Style"/>
          <w:b/>
          <w:bCs/>
          <w:sz w:val="36"/>
          <w:szCs w:val="36"/>
        </w:rPr>
        <w:t>»</w:t>
      </w:r>
    </w:p>
    <w:p w:rsidR="00777F50" w:rsidRPr="00FB1AA8" w:rsidRDefault="00BF42F6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i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4DAAD924" wp14:editId="2E5907C8">
            <wp:simplePos x="0" y="0"/>
            <wp:positionH relativeFrom="column">
              <wp:posOffset>-83820</wp:posOffset>
            </wp:positionH>
            <wp:positionV relativeFrom="paragraph">
              <wp:posOffset>1673860</wp:posOffset>
            </wp:positionV>
            <wp:extent cx="663575" cy="58039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i/>
          <w:sz w:val="28"/>
          <w:szCs w:val="28"/>
        </w:rPr>
        <w:t>Мир держится на человеке. И каждое государство – это, прежде всего, общность людей, граждан, которые своими талантами, делами, своей профессиональной и общественной деятельностью двигают страну вперед. Государство с благодарностью оценивает их вклад. Одной из наиболее почетных форм признания заслуг человека перед страной являются государственные награды.</w:t>
      </w:r>
    </w:p>
    <w:p w:rsidR="00D97D5F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288C44FF" wp14:editId="283FAD1A">
            <wp:simplePos x="0" y="0"/>
            <wp:positionH relativeFrom="column">
              <wp:posOffset>-83820</wp:posOffset>
            </wp:positionH>
            <wp:positionV relativeFrom="paragraph">
              <wp:posOffset>1386205</wp:posOffset>
            </wp:positionV>
            <wp:extent cx="663575" cy="5803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/>
          <w:sz w:val="28"/>
          <w:szCs w:val="28"/>
          <w:u w:val="thick"/>
        </w:rPr>
        <w:t>Создание современной системы государственных наград</w:t>
      </w:r>
      <w:r w:rsidR="00D97D5F" w:rsidRPr="00FB1AA8">
        <w:rPr>
          <w:rFonts w:ascii="Bookman Old Style" w:hAnsi="Bookman Old Style"/>
          <w:sz w:val="28"/>
          <w:szCs w:val="28"/>
        </w:rPr>
        <w:t xml:space="preserve"> Беларуси стало логическим продолжением соответствующей системы СССР. Часть наград сохранилось с незначительным изменением дизайна, некоторые полностью изменили свой внешний вид. Также появились новые ордена и медали с учетом исторического наследия Беларуси. </w:t>
      </w:r>
    </w:p>
    <w:p w:rsidR="00D97D5F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2DE07658" wp14:editId="1728D4C7">
            <wp:simplePos x="0" y="0"/>
            <wp:positionH relativeFrom="column">
              <wp:posOffset>-140970</wp:posOffset>
            </wp:positionH>
            <wp:positionV relativeFrom="paragraph">
              <wp:posOffset>1078230</wp:posOffset>
            </wp:positionV>
            <wp:extent cx="663575" cy="5803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b/>
          <w:color w:val="CC0000"/>
          <w:sz w:val="28"/>
          <w:szCs w:val="28"/>
        </w:rPr>
        <w:t>Официальной датой создания системы наград в нашей стране считается 13 апреля 1995 г</w:t>
      </w:r>
      <w:r w:rsidR="00D97D5F" w:rsidRPr="00FB1AA8">
        <w:rPr>
          <w:rFonts w:ascii="Bookman Old Style" w:hAnsi="Bookman Old Style"/>
          <w:sz w:val="28"/>
          <w:szCs w:val="28"/>
        </w:rPr>
        <w:t xml:space="preserve">., когда были приняты соответствующие законы. </w:t>
      </w:r>
      <w:r w:rsidR="00D97D5F" w:rsidRPr="00FB1AA8">
        <w:rPr>
          <w:rFonts w:ascii="Bookman Old Style" w:hAnsi="Bookman Old Style"/>
          <w:b/>
          <w:color w:val="006600"/>
          <w:sz w:val="28"/>
          <w:szCs w:val="28"/>
        </w:rPr>
        <w:t>Решение о награждении государственными наградами принимает Президент</w:t>
      </w:r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170E62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  <w:u w:val="thick"/>
        </w:rPr>
        <w:t>В Республике Беларусь установлены следующие государственные награды</w:t>
      </w:r>
      <w:r w:rsidRPr="00FB1AA8">
        <w:rPr>
          <w:rFonts w:ascii="Bookman Old Style" w:hAnsi="Bookman Old Style"/>
          <w:sz w:val="28"/>
          <w:szCs w:val="28"/>
        </w:rPr>
        <w:t xml:space="preserve">: </w:t>
      </w:r>
    </w:p>
    <w:p w:rsidR="00170E62" w:rsidRPr="00FB1AA8" w:rsidRDefault="00D97D5F" w:rsidP="00170E62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i/>
          <w:color w:val="FF0000"/>
          <w:sz w:val="28"/>
          <w:szCs w:val="28"/>
        </w:rPr>
        <w:t>ордена</w:t>
      </w:r>
      <w:r w:rsidRPr="00FB1AA8">
        <w:rPr>
          <w:rFonts w:ascii="Bookman Old Style" w:hAnsi="Bookman Old Style"/>
          <w:sz w:val="28"/>
          <w:szCs w:val="28"/>
        </w:rPr>
        <w:t xml:space="preserve"> Республики Беларусь; </w:t>
      </w:r>
    </w:p>
    <w:p w:rsidR="00170E62" w:rsidRPr="00FB1AA8" w:rsidRDefault="00D97D5F" w:rsidP="00170E62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i/>
          <w:color w:val="FF0000"/>
          <w:sz w:val="28"/>
          <w:szCs w:val="28"/>
        </w:rPr>
        <w:t>медали</w:t>
      </w:r>
      <w:r w:rsidRPr="00FB1AA8">
        <w:rPr>
          <w:rFonts w:ascii="Bookman Old Style" w:hAnsi="Bookman Old Style"/>
          <w:sz w:val="28"/>
          <w:szCs w:val="28"/>
        </w:rPr>
        <w:t xml:space="preserve"> Республики Беларусь; </w:t>
      </w:r>
    </w:p>
    <w:p w:rsidR="00170E62" w:rsidRPr="00FB1AA8" w:rsidRDefault="00D97D5F" w:rsidP="00170E62">
      <w:pPr>
        <w:pStyle w:val="Default"/>
        <w:numPr>
          <w:ilvl w:val="0"/>
          <w:numId w:val="1"/>
        </w:numPr>
        <w:spacing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i/>
          <w:color w:val="FF0000"/>
          <w:sz w:val="28"/>
          <w:szCs w:val="28"/>
        </w:rPr>
        <w:t>почетные звания</w:t>
      </w:r>
      <w:r w:rsidRPr="00FB1AA8">
        <w:rPr>
          <w:rFonts w:ascii="Bookman Old Style" w:hAnsi="Bookman Old Style"/>
          <w:color w:val="FF0000"/>
          <w:sz w:val="28"/>
          <w:szCs w:val="28"/>
        </w:rPr>
        <w:t xml:space="preserve"> </w:t>
      </w:r>
      <w:r w:rsidRPr="00FB1AA8">
        <w:rPr>
          <w:rFonts w:ascii="Bookman Old Style" w:hAnsi="Bookman Old Style"/>
          <w:sz w:val="28"/>
          <w:szCs w:val="28"/>
        </w:rPr>
        <w:t xml:space="preserve">Республики Беларусь. </w:t>
      </w:r>
    </w:p>
    <w:p w:rsidR="00D97D5F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1477A2B9" wp14:editId="4CAA512C">
            <wp:simplePos x="0" y="0"/>
            <wp:positionH relativeFrom="column">
              <wp:posOffset>-140970</wp:posOffset>
            </wp:positionH>
            <wp:positionV relativeFrom="paragraph">
              <wp:posOffset>-260350</wp:posOffset>
            </wp:positionV>
            <wp:extent cx="663575" cy="58039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  <w:u w:val="thick"/>
        </w:rPr>
        <w:t>Наивысшей наградой в нашей стране</w:t>
      </w:r>
      <w:r w:rsidR="00D97D5F" w:rsidRPr="00FB1AA8">
        <w:rPr>
          <w:rFonts w:ascii="Bookman Old Style" w:hAnsi="Bookman Old Style"/>
          <w:sz w:val="28"/>
          <w:szCs w:val="28"/>
        </w:rPr>
        <w:t xml:space="preserve"> является </w:t>
      </w:r>
      <w:r w:rsidR="00D97D5F" w:rsidRPr="00FB1AA8">
        <w:rPr>
          <w:rFonts w:ascii="Bookman Old Style" w:hAnsi="Bookman Old Style"/>
          <w:b/>
          <w:color w:val="FF0000"/>
          <w:sz w:val="28"/>
          <w:szCs w:val="28"/>
        </w:rPr>
        <w:t>звание «Герой Беларуси»</w:t>
      </w:r>
      <w:r w:rsidR="00D97D5F" w:rsidRPr="00FB1AA8">
        <w:rPr>
          <w:rFonts w:ascii="Bookman Old Style" w:hAnsi="Bookman Old Style"/>
          <w:sz w:val="28"/>
          <w:szCs w:val="28"/>
        </w:rPr>
        <w:t xml:space="preserve">. Оно предоставляется за исключительные заслуги перед </w:t>
      </w:r>
      <w:r w:rsidR="00D97D5F" w:rsidRPr="00FB1AA8">
        <w:rPr>
          <w:rFonts w:ascii="Bookman Old Style" w:hAnsi="Bookman Old Style"/>
          <w:sz w:val="28"/>
          <w:szCs w:val="28"/>
        </w:rPr>
        <w:lastRenderedPageBreak/>
        <w:t xml:space="preserve">государством и обществом. </w:t>
      </w:r>
      <w:r w:rsidR="00D97D5F" w:rsidRPr="00FB1AA8">
        <w:rPr>
          <w:rFonts w:ascii="Bookman Old Style" w:hAnsi="Bookman Old Style"/>
          <w:sz w:val="28"/>
          <w:szCs w:val="28"/>
          <w:u w:val="thick" w:color="FF0000"/>
        </w:rPr>
        <w:t>Лицам, удостоенным этого звания, вручается медаль «Герой Беларуси»</w:t>
      </w:r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170E62" w:rsidRPr="00FB1AA8" w:rsidRDefault="00D97D5F" w:rsidP="00FB1AA8">
      <w:pPr>
        <w:pStyle w:val="Default"/>
        <w:shd w:val="clear" w:color="auto" w:fill="CCFF99"/>
        <w:spacing w:line="360" w:lineRule="auto"/>
        <w:ind w:firstLine="142"/>
        <w:contextualSpacing/>
        <w:jc w:val="right"/>
        <w:rPr>
          <w:rFonts w:ascii="Bookman Old Style" w:hAnsi="Bookman Old Style"/>
          <w:color w:val="000066"/>
          <w:sz w:val="28"/>
          <w:szCs w:val="28"/>
        </w:rPr>
      </w:pPr>
      <w:r w:rsidRPr="00FB1AA8">
        <w:rPr>
          <w:rFonts w:ascii="Bookman Old Style" w:hAnsi="Bookman Old Style"/>
          <w:color w:val="000066"/>
          <w:sz w:val="28"/>
          <w:szCs w:val="28"/>
        </w:rPr>
        <w:t>В настоящее время звания «Герой Беларуси» удостоены</w:t>
      </w:r>
      <w:r w:rsidR="00170E62" w:rsidRPr="00FB1AA8">
        <w:rPr>
          <w:rFonts w:ascii="Bookman Old Style" w:hAnsi="Bookman Old Style"/>
          <w:color w:val="000066"/>
          <w:sz w:val="28"/>
          <w:szCs w:val="28"/>
        </w:rPr>
        <w:t xml:space="preserve"> 11 граждан РБ</w:t>
      </w:r>
      <w:r w:rsidRPr="00FB1AA8">
        <w:rPr>
          <w:rFonts w:ascii="Bookman Old Style" w:hAnsi="Bookman Old Style"/>
          <w:color w:val="000066"/>
          <w:sz w:val="28"/>
          <w:szCs w:val="28"/>
        </w:rPr>
        <w:t xml:space="preserve">. </w:t>
      </w:r>
    </w:p>
    <w:p w:rsidR="00D97D5F" w:rsidRPr="00FB1AA8" w:rsidRDefault="00170E62" w:rsidP="00170E62">
      <w:pPr>
        <w:pStyle w:val="Default"/>
        <w:shd w:val="clear" w:color="auto" w:fill="CCFF99"/>
        <w:spacing w:line="360" w:lineRule="auto"/>
        <w:ind w:firstLine="851"/>
        <w:contextualSpacing/>
        <w:jc w:val="right"/>
        <w:rPr>
          <w:rFonts w:ascii="Bookman Old Style" w:hAnsi="Bookman Old Style"/>
          <w:color w:val="000066"/>
          <w:sz w:val="28"/>
          <w:szCs w:val="28"/>
        </w:rPr>
      </w:pPr>
      <w:r w:rsidRPr="00FB1AA8">
        <w:rPr>
          <w:rFonts w:ascii="Bookman Old Style" w:hAnsi="Bookman Old Style"/>
          <w:color w:val="000066"/>
          <w:sz w:val="28"/>
          <w:szCs w:val="28"/>
        </w:rPr>
        <w:t xml:space="preserve">О них нам расскажут ребята </w:t>
      </w:r>
      <w:r w:rsidR="00721A66" w:rsidRPr="00FB1AA8">
        <w:rPr>
          <w:rFonts w:ascii="Bookman Old Style" w:hAnsi="Bookman Old Style"/>
          <w:color w:val="000066"/>
          <w:sz w:val="28"/>
          <w:szCs w:val="28"/>
        </w:rPr>
        <w:t>9-х классов</w:t>
      </w:r>
      <w:r w:rsidRPr="00FB1AA8">
        <w:rPr>
          <w:rFonts w:ascii="Bookman Old Style" w:hAnsi="Bookman Old Style"/>
          <w:color w:val="000066"/>
          <w:sz w:val="28"/>
          <w:szCs w:val="28"/>
        </w:rPr>
        <w:t>…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3CF8E724" wp14:editId="33C827F8">
            <wp:simplePos x="0" y="0"/>
            <wp:positionH relativeFrom="column">
              <wp:posOffset>-140970</wp:posOffset>
            </wp:positionH>
            <wp:positionV relativeFrom="paragraph">
              <wp:posOffset>73025</wp:posOffset>
            </wp:positionV>
            <wp:extent cx="663575" cy="5803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99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Захарова Яна</w:t>
      </w:r>
    </w:p>
    <w:p w:rsidR="00170E62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b/>
          <w:bCs/>
          <w:sz w:val="28"/>
          <w:szCs w:val="28"/>
        </w:rPr>
        <w:t>Карват</w:t>
      </w:r>
      <w:proofErr w:type="spellEnd"/>
      <w:r w:rsidRPr="00FB1AA8">
        <w:rPr>
          <w:rFonts w:ascii="Bookman Old Style" w:hAnsi="Bookman Old Style"/>
          <w:b/>
          <w:bCs/>
          <w:sz w:val="28"/>
          <w:szCs w:val="28"/>
        </w:rPr>
        <w:t xml:space="preserve"> Владимир Николаевич (1958-1996)</w:t>
      </w:r>
      <w:r w:rsidRPr="00FB1AA8">
        <w:rPr>
          <w:rFonts w:ascii="Bookman Old Style" w:hAnsi="Bookman Old Style"/>
          <w:sz w:val="28"/>
          <w:szCs w:val="28"/>
        </w:rPr>
        <w:t xml:space="preserve">, подполковник авиации, служивший начальником воздушно-огневой и тактической подготовки авиабазы в г. Барановичи, – </w:t>
      </w:r>
      <w:r w:rsidRPr="00FB1AA8">
        <w:rPr>
          <w:rFonts w:ascii="Bookman Old Style" w:hAnsi="Bookman Old Style"/>
          <w:b/>
          <w:sz w:val="28"/>
          <w:szCs w:val="28"/>
          <w:u w:val="thick" w:color="FF0000"/>
        </w:rPr>
        <w:t>первый «Герой Беларуси»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BF42F6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20B23168" wp14:editId="6F1E343A">
            <wp:simplePos x="0" y="0"/>
            <wp:positionH relativeFrom="column">
              <wp:posOffset>-138521</wp:posOffset>
            </wp:positionH>
            <wp:positionV relativeFrom="paragraph">
              <wp:posOffset>1389380</wp:posOffset>
            </wp:positionV>
            <wp:extent cx="663575" cy="5803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23 мая 1996 года во время тренировочного полета самолет, которым управлял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Карват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, загорелся. Машина стала терять управление и падать. Руководитель полетов дал команду на катапультирование, но подполковник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Карват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принял </w:t>
      </w:r>
      <w:r w:rsidR="00D97D5F" w:rsidRPr="00FB1AA8">
        <w:rPr>
          <w:rFonts w:ascii="Bookman Old Style" w:hAnsi="Bookman Old Style"/>
          <w:sz w:val="28"/>
          <w:szCs w:val="28"/>
          <w:u w:val="thick" w:color="FF0000"/>
        </w:rPr>
        <w:t>мужественное решение</w:t>
      </w:r>
      <w:r w:rsidR="00D97D5F" w:rsidRPr="00FB1AA8">
        <w:rPr>
          <w:rFonts w:ascii="Bookman Old Style" w:hAnsi="Bookman Old Style"/>
          <w:sz w:val="28"/>
          <w:szCs w:val="28"/>
        </w:rPr>
        <w:t xml:space="preserve">: не допустить падения машины в населенном районе. </w:t>
      </w:r>
    </w:p>
    <w:p w:rsidR="00A54996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74C67FEA" wp14:editId="7E26351B">
            <wp:simplePos x="0" y="0"/>
            <wp:positionH relativeFrom="column">
              <wp:posOffset>-138430</wp:posOffset>
            </wp:positionH>
            <wp:positionV relativeFrom="paragraph">
              <wp:posOffset>786130</wp:posOffset>
            </wp:positionV>
            <wp:extent cx="663575" cy="5803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>Ценой своей жизни он ув</w:t>
      </w:r>
      <w:r w:rsidR="00A54996" w:rsidRPr="00FB1AA8">
        <w:rPr>
          <w:rFonts w:ascii="Bookman Old Style" w:hAnsi="Bookman Old Style"/>
          <w:sz w:val="28"/>
          <w:szCs w:val="28"/>
        </w:rPr>
        <w:t>ё</w:t>
      </w:r>
      <w:r w:rsidR="00D97D5F" w:rsidRPr="00FB1AA8">
        <w:rPr>
          <w:rFonts w:ascii="Bookman Old Style" w:hAnsi="Bookman Old Style"/>
          <w:sz w:val="28"/>
          <w:szCs w:val="28"/>
        </w:rPr>
        <w:t xml:space="preserve">л самолет, падавший на деревни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Арабовщина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и </w:t>
      </w:r>
      <w:proofErr w:type="gramStart"/>
      <w:r w:rsidR="00D97D5F" w:rsidRPr="00FB1AA8">
        <w:rPr>
          <w:rFonts w:ascii="Bookman Old Style" w:hAnsi="Bookman Old Style"/>
          <w:sz w:val="28"/>
          <w:szCs w:val="28"/>
        </w:rPr>
        <w:t>Большое</w:t>
      </w:r>
      <w:proofErr w:type="gramEnd"/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Гатище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Барановичского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района, к ближайшему лесному массиву и тем самым спас жителей этих населенных пунктов. </w:t>
      </w:r>
    </w:p>
    <w:p w:rsidR="00D97D5F" w:rsidRPr="00FB1AA8" w:rsidRDefault="00A5499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Владимиру Николаевичу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Карвату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присвоено звание </w:t>
      </w:r>
      <w:r w:rsidR="00D97D5F" w:rsidRPr="00FB1AA8">
        <w:rPr>
          <w:rFonts w:ascii="Bookman Old Style" w:hAnsi="Bookman Old Style"/>
          <w:b/>
          <w:sz w:val="28"/>
          <w:szCs w:val="28"/>
        </w:rPr>
        <w:t>«Герой Беларуси»</w:t>
      </w:r>
      <w:r w:rsidR="00D97D5F" w:rsidRPr="00FB1AA8">
        <w:rPr>
          <w:rFonts w:ascii="Bookman Old Style" w:hAnsi="Bookman Old Style"/>
          <w:sz w:val="28"/>
          <w:szCs w:val="28"/>
        </w:rPr>
        <w:t xml:space="preserve"> за мужество и героизм, </w:t>
      </w:r>
      <w:proofErr w:type="gramStart"/>
      <w:r w:rsidR="00D97D5F" w:rsidRPr="00FB1AA8">
        <w:rPr>
          <w:rFonts w:ascii="Bookman Old Style" w:hAnsi="Bookman Old Style"/>
          <w:sz w:val="28"/>
          <w:szCs w:val="28"/>
        </w:rPr>
        <w:t>проявленные</w:t>
      </w:r>
      <w:proofErr w:type="gramEnd"/>
      <w:r w:rsidR="00D97D5F" w:rsidRPr="00FB1AA8">
        <w:rPr>
          <w:rFonts w:ascii="Bookman Old Style" w:hAnsi="Bookman Old Style"/>
          <w:sz w:val="28"/>
          <w:szCs w:val="28"/>
        </w:rPr>
        <w:t xml:space="preserve"> при исполнении воинского долга (</w:t>
      </w:r>
      <w:r w:rsidR="00D97D5F" w:rsidRPr="00FB1AA8">
        <w:rPr>
          <w:rFonts w:ascii="Bookman Old Style" w:hAnsi="Bookman Old Style"/>
          <w:b/>
          <w:sz w:val="28"/>
          <w:szCs w:val="28"/>
          <w:u w:val="thick" w:color="FF0000"/>
        </w:rPr>
        <w:t>посмертно</w:t>
      </w:r>
      <w:r w:rsidR="00D97D5F" w:rsidRPr="00FB1AA8">
        <w:rPr>
          <w:rFonts w:ascii="Bookman Old Style" w:hAnsi="Bookman Old Style"/>
          <w:sz w:val="28"/>
          <w:szCs w:val="28"/>
        </w:rPr>
        <w:t xml:space="preserve">).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1AD04BD1" wp14:editId="43F93FE8">
            <wp:simplePos x="0" y="0"/>
            <wp:positionH relativeFrom="column">
              <wp:posOffset>-135981</wp:posOffset>
            </wp:positionH>
            <wp:positionV relativeFrom="paragraph">
              <wp:posOffset>60325</wp:posOffset>
            </wp:positionV>
            <wp:extent cx="663575" cy="5803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Курач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Ангелина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sz w:val="28"/>
          <w:szCs w:val="28"/>
        </w:rPr>
        <w:t xml:space="preserve">Мариев Павел Лукьянович </w:t>
      </w:r>
      <w:r w:rsidRPr="00FB1AA8">
        <w:rPr>
          <w:rFonts w:ascii="Bookman Old Style" w:hAnsi="Bookman Old Style"/>
          <w:sz w:val="28"/>
          <w:szCs w:val="28"/>
        </w:rPr>
        <w:t xml:space="preserve">(род. 1938).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Белорусский ученый</w:t>
      </w:r>
      <w:r w:rsidRPr="00FB1AA8">
        <w:rPr>
          <w:rFonts w:ascii="Bookman Old Style" w:hAnsi="Bookman Old Style"/>
          <w:sz w:val="28"/>
          <w:szCs w:val="28"/>
        </w:rPr>
        <w:t xml:space="preserve"> и организатор производства в области карьерного автомобилестроения. Доктор технических наук, академик Белорусской инженерно-технологической академии. Заслуженный работник промышленности Беларуси. </w:t>
      </w:r>
    </w:p>
    <w:p w:rsidR="00BF42F6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>С 1959 года начал работать на Белорусском автомобильном заводе (</w:t>
      </w:r>
      <w:proofErr w:type="spellStart"/>
      <w:r w:rsidRPr="00FB1AA8">
        <w:rPr>
          <w:rFonts w:ascii="Bookman Old Style" w:hAnsi="Bookman Old Style"/>
          <w:sz w:val="28"/>
          <w:szCs w:val="28"/>
        </w:rPr>
        <w:t>БелАЗе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) технологом, с 1980 – главным инженером, с 1992 – директором. </w:t>
      </w:r>
    </w:p>
    <w:p w:rsidR="00FE6891" w:rsidRPr="00FB1AA8" w:rsidRDefault="00FB1AA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7354F8C6" wp14:editId="1DD8C688">
            <wp:simplePos x="0" y="0"/>
            <wp:positionH relativeFrom="column">
              <wp:posOffset>-131445</wp:posOffset>
            </wp:positionH>
            <wp:positionV relativeFrom="paragraph">
              <wp:posOffset>-236220</wp:posOffset>
            </wp:positionV>
            <wp:extent cx="663575" cy="58039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С 2007 года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вед</w:t>
      </w:r>
      <w:r w:rsidR="00D97D5F" w:rsidRPr="00FB1AA8">
        <w:rPr>
          <w:sz w:val="28"/>
          <w:szCs w:val="28"/>
        </w:rPr>
        <w:t>ѐ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т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научную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работу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в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научно</w:t>
      </w:r>
      <w:r w:rsidR="00D97D5F" w:rsidRPr="00FB1AA8">
        <w:rPr>
          <w:rFonts w:ascii="Bookman Old Style" w:hAnsi="Bookman Old Style"/>
          <w:sz w:val="28"/>
          <w:szCs w:val="28"/>
        </w:rPr>
        <w:t>-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техническом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центре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карьерной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техники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и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 w:cs="Bookman Old Style"/>
          <w:sz w:val="28"/>
          <w:szCs w:val="28"/>
        </w:rPr>
        <w:t>технологий</w:t>
      </w:r>
      <w:r w:rsidR="00FE6891" w:rsidRPr="00FB1AA8">
        <w:rPr>
          <w:rFonts w:ascii="Bookman Old Style" w:hAnsi="Bookman Old Style"/>
          <w:sz w:val="28"/>
          <w:szCs w:val="28"/>
        </w:rPr>
        <w:t>.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 w:cs="Bookman Old Style"/>
          <w:sz w:val="28"/>
          <w:szCs w:val="28"/>
        </w:rPr>
        <w:t>П</w:t>
      </w:r>
      <w:r w:rsidRPr="00FB1AA8">
        <w:rPr>
          <w:rFonts w:ascii="Bookman Old Style" w:hAnsi="Bookman Old Style"/>
          <w:sz w:val="28"/>
          <w:szCs w:val="28"/>
        </w:rPr>
        <w:t>.</w:t>
      </w:r>
      <w:r w:rsidRPr="00FB1AA8">
        <w:rPr>
          <w:rFonts w:ascii="Bookman Old Style" w:hAnsi="Bookman Old Style" w:cs="Bookman Old Style"/>
          <w:sz w:val="28"/>
          <w:szCs w:val="28"/>
        </w:rPr>
        <w:t>Л</w:t>
      </w:r>
      <w:r w:rsidRPr="00FB1AA8">
        <w:rPr>
          <w:rFonts w:ascii="Bookman Old Style" w:hAnsi="Bookman Old Style"/>
          <w:sz w:val="28"/>
          <w:szCs w:val="28"/>
        </w:rPr>
        <w:t>.</w:t>
      </w:r>
      <w:r w:rsidRPr="00FB1AA8">
        <w:rPr>
          <w:rFonts w:ascii="Bookman Old Style" w:hAnsi="Bookman Old Style" w:cs="Bookman Old Style"/>
          <w:sz w:val="28"/>
          <w:szCs w:val="28"/>
        </w:rPr>
        <w:t>Мариеву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 w:cs="Bookman Old Style"/>
          <w:sz w:val="28"/>
          <w:szCs w:val="28"/>
        </w:rPr>
        <w:t>пр</w:t>
      </w:r>
      <w:r w:rsidRPr="00FB1AA8">
        <w:rPr>
          <w:rFonts w:ascii="Bookman Old Style" w:hAnsi="Bookman Old Style"/>
          <w:sz w:val="28"/>
          <w:szCs w:val="28"/>
        </w:rPr>
        <w:t xml:space="preserve">исвоено звание «Герой Беларуси»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самоотверженный труд и исключительные заслуги в развитии отечественного автомобилестроения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80768" behindDoc="0" locked="0" layoutInCell="1" allowOverlap="1" wp14:anchorId="567E3D72" wp14:editId="44081DA6">
            <wp:simplePos x="0" y="0"/>
            <wp:positionH relativeFrom="column">
              <wp:posOffset>-219075</wp:posOffset>
            </wp:positionH>
            <wp:positionV relativeFrom="paragraph">
              <wp:posOffset>81280</wp:posOffset>
            </wp:positionV>
            <wp:extent cx="663575" cy="5803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Сосновская Дарья</w:t>
      </w:r>
    </w:p>
    <w:p w:rsidR="00FE6891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 wp14:anchorId="06663DFA" wp14:editId="1B645D0A">
            <wp:simplePos x="0" y="0"/>
            <wp:positionH relativeFrom="column">
              <wp:posOffset>-142875</wp:posOffset>
            </wp:positionH>
            <wp:positionV relativeFrom="paragraph">
              <wp:posOffset>2337435</wp:posOffset>
            </wp:positionV>
            <wp:extent cx="663575" cy="58039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7D5F" w:rsidRPr="00FB1AA8">
        <w:rPr>
          <w:rFonts w:ascii="Bookman Old Style" w:hAnsi="Bookman Old Style"/>
          <w:b/>
          <w:bCs/>
          <w:sz w:val="28"/>
          <w:szCs w:val="28"/>
        </w:rPr>
        <w:t>Дубко</w:t>
      </w:r>
      <w:proofErr w:type="spellEnd"/>
      <w:r w:rsidR="00D97D5F" w:rsidRPr="00FB1AA8">
        <w:rPr>
          <w:rFonts w:ascii="Bookman Old Style" w:hAnsi="Bookman Old Style"/>
          <w:b/>
          <w:bCs/>
          <w:sz w:val="28"/>
          <w:szCs w:val="28"/>
        </w:rPr>
        <w:t xml:space="preserve"> Александр Иосифович </w:t>
      </w:r>
      <w:r w:rsidR="00D97D5F" w:rsidRPr="00FB1AA8">
        <w:rPr>
          <w:rFonts w:ascii="Bookman Old Style" w:hAnsi="Bookman Old Style"/>
          <w:sz w:val="28"/>
          <w:szCs w:val="28"/>
        </w:rPr>
        <w:t xml:space="preserve">(1938-2001).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Хозяйственный и государственный деятель Беларуси</w:t>
      </w:r>
      <w:r w:rsidR="00D97D5F" w:rsidRPr="00FB1AA8">
        <w:rPr>
          <w:rFonts w:ascii="Bookman Old Style" w:hAnsi="Bookman Old Style"/>
          <w:sz w:val="28"/>
          <w:szCs w:val="28"/>
        </w:rPr>
        <w:t>. Герой Социалистического Труда. Работал агрономом-семеноводом, директором учхоза «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Станиславово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» Гродненского сельскохозяйственного института, начальником управления сельского хозяйства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Берестовицкого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райисполкома, директором треста молочно-овощных совхозов Гродненской области, председателем колхоза, совета сельскохозяйственного коллективного предприятия «Прогресс» Гродненского района, председателем Гродненского облисполкома. 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sz w:val="28"/>
          <w:szCs w:val="28"/>
        </w:rPr>
        <w:t>А.И.Дубко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(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посмертно</w:t>
      </w:r>
      <w:r w:rsidRPr="00FB1AA8">
        <w:rPr>
          <w:rFonts w:ascii="Bookman Old Style" w:hAnsi="Bookman Old Style"/>
          <w:sz w:val="28"/>
          <w:szCs w:val="28"/>
        </w:rPr>
        <w:t xml:space="preserve">) присвоено звание «Герой Беларуси»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исключительные заслуги перед государством и обществом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84864" behindDoc="0" locked="0" layoutInCell="1" allowOverlap="1" wp14:anchorId="74520B77" wp14:editId="0A8ED556">
            <wp:simplePos x="0" y="0"/>
            <wp:positionH relativeFrom="column">
              <wp:posOffset>-142875</wp:posOffset>
            </wp:positionH>
            <wp:positionV relativeFrom="paragraph">
              <wp:posOffset>73660</wp:posOffset>
            </wp:positionV>
            <wp:extent cx="663575" cy="58039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Михайлов Станислав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b/>
          <w:bCs/>
          <w:sz w:val="28"/>
          <w:szCs w:val="28"/>
        </w:rPr>
        <w:t>Карчмит</w:t>
      </w:r>
      <w:proofErr w:type="spellEnd"/>
      <w:r w:rsidRPr="00FB1AA8">
        <w:rPr>
          <w:rFonts w:ascii="Bookman Old Style" w:hAnsi="Bookman Old Style"/>
          <w:b/>
          <w:bCs/>
          <w:sz w:val="28"/>
          <w:szCs w:val="28"/>
        </w:rPr>
        <w:t xml:space="preserve"> Михаил Александрович </w:t>
      </w:r>
      <w:r w:rsidRPr="00FB1AA8">
        <w:rPr>
          <w:rFonts w:ascii="Bookman Old Style" w:hAnsi="Bookman Old Style"/>
          <w:sz w:val="28"/>
          <w:szCs w:val="28"/>
        </w:rPr>
        <w:t xml:space="preserve">(1949-2004).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Белорусский хозяйственный деятель</w:t>
      </w:r>
      <w:r w:rsidRPr="00FB1AA8">
        <w:rPr>
          <w:rFonts w:ascii="Bookman Old Style" w:hAnsi="Bookman Old Style"/>
          <w:sz w:val="28"/>
          <w:szCs w:val="28"/>
        </w:rPr>
        <w:t xml:space="preserve">. Заслуженный работник сельского хозяйства Беларуси. С 1988 года председатель правления агрокомбината «Снов» </w:t>
      </w:r>
      <w:proofErr w:type="spellStart"/>
      <w:r w:rsidRPr="00FB1AA8">
        <w:rPr>
          <w:rFonts w:ascii="Bookman Old Style" w:hAnsi="Bookman Old Style"/>
          <w:sz w:val="28"/>
          <w:szCs w:val="28"/>
        </w:rPr>
        <w:t>Несвижского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района Минской области. В 1997-2004 годах член Совета Республики Национального собрания Республики Беларусь. Разработал и внедрил новые перспективные сорта озимой пшеницы. </w:t>
      </w:r>
    </w:p>
    <w:p w:rsidR="00D97D5F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sz w:val="28"/>
          <w:szCs w:val="28"/>
        </w:rPr>
        <w:t>М.А.Карчмиту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присвоено звание «Герой Беларуси»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самоотверженный труд, исключительные заслуги в развитии сельскохозяйственного производства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FB1AA8" w:rsidRDefault="00FB1AA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</w:p>
    <w:p w:rsidR="00FB1AA8" w:rsidRPr="00FB1AA8" w:rsidRDefault="00FB1AA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249AF685" wp14:editId="67F02195">
            <wp:simplePos x="0" y="0"/>
            <wp:positionH relativeFrom="column">
              <wp:posOffset>-142875</wp:posOffset>
            </wp:positionH>
            <wp:positionV relativeFrom="paragraph">
              <wp:posOffset>53975</wp:posOffset>
            </wp:positionV>
            <wp:extent cx="663575" cy="58039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Лящук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Кристина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b/>
          <w:bCs/>
          <w:sz w:val="28"/>
          <w:szCs w:val="28"/>
        </w:rPr>
        <w:t>Кремко</w:t>
      </w:r>
      <w:proofErr w:type="spellEnd"/>
      <w:r w:rsidRPr="00FB1AA8">
        <w:rPr>
          <w:rFonts w:ascii="Bookman Old Style" w:hAnsi="Bookman Old Style"/>
          <w:b/>
          <w:bCs/>
          <w:sz w:val="28"/>
          <w:szCs w:val="28"/>
        </w:rPr>
        <w:t xml:space="preserve"> Виталий Ильич </w:t>
      </w:r>
      <w:r w:rsidRPr="00FB1AA8">
        <w:rPr>
          <w:rFonts w:ascii="Bookman Old Style" w:hAnsi="Bookman Old Style"/>
          <w:sz w:val="28"/>
          <w:szCs w:val="28"/>
        </w:rPr>
        <w:t xml:space="preserve">(1941-2009).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Белорусский хозяйственный деятель</w:t>
      </w:r>
      <w:r w:rsidRPr="00FB1AA8">
        <w:rPr>
          <w:rFonts w:ascii="Bookman Old Style" w:hAnsi="Bookman Old Style"/>
          <w:sz w:val="28"/>
          <w:szCs w:val="28"/>
        </w:rPr>
        <w:t xml:space="preserve">. Заслуженный работник сельского хозяйства Беларуси. 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С сентября 1984 года – председатель колхоза «Октябрь» Гродненского района. Под руководством В.И. </w:t>
      </w:r>
      <w:proofErr w:type="spellStart"/>
      <w:r w:rsidRPr="00FB1AA8">
        <w:rPr>
          <w:rFonts w:ascii="Bookman Old Style" w:hAnsi="Bookman Old Style"/>
          <w:sz w:val="28"/>
          <w:szCs w:val="28"/>
        </w:rPr>
        <w:t>Кремко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</w:t>
      </w:r>
      <w:r w:rsidR="00FE6891" w:rsidRPr="00FB1AA8">
        <w:rPr>
          <w:rFonts w:ascii="Bookman Old Style" w:hAnsi="Bookman Old Style"/>
          <w:sz w:val="28"/>
          <w:szCs w:val="28"/>
        </w:rPr>
        <w:t>«Октябрь</w:t>
      </w:r>
      <w:r w:rsidRPr="00FB1AA8">
        <w:rPr>
          <w:rFonts w:ascii="Bookman Old Style" w:hAnsi="Bookman Old Style"/>
          <w:sz w:val="28"/>
          <w:szCs w:val="28"/>
        </w:rPr>
        <w:t>» стал гордостью агропромышленного комплекса Беларуси, одним из флагманов развития аграрной отрасли</w:t>
      </w:r>
    </w:p>
    <w:p w:rsidR="00D97D5F" w:rsidRPr="00FB1AA8" w:rsidRDefault="00FE6891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Виталию Ильичу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Кремко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присвоено звание «Герой Беларуси» </w:t>
      </w:r>
      <w:r w:rsidRPr="00FB1AA8">
        <w:rPr>
          <w:rFonts w:ascii="Bookman Old Style" w:hAnsi="Bookman Old Style"/>
          <w:sz w:val="28"/>
          <w:szCs w:val="28"/>
        </w:rPr>
        <w:t xml:space="preserve">                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 самоотверженный труд, исключительные заслуги в развитии сельскохозяйственного производства</w:t>
      </w:r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 wp14:anchorId="02454619" wp14:editId="369ECEF3">
            <wp:simplePos x="0" y="0"/>
            <wp:positionH relativeFrom="column">
              <wp:posOffset>-190500</wp:posOffset>
            </wp:positionH>
            <wp:positionV relativeFrom="paragraph">
              <wp:posOffset>44450</wp:posOffset>
            </wp:positionV>
            <wp:extent cx="663575" cy="5803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Воробей Анастасия и </w:t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Магер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Владислав</w:t>
      </w:r>
    </w:p>
    <w:p w:rsidR="00FE6891" w:rsidRPr="00FB1AA8" w:rsidRDefault="00BF42F6" w:rsidP="00FE689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91008" behindDoc="0" locked="0" layoutInCell="1" allowOverlap="1" wp14:anchorId="05761E05" wp14:editId="1F6A52DA">
            <wp:simplePos x="0" y="0"/>
            <wp:positionH relativeFrom="column">
              <wp:posOffset>-140426</wp:posOffset>
            </wp:positionH>
            <wp:positionV relativeFrom="paragraph">
              <wp:posOffset>1385570</wp:posOffset>
            </wp:positionV>
            <wp:extent cx="663575" cy="58039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b/>
          <w:bCs/>
          <w:sz w:val="28"/>
          <w:szCs w:val="28"/>
        </w:rPr>
        <w:t xml:space="preserve">Высоцкий Михаил Степанович </w:t>
      </w:r>
      <w:r w:rsidR="00D97D5F" w:rsidRPr="00FB1AA8">
        <w:rPr>
          <w:rFonts w:ascii="Bookman Old Style" w:hAnsi="Bookman Old Style"/>
          <w:sz w:val="28"/>
          <w:szCs w:val="28"/>
        </w:rPr>
        <w:t xml:space="preserve">(1928-2013).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Белорусский ученый и конструктор в области машиностроения, общественный деятель</w:t>
      </w:r>
      <w:r w:rsidR="00D97D5F" w:rsidRPr="00FB1AA8">
        <w:rPr>
          <w:rFonts w:ascii="Bookman Old Style" w:hAnsi="Bookman Old Style"/>
          <w:sz w:val="28"/>
          <w:szCs w:val="28"/>
        </w:rPr>
        <w:t xml:space="preserve">, член-корреспондент, академик НАН Беларуси, доктор технических наук, профессор, заслуженный деятель науки и техники Беларуси, заслуженный работник промышленности СССР. </w:t>
      </w:r>
    </w:p>
    <w:p w:rsidR="00FE6891" w:rsidRPr="00FB1AA8" w:rsidRDefault="00D97D5F" w:rsidP="00FE689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Трудовой стаж Михаила Высоцкого в отрасли составил </w:t>
      </w:r>
      <w:r w:rsidRPr="00FB1AA8">
        <w:rPr>
          <w:rFonts w:ascii="Bookman Old Style" w:hAnsi="Bookman Old Style"/>
          <w:b/>
          <w:sz w:val="28"/>
          <w:szCs w:val="28"/>
        </w:rPr>
        <w:t>более 65 лет</w:t>
      </w:r>
      <w:r w:rsidRPr="00FB1AA8">
        <w:rPr>
          <w:rFonts w:ascii="Bookman Old Style" w:hAnsi="Bookman Old Style"/>
          <w:sz w:val="28"/>
          <w:szCs w:val="28"/>
        </w:rPr>
        <w:t>. Он создал шесть поколений магистральных автопоездов</w:t>
      </w:r>
      <w:r w:rsidR="00FE6891" w:rsidRPr="00FB1AA8">
        <w:rPr>
          <w:rFonts w:ascii="Bookman Old Style" w:hAnsi="Bookman Old Style"/>
          <w:sz w:val="28"/>
          <w:szCs w:val="28"/>
        </w:rPr>
        <w:t>. Автор более 450 научных работ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BF42F6" w:rsidRPr="00FB1AA8" w:rsidRDefault="00BF42F6" w:rsidP="00FE689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93056" behindDoc="0" locked="0" layoutInCell="1" allowOverlap="1" wp14:anchorId="4CF92F0A" wp14:editId="0E8E752B">
            <wp:simplePos x="0" y="0"/>
            <wp:positionH relativeFrom="column">
              <wp:posOffset>-140335</wp:posOffset>
            </wp:positionH>
            <wp:positionV relativeFrom="paragraph">
              <wp:posOffset>462280</wp:posOffset>
            </wp:positionV>
            <wp:extent cx="663575" cy="58039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891" w:rsidRPr="00FB1AA8">
        <w:rPr>
          <w:rFonts w:ascii="Bookman Old Style" w:hAnsi="Bookman Old Style"/>
          <w:sz w:val="28"/>
          <w:szCs w:val="28"/>
        </w:rPr>
        <w:t xml:space="preserve">Михаил Степанович </w:t>
      </w:r>
      <w:r w:rsidR="00D97D5F" w:rsidRPr="00FB1AA8">
        <w:rPr>
          <w:rFonts w:ascii="Bookman Old Style" w:hAnsi="Bookman Old Style"/>
          <w:sz w:val="28"/>
          <w:szCs w:val="28"/>
        </w:rPr>
        <w:t xml:space="preserve">Высоцкий удостоен звания «Герой Беларуси»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 значительные заслуги перед государством и обществом</w:t>
      </w:r>
      <w:r w:rsidR="00D97D5F" w:rsidRPr="00FB1AA8">
        <w:rPr>
          <w:rFonts w:ascii="Bookman Old Style" w:hAnsi="Bookman Old Style"/>
          <w:sz w:val="28"/>
          <w:szCs w:val="28"/>
        </w:rPr>
        <w:t>, личный вклад</w:t>
      </w:r>
      <w:r w:rsidRPr="00FB1AA8">
        <w:rPr>
          <w:rFonts w:ascii="Bookman Old Style" w:hAnsi="Bookman Old Style"/>
          <w:sz w:val="28"/>
          <w:szCs w:val="28"/>
        </w:rPr>
        <w:t xml:space="preserve">                 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</w:p>
    <w:p w:rsidR="00D97D5F" w:rsidRPr="00FB1AA8" w:rsidRDefault="00D97D5F" w:rsidP="00FE689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>в становление и развитие национального автомобил</w:t>
      </w:r>
      <w:proofErr w:type="gramStart"/>
      <w:r w:rsidRPr="00FB1AA8">
        <w:rPr>
          <w:rFonts w:ascii="Bookman Old Style" w:hAnsi="Bookman Old Style"/>
          <w:sz w:val="28"/>
          <w:szCs w:val="28"/>
        </w:rPr>
        <w:t>е-</w:t>
      </w:r>
      <w:proofErr w:type="gramEnd"/>
      <w:r w:rsidRPr="00FB1AA8">
        <w:rPr>
          <w:rFonts w:ascii="Bookman Old Style" w:hAnsi="Bookman Old Style"/>
          <w:sz w:val="28"/>
          <w:szCs w:val="28"/>
        </w:rPr>
        <w:t xml:space="preserve"> и </w:t>
      </w:r>
      <w:proofErr w:type="spellStart"/>
      <w:r w:rsidRPr="00FB1AA8">
        <w:rPr>
          <w:rFonts w:ascii="Bookman Old Style" w:hAnsi="Bookman Old Style"/>
          <w:sz w:val="28"/>
          <w:szCs w:val="28"/>
        </w:rPr>
        <w:t>автобусостроения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, белорусской научной школы механики и комплексного проектирования мобильных машин, проведение фундаментальных и прикладных научных исследований, подготовку научных кадров.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95104" behindDoc="0" locked="0" layoutInCell="1" allowOverlap="1" wp14:anchorId="0A31A0A1" wp14:editId="2CEC0832">
            <wp:simplePos x="0" y="0"/>
            <wp:positionH relativeFrom="column">
              <wp:posOffset>-83185</wp:posOffset>
            </wp:positionH>
            <wp:positionV relativeFrom="paragraph">
              <wp:posOffset>41275</wp:posOffset>
            </wp:positionV>
            <wp:extent cx="663575" cy="58039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Сабич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Александр и </w:t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Мисюра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Диана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sz w:val="28"/>
          <w:szCs w:val="28"/>
        </w:rPr>
        <w:t xml:space="preserve">Прокопович Петр Петрович </w:t>
      </w:r>
      <w:r w:rsidRPr="00FB1AA8">
        <w:rPr>
          <w:rFonts w:ascii="Bookman Old Style" w:hAnsi="Bookman Old Style"/>
          <w:sz w:val="28"/>
          <w:szCs w:val="28"/>
        </w:rPr>
        <w:t xml:space="preserve">(род. 1942).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Государственный деятель Беларуси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FE6891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 wp14:anchorId="7603397B" wp14:editId="74C12349">
            <wp:simplePos x="0" y="0"/>
            <wp:positionH relativeFrom="column">
              <wp:posOffset>-83185</wp:posOffset>
            </wp:positionH>
            <wp:positionV relativeFrom="paragraph">
              <wp:posOffset>1082675</wp:posOffset>
            </wp:positionV>
            <wp:extent cx="663575" cy="58039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24 года проработал в строительной отрасли Брестской области, за этот период при его непосредственном участии возведены почти все наиболее важные для народного хозяйства республики сельскохозяйственные объекты. 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В 1998-2011 годах был председателем правления Национального банка Республики Беларусь. По инициативе Петра Прокоповича принят ряд государственных решений по развитию жилищного строительства, льготного кредитования. 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sz w:val="28"/>
          <w:szCs w:val="28"/>
        </w:rPr>
        <w:t>П.П.Прокопович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удостоен звания «Герой Беларуси»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значительный вклад в обеспечение устойчивых темпов экономического роста в Беларуси</w:t>
      </w:r>
      <w:r w:rsidRPr="00FB1AA8">
        <w:rPr>
          <w:rFonts w:ascii="Bookman Old Style" w:hAnsi="Bookman Old Style"/>
          <w:sz w:val="28"/>
          <w:szCs w:val="28"/>
        </w:rPr>
        <w:t xml:space="preserve"> и повышение на этой основе уровня жизни населения республики.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699200" behindDoc="0" locked="0" layoutInCell="1" allowOverlap="1" wp14:anchorId="30738E3F" wp14:editId="5C24E1EC">
            <wp:simplePos x="0" y="0"/>
            <wp:positionH relativeFrom="column">
              <wp:posOffset>-83185</wp:posOffset>
            </wp:positionH>
            <wp:positionV relativeFrom="paragraph">
              <wp:posOffset>57785</wp:posOffset>
            </wp:positionV>
            <wp:extent cx="663575" cy="5803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Панотчик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Александра</w:t>
      </w:r>
    </w:p>
    <w:p w:rsidR="00FE689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b/>
          <w:bCs/>
          <w:sz w:val="28"/>
          <w:szCs w:val="28"/>
        </w:rPr>
        <w:t>Ревяко</w:t>
      </w:r>
      <w:proofErr w:type="spellEnd"/>
      <w:r w:rsidRPr="00FB1AA8">
        <w:rPr>
          <w:rFonts w:ascii="Bookman Old Style" w:hAnsi="Bookman Old Style"/>
          <w:b/>
          <w:bCs/>
          <w:sz w:val="28"/>
          <w:szCs w:val="28"/>
        </w:rPr>
        <w:t xml:space="preserve"> Василий Афанасьевич </w:t>
      </w:r>
      <w:r w:rsidRPr="00FB1AA8">
        <w:rPr>
          <w:rFonts w:ascii="Bookman Old Style" w:hAnsi="Bookman Old Style"/>
          <w:sz w:val="28"/>
          <w:szCs w:val="28"/>
        </w:rPr>
        <w:t xml:space="preserve">(род. 1942).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Заслуженный работник сельского хозяйства Республики Беларусь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BF42F6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01248" behindDoc="0" locked="0" layoutInCell="1" allowOverlap="1" wp14:anchorId="0DFC0F2D" wp14:editId="19DEEF2B">
            <wp:simplePos x="0" y="0"/>
            <wp:positionH relativeFrom="column">
              <wp:posOffset>-128361</wp:posOffset>
            </wp:positionH>
            <wp:positionV relativeFrom="paragraph">
              <wp:posOffset>1106805</wp:posOffset>
            </wp:positionV>
            <wp:extent cx="663575" cy="58039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Кандидат сельскохозяйственных наук. Василий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Ревяко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работает в сельском хозяйстве более 35 лет. С 1995 года председатель сельскохозяйственного производственного кооператива «Прогресс-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Вертелишки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» Гродненского района. </w:t>
      </w:r>
    </w:p>
    <w:p w:rsidR="00444AC1" w:rsidRPr="00FB1AA8" w:rsidRDefault="00BF42F6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03296" behindDoc="0" locked="0" layoutInCell="1" allowOverlap="1" wp14:anchorId="1889F27B" wp14:editId="7F281273">
            <wp:simplePos x="0" y="0"/>
            <wp:positionH relativeFrom="column">
              <wp:posOffset>-125821</wp:posOffset>
            </wp:positionH>
            <wp:positionV relativeFrom="paragraph">
              <wp:posOffset>435610</wp:posOffset>
            </wp:positionV>
            <wp:extent cx="663575" cy="58039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AC1" w:rsidRPr="00FB1AA8">
        <w:rPr>
          <w:rFonts w:ascii="Bookman Old Style" w:hAnsi="Bookman Old Style"/>
          <w:sz w:val="28"/>
          <w:szCs w:val="28"/>
        </w:rPr>
        <w:t>Это</w:t>
      </w:r>
      <w:r w:rsidR="00D97D5F" w:rsidRPr="00FB1AA8">
        <w:rPr>
          <w:rFonts w:ascii="Bookman Old Style" w:hAnsi="Bookman Old Style"/>
          <w:sz w:val="28"/>
          <w:szCs w:val="28"/>
        </w:rPr>
        <w:t xml:space="preserve"> одно из лучших сельскохозяйственных предприятий республики, школа передового опыта хозяйствования. </w:t>
      </w:r>
    </w:p>
    <w:p w:rsidR="00D97D5F" w:rsidRPr="00FB1AA8" w:rsidRDefault="00444AC1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sz w:val="28"/>
          <w:szCs w:val="28"/>
        </w:rPr>
        <w:t>Ревяко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В.А. </w:t>
      </w:r>
      <w:r w:rsidR="00D97D5F" w:rsidRPr="00FB1AA8">
        <w:rPr>
          <w:rFonts w:ascii="Bookman Old Style" w:hAnsi="Bookman Old Style"/>
          <w:sz w:val="28"/>
          <w:szCs w:val="28"/>
        </w:rPr>
        <w:t xml:space="preserve">удостоен звания «Герой Беларуси»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 исключительные заслуги в социально-экономическом развитии страны</w:t>
      </w:r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A54996" w:rsidRPr="00FB1AA8" w:rsidRDefault="00BF42F6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05344" behindDoc="0" locked="0" layoutInCell="1" allowOverlap="1" wp14:anchorId="3F58C7B4" wp14:editId="4BF21D08">
            <wp:simplePos x="0" y="0"/>
            <wp:positionH relativeFrom="column">
              <wp:posOffset>-135255</wp:posOffset>
            </wp:positionH>
            <wp:positionV relativeFrom="paragraph">
              <wp:posOffset>40640</wp:posOffset>
            </wp:positionV>
            <wp:extent cx="663575" cy="5803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Даниленко Александра</w:t>
      </w:r>
    </w:p>
    <w:p w:rsidR="00444AC1" w:rsidRPr="00FB1AA8" w:rsidRDefault="00D97D5F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sz w:val="28"/>
          <w:szCs w:val="28"/>
        </w:rPr>
        <w:t xml:space="preserve">Савицкий Михаил Андреевич </w:t>
      </w:r>
      <w:r w:rsidRPr="00FB1AA8">
        <w:rPr>
          <w:rFonts w:ascii="Bookman Old Style" w:hAnsi="Bookman Old Style"/>
          <w:sz w:val="28"/>
          <w:szCs w:val="28"/>
        </w:rPr>
        <w:t xml:space="preserve">(1922-2010).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Белорусский художник, педагог, народный художник Беларуси</w:t>
      </w:r>
      <w:r w:rsidRPr="00FB1AA8">
        <w:rPr>
          <w:rFonts w:ascii="Bookman Old Style" w:hAnsi="Bookman Old Style"/>
          <w:sz w:val="28"/>
          <w:szCs w:val="28"/>
        </w:rPr>
        <w:t xml:space="preserve">, народный художник СССР, академик Академии художеств СССР, академик НАН Беларуси, заслуженный деятель искусств Беларуси, лауреат Государственных премий СССР и БССР. </w:t>
      </w:r>
    </w:p>
    <w:p w:rsidR="00444AC1" w:rsidRPr="00FB1AA8" w:rsidRDefault="000E7178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2250912D" wp14:editId="07DE39F4">
            <wp:simplePos x="0" y="0"/>
            <wp:positionH relativeFrom="column">
              <wp:posOffset>-82641</wp:posOffset>
            </wp:positionH>
            <wp:positionV relativeFrom="paragraph">
              <wp:posOffset>444500</wp:posOffset>
            </wp:positionV>
            <wp:extent cx="663575" cy="58039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С именем Михаила Савицкого связано развитие современной белорусской живописи. </w:t>
      </w:r>
    </w:p>
    <w:p w:rsidR="00444AC1" w:rsidRPr="00FB1AA8" w:rsidRDefault="00D97D5F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Произведения Михаила Савицкого демонстрируются в самых престижных музеях России, Европы, США, Японии. </w:t>
      </w:r>
    </w:p>
    <w:p w:rsidR="00D97D5F" w:rsidRPr="00FB1AA8" w:rsidRDefault="00444AC1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>З</w:t>
      </w:r>
      <w:r w:rsidR="00D97D5F" w:rsidRPr="00FB1AA8">
        <w:rPr>
          <w:rFonts w:ascii="Bookman Old Style" w:hAnsi="Bookman Old Style"/>
          <w:sz w:val="28"/>
          <w:szCs w:val="28"/>
        </w:rPr>
        <w:t xml:space="preserve">вание «Герой Беларуси» присвоено М.А. Савицкому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 исключительные заслуги в социально-экономическом развитии нашей страны</w:t>
      </w:r>
      <w:r w:rsidR="00D97D5F" w:rsidRPr="00FB1AA8">
        <w:rPr>
          <w:rFonts w:ascii="Bookman Old Style" w:hAnsi="Bookman Old Style"/>
          <w:sz w:val="28"/>
          <w:szCs w:val="28"/>
        </w:rPr>
        <w:t>.</w:t>
      </w:r>
    </w:p>
    <w:p w:rsidR="00A54996" w:rsidRPr="00FB1AA8" w:rsidRDefault="000E7178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09440" behindDoc="0" locked="0" layoutInCell="1" allowOverlap="1" wp14:anchorId="7361E781" wp14:editId="0DFB43F7">
            <wp:simplePos x="0" y="0"/>
            <wp:positionH relativeFrom="column">
              <wp:posOffset>-80101</wp:posOffset>
            </wp:positionH>
            <wp:positionV relativeFrom="paragraph">
              <wp:posOffset>33655</wp:posOffset>
            </wp:positionV>
            <wp:extent cx="663575" cy="58039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Махла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и </w:t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Довнар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Артём</w:t>
      </w:r>
    </w:p>
    <w:p w:rsidR="00444AC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sz w:val="28"/>
          <w:szCs w:val="28"/>
        </w:rPr>
        <w:t xml:space="preserve">Филарет (Вахромеев Кирилл </w:t>
      </w:r>
      <w:proofErr w:type="spellStart"/>
      <w:r w:rsidRPr="00FB1AA8">
        <w:rPr>
          <w:rFonts w:ascii="Bookman Old Style" w:hAnsi="Bookman Old Style"/>
          <w:b/>
          <w:bCs/>
          <w:sz w:val="28"/>
          <w:szCs w:val="28"/>
        </w:rPr>
        <w:t>Варфоломеевич</w:t>
      </w:r>
      <w:proofErr w:type="spellEnd"/>
      <w:r w:rsidRPr="00FB1AA8">
        <w:rPr>
          <w:rFonts w:ascii="Bookman Old Style" w:hAnsi="Bookman Old Style"/>
          <w:b/>
          <w:bCs/>
          <w:sz w:val="28"/>
          <w:szCs w:val="28"/>
        </w:rPr>
        <w:t xml:space="preserve">) </w:t>
      </w:r>
      <w:r w:rsidRPr="00FB1AA8">
        <w:rPr>
          <w:rFonts w:ascii="Bookman Old Style" w:hAnsi="Bookman Old Style"/>
          <w:sz w:val="28"/>
          <w:szCs w:val="28"/>
        </w:rPr>
        <w:t xml:space="preserve">(род. 1935).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Митрополит Минский и Слуцкий</w:t>
      </w:r>
      <w:r w:rsidRPr="00FB1AA8">
        <w:rPr>
          <w:rFonts w:ascii="Bookman Old Style" w:hAnsi="Bookman Old Style"/>
          <w:sz w:val="28"/>
          <w:szCs w:val="28"/>
        </w:rPr>
        <w:t xml:space="preserve">, Патриарший Экзарх всея Беларуси с 1989 по 2013 год. </w:t>
      </w:r>
    </w:p>
    <w:p w:rsidR="00444AC1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11488" behindDoc="0" locked="0" layoutInCell="1" allowOverlap="1" wp14:anchorId="7B6B1732" wp14:editId="5665C968">
            <wp:simplePos x="0" y="0"/>
            <wp:positionH relativeFrom="column">
              <wp:posOffset>-127635</wp:posOffset>
            </wp:positionH>
            <wp:positionV relativeFrom="paragraph">
              <wp:posOffset>1417320</wp:posOffset>
            </wp:positionV>
            <wp:extent cx="663575" cy="58039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Деятельность Владыки Филарета получила широкую </w:t>
      </w:r>
      <w:proofErr w:type="gramStart"/>
      <w:r w:rsidR="00D97D5F" w:rsidRPr="00FB1AA8">
        <w:rPr>
          <w:rFonts w:ascii="Bookman Old Style" w:hAnsi="Bookman Old Style"/>
          <w:sz w:val="28"/>
          <w:szCs w:val="28"/>
        </w:rPr>
        <w:t>известность</w:t>
      </w:r>
      <w:proofErr w:type="gramEnd"/>
      <w:r w:rsidR="00D97D5F" w:rsidRPr="00FB1AA8">
        <w:rPr>
          <w:rFonts w:ascii="Bookman Old Style" w:hAnsi="Bookman Old Style"/>
          <w:sz w:val="28"/>
          <w:szCs w:val="28"/>
        </w:rPr>
        <w:t xml:space="preserve"> как в ближнем, так и в дальнем зарубежье. При нем в Беларуси были возрождены все исторически существовавшие епархии, возобновили деятельность многие мужские и женские монастыри, братства и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сестричества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444AC1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Митрополит Филарет – </w:t>
      </w:r>
      <w:r w:rsidRPr="00FB1AA8">
        <w:rPr>
          <w:rFonts w:ascii="Bookman Old Style" w:hAnsi="Bookman Old Style"/>
          <w:b/>
          <w:i/>
          <w:sz w:val="28"/>
          <w:szCs w:val="28"/>
        </w:rPr>
        <w:t>основатель первой в нашей республике православной духовной академии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444AC1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13536" behindDoc="0" locked="0" layoutInCell="1" allowOverlap="1" wp14:anchorId="19EC7885" wp14:editId="1FD842B6">
            <wp:simplePos x="0" y="0"/>
            <wp:positionH relativeFrom="column">
              <wp:posOffset>-127635</wp:posOffset>
            </wp:positionH>
            <wp:positionV relativeFrom="paragraph">
              <wp:posOffset>1064260</wp:posOffset>
            </wp:positionV>
            <wp:extent cx="663575" cy="58039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По благословению Патриаршего Экзарха была воссоздана святыня Беларуси – </w:t>
      </w:r>
      <w:r w:rsidR="00D97D5F" w:rsidRPr="00FB1AA8">
        <w:rPr>
          <w:rFonts w:ascii="Bookman Old Style" w:hAnsi="Bookman Old Style"/>
          <w:b/>
          <w:sz w:val="28"/>
          <w:szCs w:val="28"/>
        </w:rPr>
        <w:t>Крест преподобной Евфросинии Полоцкой</w:t>
      </w:r>
      <w:r w:rsidR="00D97D5F" w:rsidRPr="00FB1AA8">
        <w:rPr>
          <w:rFonts w:ascii="Bookman Old Style" w:hAnsi="Bookman Old Style"/>
          <w:sz w:val="28"/>
          <w:szCs w:val="28"/>
        </w:rPr>
        <w:t xml:space="preserve"> и начал функционировать уникальный социальный проект Белорусской православной церкви – </w:t>
      </w:r>
      <w:r w:rsidR="00D97D5F" w:rsidRPr="00FB1AA8">
        <w:rPr>
          <w:rFonts w:ascii="Bookman Old Style" w:hAnsi="Bookman Old Style"/>
          <w:b/>
          <w:sz w:val="28"/>
          <w:szCs w:val="28"/>
        </w:rPr>
        <w:t>Дом милосердия</w:t>
      </w:r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Митрополиту Филарету присвоено звание «Герой Беларуси»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исключительный личный вклад в духовное возрождение белорусского народа</w:t>
      </w:r>
      <w:r w:rsidRPr="00FB1AA8">
        <w:rPr>
          <w:rFonts w:ascii="Bookman Old Style" w:hAnsi="Bookman Old Style"/>
          <w:sz w:val="28"/>
          <w:szCs w:val="28"/>
        </w:rPr>
        <w:t xml:space="preserve">, укрепление дружбы и братских связей между народами, развитие межконфессионального диалога. </w:t>
      </w:r>
    </w:p>
    <w:p w:rsidR="00211C3C" w:rsidRPr="00FB1AA8" w:rsidRDefault="00211C3C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</w:p>
    <w:p w:rsidR="00211C3C" w:rsidRPr="00FB1AA8" w:rsidRDefault="00211C3C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</w:p>
    <w:p w:rsidR="00A54996" w:rsidRPr="00FB1AA8" w:rsidRDefault="000E7178" w:rsidP="00A54996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46840307" wp14:editId="51750540">
            <wp:simplePos x="0" y="0"/>
            <wp:positionH relativeFrom="column">
              <wp:posOffset>-127635</wp:posOffset>
            </wp:positionH>
            <wp:positionV relativeFrom="paragraph">
              <wp:posOffset>34925</wp:posOffset>
            </wp:positionV>
            <wp:extent cx="663575" cy="580390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Дарбанди</w:t>
      </w:r>
      <w:proofErr w:type="spellEnd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</w:t>
      </w:r>
      <w:proofErr w:type="spellStart"/>
      <w:r w:rsidR="00721A66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Фараз</w:t>
      </w:r>
      <w:proofErr w:type="spellEnd"/>
    </w:p>
    <w:p w:rsidR="00444AC1" w:rsidRPr="00FB1AA8" w:rsidRDefault="000E7178" w:rsidP="00444AC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17632" behindDoc="0" locked="0" layoutInCell="1" allowOverlap="1" wp14:anchorId="11573CB3" wp14:editId="5AC04756">
            <wp:simplePos x="0" y="0"/>
            <wp:positionH relativeFrom="column">
              <wp:posOffset>-127635</wp:posOffset>
            </wp:positionH>
            <wp:positionV relativeFrom="paragraph">
              <wp:posOffset>1376045</wp:posOffset>
            </wp:positionV>
            <wp:extent cx="663575" cy="58039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97D5F" w:rsidRPr="00FB1AA8">
        <w:rPr>
          <w:rFonts w:ascii="Bookman Old Style" w:hAnsi="Bookman Old Style"/>
          <w:b/>
          <w:bCs/>
          <w:sz w:val="28"/>
          <w:szCs w:val="28"/>
        </w:rPr>
        <w:t>Домрачева</w:t>
      </w:r>
      <w:proofErr w:type="spellEnd"/>
      <w:r w:rsidR="00D97D5F" w:rsidRPr="00FB1AA8">
        <w:rPr>
          <w:rFonts w:ascii="Bookman Old Style" w:hAnsi="Bookman Old Style"/>
          <w:b/>
          <w:bCs/>
          <w:sz w:val="28"/>
          <w:szCs w:val="28"/>
        </w:rPr>
        <w:t xml:space="preserve"> Дарья Владимировна </w:t>
      </w:r>
      <w:r w:rsidR="00D97D5F" w:rsidRPr="00FB1AA8">
        <w:rPr>
          <w:rFonts w:ascii="Bookman Old Style" w:hAnsi="Bookman Old Style"/>
          <w:sz w:val="28"/>
          <w:szCs w:val="28"/>
        </w:rPr>
        <w:t xml:space="preserve">(род. 1986).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Спортсмен-инструктор национальной команды Республики Беларусь</w:t>
      </w:r>
      <w:r w:rsidR="00D97D5F" w:rsidRPr="00FB1AA8">
        <w:rPr>
          <w:rFonts w:ascii="Bookman Old Style" w:hAnsi="Bookman Old Style"/>
          <w:sz w:val="28"/>
          <w:szCs w:val="28"/>
        </w:rPr>
        <w:t xml:space="preserve"> по биатлону, заслуженный мастер спорта Республики Беларусь, лауреат специальной премии Президента Республики Беларусь «Белорусский спортивный Олимп». </w:t>
      </w:r>
    </w:p>
    <w:p w:rsidR="00444AC1" w:rsidRPr="00FB1AA8" w:rsidRDefault="000E7178" w:rsidP="00444AC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19680" behindDoc="0" locked="0" layoutInCell="1" allowOverlap="1" wp14:anchorId="1D7DA3CF" wp14:editId="7801EF72">
            <wp:simplePos x="0" y="0"/>
            <wp:positionH relativeFrom="column">
              <wp:posOffset>-125186</wp:posOffset>
            </wp:positionH>
            <wp:positionV relativeFrom="paragraph">
              <wp:posOffset>448945</wp:posOffset>
            </wp:positionV>
            <wp:extent cx="663575" cy="58039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Бронзовый призер XXI зимних Олимпийских игр 2010 года в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г</w:t>
      </w:r>
      <w:proofErr w:type="gramStart"/>
      <w:r w:rsidR="00D97D5F" w:rsidRPr="00FB1AA8">
        <w:rPr>
          <w:rFonts w:ascii="Bookman Old Style" w:hAnsi="Bookman Old Style"/>
          <w:sz w:val="28"/>
          <w:szCs w:val="28"/>
        </w:rPr>
        <w:t>.В</w:t>
      </w:r>
      <w:proofErr w:type="gramEnd"/>
      <w:r w:rsidR="00D97D5F" w:rsidRPr="00FB1AA8">
        <w:rPr>
          <w:rFonts w:ascii="Bookman Old Style" w:hAnsi="Bookman Old Style"/>
          <w:sz w:val="28"/>
          <w:szCs w:val="28"/>
        </w:rPr>
        <w:t>анкувере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 (Канада). </w:t>
      </w:r>
    </w:p>
    <w:p w:rsidR="00444AC1" w:rsidRPr="00FB1AA8" w:rsidRDefault="000E7178" w:rsidP="00444AC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21728" behindDoc="0" locked="0" layoutInCell="1" allowOverlap="1" wp14:anchorId="7D4BF1E7" wp14:editId="658C371B">
            <wp:simplePos x="0" y="0"/>
            <wp:positionH relativeFrom="column">
              <wp:posOffset>-122646</wp:posOffset>
            </wp:positionH>
            <wp:positionV relativeFrom="paragraph">
              <wp:posOffset>470535</wp:posOffset>
            </wp:positionV>
            <wp:extent cx="663575" cy="580390"/>
            <wp:effectExtent l="0" t="0" r="0" b="0"/>
            <wp:wrapNone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В 2012 году за отличные спортивные достижения и победу на чемпионате мира по биатлону </w:t>
      </w:r>
      <w:proofErr w:type="gramStart"/>
      <w:r w:rsidR="00D97D5F" w:rsidRPr="00FB1AA8">
        <w:rPr>
          <w:rFonts w:ascii="Bookman Old Style" w:hAnsi="Bookman Old Style"/>
          <w:sz w:val="28"/>
          <w:szCs w:val="28"/>
        </w:rPr>
        <w:t>награждена</w:t>
      </w:r>
      <w:proofErr w:type="gramEnd"/>
      <w:r w:rsidR="00D97D5F" w:rsidRPr="00FB1AA8">
        <w:rPr>
          <w:rFonts w:ascii="Bookman Old Style" w:hAnsi="Bookman Old Style"/>
          <w:sz w:val="28"/>
          <w:szCs w:val="28"/>
        </w:rPr>
        <w:t xml:space="preserve"> орденом Отечества ІІІ степени.</w:t>
      </w:r>
    </w:p>
    <w:p w:rsidR="00D97D5F" w:rsidRPr="00FB1AA8" w:rsidRDefault="00D97D5F" w:rsidP="00444AC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proofErr w:type="spellStart"/>
      <w:r w:rsidRPr="00FB1AA8">
        <w:rPr>
          <w:rFonts w:ascii="Bookman Old Style" w:hAnsi="Bookman Old Style"/>
          <w:sz w:val="28"/>
          <w:szCs w:val="28"/>
        </w:rPr>
        <w:t>Д.В.Домрачевой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присвоено звание «Герой Беларуси» за высокое профессиональное мастерство и завоевание трех золотых медалей на ХХІІ зимних Олимпийских играх 2014 года </w:t>
      </w:r>
      <w:r w:rsidR="00444AC1" w:rsidRPr="00FB1AA8">
        <w:rPr>
          <w:rFonts w:ascii="Bookman Old Style" w:hAnsi="Bookman Old Style"/>
          <w:sz w:val="28"/>
          <w:szCs w:val="28"/>
        </w:rPr>
        <w:t>в г. Сочи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211C3C" w:rsidRPr="00FB1AA8" w:rsidRDefault="000E7178" w:rsidP="00444AC1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16"/>
          <w:szCs w:val="1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23776" behindDoc="0" locked="0" layoutInCell="1" allowOverlap="1" wp14:anchorId="4F2B0151" wp14:editId="3FDE5997">
            <wp:simplePos x="0" y="0"/>
            <wp:positionH relativeFrom="column">
              <wp:posOffset>448945</wp:posOffset>
            </wp:positionH>
            <wp:positionV relativeFrom="paragraph">
              <wp:posOffset>133985</wp:posOffset>
            </wp:positionV>
            <wp:extent cx="663575" cy="580390"/>
            <wp:effectExtent l="0" t="0" r="0" b="0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AC1" w:rsidRPr="00FB1AA8" w:rsidRDefault="00444AC1" w:rsidP="00444AC1">
      <w:pPr>
        <w:pStyle w:val="Default"/>
        <w:shd w:val="clear" w:color="auto" w:fill="DAEEF3" w:themeFill="accent5" w:themeFillTint="33"/>
        <w:ind w:firstLine="851"/>
        <w:contextualSpacing/>
        <w:jc w:val="center"/>
        <w:rPr>
          <w:rFonts w:ascii="Bookman Old Style" w:hAnsi="Bookman Old Style"/>
          <w:b/>
          <w:bCs/>
          <w:sz w:val="36"/>
          <w:szCs w:val="36"/>
        </w:rPr>
      </w:pPr>
      <w:r w:rsidRPr="00FB1AA8">
        <w:rPr>
          <w:rFonts w:ascii="Bookman Old Style" w:hAnsi="Bookman Old Style"/>
          <w:b/>
          <w:bCs/>
          <w:sz w:val="36"/>
          <w:szCs w:val="36"/>
        </w:rPr>
        <w:t xml:space="preserve">Информационный блок </w:t>
      </w:r>
    </w:p>
    <w:p w:rsidR="00444AC1" w:rsidRPr="00FB1AA8" w:rsidRDefault="00444AC1" w:rsidP="00444AC1">
      <w:pPr>
        <w:pStyle w:val="Default"/>
        <w:shd w:val="clear" w:color="auto" w:fill="DAEEF3" w:themeFill="accent5" w:themeFillTint="33"/>
        <w:ind w:firstLine="851"/>
        <w:contextualSpacing/>
        <w:jc w:val="center"/>
        <w:rPr>
          <w:rFonts w:ascii="Bookman Old Style" w:hAnsi="Bookman Old Style"/>
          <w:sz w:val="36"/>
          <w:szCs w:val="36"/>
        </w:rPr>
      </w:pPr>
      <w:r w:rsidRPr="00FB1AA8">
        <w:rPr>
          <w:rFonts w:ascii="Bookman Old Style" w:hAnsi="Bookman Old Style"/>
          <w:b/>
          <w:bCs/>
          <w:sz w:val="36"/>
          <w:szCs w:val="36"/>
        </w:rPr>
        <w:t>«</w:t>
      </w:r>
      <w:r w:rsidRPr="00FB1AA8">
        <w:rPr>
          <w:rFonts w:ascii="Bookman Old Style" w:hAnsi="Bookman Old Style" w:cs="DS UstavHand"/>
          <w:b/>
          <w:bCs/>
          <w:sz w:val="36"/>
          <w:szCs w:val="36"/>
        </w:rPr>
        <w:t>Премия “За духовное возрождение”</w:t>
      </w:r>
      <w:r w:rsidRPr="00FB1AA8">
        <w:rPr>
          <w:rFonts w:ascii="Bookman Old Style" w:hAnsi="Bookman Old Style"/>
          <w:b/>
          <w:bCs/>
          <w:sz w:val="36"/>
          <w:szCs w:val="36"/>
        </w:rPr>
        <w:t>»</w:t>
      </w:r>
    </w:p>
    <w:p w:rsidR="00444AC1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25824" behindDoc="0" locked="0" layoutInCell="1" allowOverlap="1" wp14:anchorId="501FD58A" wp14:editId="704FE73F">
            <wp:simplePos x="0" y="0"/>
            <wp:positionH relativeFrom="column">
              <wp:posOffset>-132080</wp:posOffset>
            </wp:positionH>
            <wp:positionV relativeFrom="paragraph">
              <wp:posOffset>1367155</wp:posOffset>
            </wp:positionV>
            <wp:extent cx="663575" cy="580390"/>
            <wp:effectExtent l="0" t="0" r="0" b="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В рождественские дни залы Дворца Республики наполнены особой атмосферой добра и милосердия. Сначала проводятся </w:t>
      </w:r>
      <w:r w:rsidR="00444AC1" w:rsidRPr="00FB1AA8">
        <w:rPr>
          <w:rFonts w:ascii="Bookman Old Style" w:hAnsi="Bookman Old Style"/>
          <w:sz w:val="28"/>
          <w:szCs w:val="28"/>
        </w:rPr>
        <w:t>новогодние праздники для детей</w:t>
      </w:r>
      <w:r w:rsidR="00D97D5F" w:rsidRPr="00FB1AA8">
        <w:rPr>
          <w:rFonts w:ascii="Bookman Old Style" w:hAnsi="Bookman Old Style"/>
          <w:sz w:val="28"/>
          <w:szCs w:val="28"/>
        </w:rPr>
        <w:t xml:space="preserve">. Чуть позже чествуют лауреатов </w:t>
      </w:r>
      <w:r w:rsidR="00D97D5F" w:rsidRPr="00FB1AA8">
        <w:rPr>
          <w:rFonts w:ascii="Bookman Old Style" w:hAnsi="Bookman Old Style"/>
          <w:b/>
          <w:sz w:val="28"/>
          <w:szCs w:val="28"/>
        </w:rPr>
        <w:t>премии «За духовное возрождение»</w:t>
      </w:r>
      <w:r w:rsidR="00D97D5F" w:rsidRPr="00FB1AA8">
        <w:rPr>
          <w:rFonts w:ascii="Bookman Old Style" w:hAnsi="Bookman Old Style"/>
          <w:sz w:val="28"/>
          <w:szCs w:val="28"/>
        </w:rPr>
        <w:t xml:space="preserve">, специальных премий деятелям культуры и искусства и премии «Белорусский спортивный Олимп». </w:t>
      </w:r>
    </w:p>
    <w:p w:rsidR="00D97D5F" w:rsidRPr="00FB1AA8" w:rsidRDefault="000E7178" w:rsidP="00444AC1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27872" behindDoc="0" locked="0" layoutInCell="1" allowOverlap="1" wp14:anchorId="44674D1A" wp14:editId="4A05C9F8">
            <wp:simplePos x="0" y="0"/>
            <wp:positionH relativeFrom="column">
              <wp:posOffset>-132080</wp:posOffset>
            </wp:positionH>
            <wp:positionV relativeFrom="paragraph">
              <wp:posOffset>1725930</wp:posOffset>
            </wp:positionV>
            <wp:extent cx="663575" cy="580390"/>
            <wp:effectExtent l="0" t="0" r="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Вот уже более двадцати лет в нашей стране отмечают заслуги тех, чья жизнь и работа пронизаны идеями гуманизма. И каждый год Президент вручает награды лично. В этом видится особый символизм. Ведь любая страна сильна своими традициями и духовными ценностями. Это то, что формирует нравственный фундамент нации. И то, без чего </w:t>
      </w:r>
      <w:proofErr w:type="gramStart"/>
      <w:r w:rsidR="00D97D5F" w:rsidRPr="00FB1AA8">
        <w:rPr>
          <w:rFonts w:ascii="Bookman Old Style" w:hAnsi="Bookman Old Style"/>
          <w:sz w:val="28"/>
          <w:szCs w:val="28"/>
        </w:rPr>
        <w:t>невозможны</w:t>
      </w:r>
      <w:proofErr w:type="gramEnd"/>
      <w:r w:rsidR="00D97D5F" w:rsidRPr="00FB1AA8">
        <w:rPr>
          <w:rFonts w:ascii="Bookman Old Style" w:hAnsi="Bookman Old Style"/>
          <w:sz w:val="28"/>
          <w:szCs w:val="28"/>
        </w:rPr>
        <w:t xml:space="preserve"> мир и спокойствие в обществе. 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sz w:val="28"/>
          <w:szCs w:val="28"/>
        </w:rPr>
        <w:t>«</w:t>
      </w:r>
      <w:r w:rsidRPr="00FB1AA8">
        <w:rPr>
          <w:rFonts w:ascii="Bookman Old Style" w:hAnsi="Bookman Old Style"/>
          <w:sz w:val="28"/>
          <w:szCs w:val="28"/>
        </w:rPr>
        <w:t xml:space="preserve">Мы всегда будем бережно относиться к своему культурному достоянию. Но главная ценность государства – это вы, наши люди, </w:t>
      </w:r>
      <w:r w:rsidRPr="00FB1AA8">
        <w:rPr>
          <w:rFonts w:ascii="Bookman Old Style" w:hAnsi="Bookman Old Style"/>
          <w:sz w:val="28"/>
          <w:szCs w:val="28"/>
        </w:rPr>
        <w:lastRenderedPageBreak/>
        <w:t xml:space="preserve">которые своим талантом, творчеством и трудолюбием приумножают его славу, вдохновляют соотечественников на добрые дела, являются истинными патриотами своей Родины». </w:t>
      </w:r>
    </w:p>
    <w:p w:rsidR="00D97D5F" w:rsidRPr="00FB1AA8" w:rsidRDefault="000E7178" w:rsidP="00FA6512">
      <w:pPr>
        <w:pStyle w:val="Default"/>
        <w:spacing w:line="360" w:lineRule="auto"/>
        <w:ind w:firstLine="851"/>
        <w:contextualSpacing/>
        <w:jc w:val="right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29920" behindDoc="0" locked="0" layoutInCell="1" allowOverlap="1" wp14:anchorId="5B21FBAB" wp14:editId="41C0C163">
            <wp:simplePos x="0" y="0"/>
            <wp:positionH relativeFrom="column">
              <wp:posOffset>-189230</wp:posOffset>
            </wp:positionH>
            <wp:positionV relativeFrom="paragraph">
              <wp:posOffset>57785</wp:posOffset>
            </wp:positionV>
            <wp:extent cx="663575" cy="580390"/>
            <wp:effectExtent l="0" t="0" r="0" b="0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512" w:rsidRPr="00FB1AA8">
        <w:rPr>
          <w:rFonts w:ascii="Bookman Old Style" w:hAnsi="Bookman Old Style"/>
          <w:b/>
          <w:color w:val="CC0000"/>
          <w:sz w:val="28"/>
          <w:szCs w:val="28"/>
          <w:u w:val="thick" w:color="000066"/>
        </w:rPr>
        <w:t>ВИДЕОСЮЖЕТ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i/>
          <w:sz w:val="28"/>
          <w:szCs w:val="28"/>
        </w:rPr>
        <w:t xml:space="preserve">По итогам 2019 года присуждены </w:t>
      </w:r>
      <w:r w:rsidRPr="00FB1AA8">
        <w:rPr>
          <w:rFonts w:ascii="Bookman Old Style" w:hAnsi="Bookman Old Style"/>
          <w:b/>
          <w:bCs/>
          <w:i/>
          <w:sz w:val="28"/>
          <w:szCs w:val="28"/>
        </w:rPr>
        <w:t>пять премий «За духовное возрождение»</w:t>
      </w:r>
      <w:r w:rsidRPr="00FB1AA8">
        <w:rPr>
          <w:rFonts w:ascii="Bookman Old Style" w:hAnsi="Bookman Old Style"/>
          <w:i/>
          <w:sz w:val="28"/>
          <w:szCs w:val="28"/>
        </w:rPr>
        <w:t>. Ими отмечены трудовые коллективы и представители религиозных объединений за активную деятельность в гуманитарной сфере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FA6512" w:rsidRPr="00FB1AA8" w:rsidRDefault="00FA6512" w:rsidP="00FA6512">
      <w:pPr>
        <w:pStyle w:val="Default"/>
        <w:shd w:val="clear" w:color="auto" w:fill="CCFF99"/>
        <w:spacing w:line="360" w:lineRule="auto"/>
        <w:ind w:firstLine="851"/>
        <w:contextualSpacing/>
        <w:jc w:val="right"/>
        <w:rPr>
          <w:rFonts w:ascii="Bookman Old Style" w:hAnsi="Bookman Old Style"/>
          <w:color w:val="000066"/>
          <w:sz w:val="32"/>
          <w:szCs w:val="32"/>
        </w:rPr>
      </w:pPr>
      <w:r w:rsidRPr="00FB1AA8">
        <w:rPr>
          <w:rFonts w:ascii="Bookman Old Style" w:hAnsi="Bookman Old Style"/>
          <w:color w:val="000066"/>
          <w:sz w:val="32"/>
          <w:szCs w:val="32"/>
        </w:rPr>
        <w:t>Слово – учащимся 8 «А» класса…</w:t>
      </w:r>
    </w:p>
    <w:p w:rsidR="00FA6512" w:rsidRPr="00FB1AA8" w:rsidRDefault="000E7178" w:rsidP="00FA6512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31968" behindDoc="0" locked="0" layoutInCell="1" allowOverlap="1" wp14:anchorId="1AC7CCE2" wp14:editId="7E0BAC60">
            <wp:simplePos x="0" y="0"/>
            <wp:positionH relativeFrom="column">
              <wp:posOffset>-186781</wp:posOffset>
            </wp:positionH>
            <wp:positionV relativeFrom="paragraph">
              <wp:posOffset>8255</wp:posOffset>
            </wp:positionV>
            <wp:extent cx="663575" cy="580390"/>
            <wp:effectExtent l="0" t="0" r="0" b="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7549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Ступчик</w:t>
      </w:r>
      <w:proofErr w:type="spellEnd"/>
      <w:r w:rsidR="00E7549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Алина</w:t>
      </w:r>
    </w:p>
    <w:p w:rsidR="000E7178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34016" behindDoc="0" locked="0" layoutInCell="1" allowOverlap="1" wp14:anchorId="20E0DA82" wp14:editId="6D2B7BF9">
            <wp:simplePos x="0" y="0"/>
            <wp:positionH relativeFrom="column">
              <wp:posOffset>-129540</wp:posOffset>
            </wp:positionH>
            <wp:positionV relativeFrom="paragraph">
              <wp:posOffset>768985</wp:posOffset>
            </wp:positionV>
            <wp:extent cx="663575" cy="580390"/>
            <wp:effectExtent l="0" t="0" r="0" b="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Премия «За духовное возрождение» присуждена</w:t>
      </w:r>
      <w:r w:rsidR="00D97D5F" w:rsidRPr="00FB1AA8">
        <w:rPr>
          <w:rFonts w:ascii="Bookman Old Style" w:hAnsi="Bookman Old Style"/>
          <w:sz w:val="28"/>
          <w:szCs w:val="28"/>
        </w:rPr>
        <w:t xml:space="preserve"> коллективу филиала учреждения культуры «</w:t>
      </w:r>
      <w:r w:rsidR="00D97D5F" w:rsidRPr="00FB1AA8">
        <w:rPr>
          <w:rFonts w:ascii="Bookman Old Style" w:hAnsi="Bookman Old Style"/>
          <w:b/>
          <w:sz w:val="28"/>
          <w:szCs w:val="28"/>
        </w:rPr>
        <w:t>Брестский областной краеведческий музей</w:t>
      </w:r>
      <w:r w:rsidR="00D97D5F" w:rsidRPr="00FB1AA8">
        <w:rPr>
          <w:rFonts w:ascii="Bookman Old Style" w:hAnsi="Bookman Old Style"/>
          <w:sz w:val="28"/>
          <w:szCs w:val="28"/>
        </w:rPr>
        <w:t>» «Археологический музей “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Берестье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”» за активную деятельность 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по сохранению национального культурного достояния и создание обновленной экспозиции филиала музея. </w:t>
      </w:r>
    </w:p>
    <w:p w:rsidR="00FA6512" w:rsidRPr="00FB1AA8" w:rsidRDefault="000E7178" w:rsidP="00FA6512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36064" behindDoc="0" locked="0" layoutInCell="1" allowOverlap="1" wp14:anchorId="383FFBFD" wp14:editId="09B2EE8F">
            <wp:simplePos x="0" y="0"/>
            <wp:positionH relativeFrom="column">
              <wp:posOffset>-127091</wp:posOffset>
            </wp:positionH>
            <wp:positionV relativeFrom="paragraph">
              <wp:posOffset>98425</wp:posOffset>
            </wp:positionV>
            <wp:extent cx="663575" cy="580390"/>
            <wp:effectExtent l="0" t="0" r="0" b="0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F5D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Сомова Алеся</w:t>
      </w:r>
    </w:p>
    <w:p w:rsidR="00D97D5F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38112" behindDoc="0" locked="0" layoutInCell="1" allowOverlap="1" wp14:anchorId="307688AA" wp14:editId="4E65BBBF">
            <wp:simplePos x="0" y="0"/>
            <wp:positionH relativeFrom="column">
              <wp:posOffset>4283075</wp:posOffset>
            </wp:positionH>
            <wp:positionV relativeFrom="paragraph">
              <wp:posOffset>754380</wp:posOffset>
            </wp:positionV>
            <wp:extent cx="663575" cy="580390"/>
            <wp:effectExtent l="0" t="0" r="0" b="0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>За создание фундаментального картографического издания «</w:t>
      </w:r>
      <w:r w:rsidR="00D97D5F" w:rsidRPr="00FB1AA8">
        <w:rPr>
          <w:rFonts w:ascii="Bookman Old Style" w:hAnsi="Bookman Old Style"/>
          <w:b/>
          <w:sz w:val="28"/>
          <w:szCs w:val="28"/>
        </w:rPr>
        <w:t>Большой исторический атлас Беларуси</w:t>
      </w:r>
      <w:r w:rsidR="00D97D5F" w:rsidRPr="00FB1AA8">
        <w:rPr>
          <w:rFonts w:ascii="Bookman Old Style" w:hAnsi="Bookman Old Style"/>
          <w:sz w:val="28"/>
          <w:szCs w:val="28"/>
        </w:rPr>
        <w:t xml:space="preserve">»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премии удостоен авторский коллектив</w:t>
      </w:r>
      <w:r w:rsidR="00D97D5F" w:rsidRPr="00FB1AA8">
        <w:rPr>
          <w:rFonts w:ascii="Bookman Old Style" w:hAnsi="Bookman Old Style"/>
          <w:sz w:val="28"/>
          <w:szCs w:val="28"/>
        </w:rPr>
        <w:t xml:space="preserve"> в составе академика-секретаря отделения гуманитарных наук и искусств НАН Беларуси Александра Ковалени, </w:t>
      </w:r>
      <w:r w:rsidRPr="00FB1AA8">
        <w:rPr>
          <w:rFonts w:ascii="Bookman Old Style" w:hAnsi="Bookman Old Style"/>
          <w:sz w:val="28"/>
          <w:szCs w:val="28"/>
        </w:rPr>
        <w:t xml:space="preserve">             </w:t>
      </w:r>
      <w:r w:rsidR="00D97D5F" w:rsidRPr="00FB1AA8">
        <w:rPr>
          <w:rFonts w:ascii="Bookman Old Style" w:hAnsi="Bookman Old Style"/>
          <w:sz w:val="28"/>
          <w:szCs w:val="28"/>
        </w:rPr>
        <w:t>главного редактора РУП «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Белкартография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» Галины Ляховой, директора государственного учреждения «Белорусский научно-исследовательский центр электронной документации» Вячеслава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Носевича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FA6512" w:rsidRPr="00FB1AA8" w:rsidRDefault="000E7178" w:rsidP="00FA6512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40160" behindDoc="0" locked="0" layoutInCell="1" allowOverlap="1" wp14:anchorId="2FE06DFF" wp14:editId="4FE8A0C9">
            <wp:simplePos x="0" y="0"/>
            <wp:positionH relativeFrom="column">
              <wp:posOffset>-184150</wp:posOffset>
            </wp:positionH>
            <wp:positionV relativeFrom="paragraph">
              <wp:posOffset>77470</wp:posOffset>
            </wp:positionV>
            <wp:extent cx="663575" cy="580390"/>
            <wp:effectExtent l="0" t="0" r="0" b="0"/>
            <wp:wrapNone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7549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Тарлецкая</w:t>
      </w:r>
      <w:proofErr w:type="spellEnd"/>
      <w:r w:rsidR="00E7549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Мария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  <w:u w:val="thick" w:color="000066"/>
        </w:rPr>
        <w:t>Премия присуждена</w:t>
      </w:r>
      <w:r w:rsidRPr="00FB1AA8"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b/>
          <w:sz w:val="28"/>
          <w:szCs w:val="28"/>
        </w:rPr>
        <w:t>настоятелю прихода храма</w:t>
      </w:r>
      <w:r w:rsidRPr="00FB1AA8">
        <w:rPr>
          <w:rFonts w:ascii="Bookman Old Style" w:hAnsi="Bookman Old Style"/>
          <w:sz w:val="28"/>
          <w:szCs w:val="28"/>
        </w:rPr>
        <w:t xml:space="preserve"> святой равноапостольной Марии Магдалины города Минска протоиерею Иоанну (Ивану) </w:t>
      </w:r>
      <w:proofErr w:type="spellStart"/>
      <w:r w:rsidRPr="00FB1AA8">
        <w:rPr>
          <w:rFonts w:ascii="Bookman Old Style" w:hAnsi="Bookman Old Style"/>
          <w:sz w:val="28"/>
          <w:szCs w:val="28"/>
        </w:rPr>
        <w:t>Хорошевичу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за значительный вклад в укрепление идей милосердия и организацию работы Дома духовного просвещения. </w:t>
      </w:r>
    </w:p>
    <w:p w:rsidR="00FA6512" w:rsidRPr="00FB1AA8" w:rsidRDefault="000E7178" w:rsidP="00FA6512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2A6D0DFF" wp14:editId="34BEB459">
            <wp:simplePos x="0" y="0"/>
            <wp:positionH relativeFrom="column">
              <wp:posOffset>-181701</wp:posOffset>
            </wp:positionH>
            <wp:positionV relativeFrom="paragraph">
              <wp:posOffset>34925</wp:posOffset>
            </wp:positionV>
            <wp:extent cx="663575" cy="580390"/>
            <wp:effectExtent l="0" t="0" r="0" b="0"/>
            <wp:wrapNone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65F5D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Стадник</w:t>
      </w:r>
      <w:proofErr w:type="spellEnd"/>
      <w:r w:rsidR="00365F5D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Алёна</w:t>
      </w:r>
    </w:p>
    <w:p w:rsidR="00FA6512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Высокой награды удостоено </w:t>
      </w:r>
      <w:r w:rsidRPr="00FB1AA8">
        <w:rPr>
          <w:rFonts w:ascii="Bookman Old Style" w:hAnsi="Bookman Old Style"/>
          <w:b/>
          <w:sz w:val="28"/>
          <w:szCs w:val="28"/>
        </w:rPr>
        <w:t>Белорусское общественное объединение ветеранов</w:t>
      </w:r>
      <w:r w:rsidRPr="00FB1AA8">
        <w:rPr>
          <w:rFonts w:ascii="Bookman Old Style" w:hAnsi="Bookman Old Style"/>
          <w:sz w:val="28"/>
          <w:szCs w:val="28"/>
        </w:rPr>
        <w:t xml:space="preserve"> за активную гуманитарную деятельность по оказанию помощи ветеранам и увековечению памяти о Великой Отечественной войне. </w:t>
      </w:r>
    </w:p>
    <w:p w:rsidR="00FA6512" w:rsidRPr="00FB1AA8" w:rsidRDefault="000E7178" w:rsidP="00FA6512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44256" behindDoc="0" locked="0" layoutInCell="1" allowOverlap="1" wp14:anchorId="13198377" wp14:editId="54D52A7F">
            <wp:simplePos x="0" y="0"/>
            <wp:positionH relativeFrom="column">
              <wp:posOffset>-179161</wp:posOffset>
            </wp:positionH>
            <wp:positionV relativeFrom="paragraph">
              <wp:posOffset>76200</wp:posOffset>
            </wp:positionV>
            <wp:extent cx="663575" cy="580390"/>
            <wp:effectExtent l="0" t="0" r="0" b="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7549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Русецкая</w:t>
      </w:r>
      <w:proofErr w:type="spellEnd"/>
      <w:r w:rsidR="00E7549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Софья</w:t>
      </w:r>
    </w:p>
    <w:p w:rsidR="00FA6512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46304" behindDoc="0" locked="0" layoutInCell="1" allowOverlap="1" wp14:anchorId="10CC21CE" wp14:editId="0239A33F">
            <wp:simplePos x="0" y="0"/>
            <wp:positionH relativeFrom="column">
              <wp:posOffset>40005</wp:posOffset>
            </wp:positionH>
            <wp:positionV relativeFrom="paragraph">
              <wp:posOffset>1083945</wp:posOffset>
            </wp:positionV>
            <wp:extent cx="663575" cy="580390"/>
            <wp:effectExtent l="0" t="0" r="0" b="0"/>
            <wp:wrapNone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Коллектив общественного объединения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/>
          <w:b/>
          <w:sz w:val="28"/>
          <w:szCs w:val="28"/>
        </w:rPr>
        <w:t>«Белорусская ассоциация многодетных родителей»</w:t>
      </w:r>
      <w:r w:rsidR="00D97D5F" w:rsidRPr="00FB1AA8">
        <w:rPr>
          <w:rFonts w:ascii="Bookman Old Style" w:hAnsi="Bookman Old Style"/>
          <w:sz w:val="28"/>
          <w:szCs w:val="28"/>
        </w:rPr>
        <w:t xml:space="preserve"> отмечен премией за большую работу по материальной и моральной поддержке многодетных семей, реализацию гуманитарных проектов</w:t>
      </w:r>
      <w:r w:rsidR="00FA6512" w:rsidRPr="00FB1AA8">
        <w:rPr>
          <w:rFonts w:ascii="Bookman Old Style" w:hAnsi="Bookman Old Style"/>
          <w:sz w:val="28"/>
          <w:szCs w:val="28"/>
        </w:rPr>
        <w:t>:</w:t>
      </w:r>
    </w:p>
    <w:p w:rsidR="00FA6512" w:rsidRPr="00FB1AA8" w:rsidRDefault="00D97D5F" w:rsidP="00FA6512">
      <w:pPr>
        <w:pStyle w:val="Default"/>
        <w:numPr>
          <w:ilvl w:val="0"/>
          <w:numId w:val="2"/>
        </w:numPr>
        <w:spacing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«Конкурс на лучшую многодетную семью», </w:t>
      </w:r>
    </w:p>
    <w:p w:rsidR="00FA6512" w:rsidRPr="00FB1AA8" w:rsidRDefault="000E7178" w:rsidP="00FA6512">
      <w:pPr>
        <w:pStyle w:val="Default"/>
        <w:numPr>
          <w:ilvl w:val="0"/>
          <w:numId w:val="2"/>
        </w:numPr>
        <w:spacing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48352" behindDoc="0" locked="0" layoutInCell="1" allowOverlap="1" wp14:anchorId="78385F55" wp14:editId="25AE299B">
            <wp:simplePos x="0" y="0"/>
            <wp:positionH relativeFrom="column">
              <wp:posOffset>41910</wp:posOffset>
            </wp:positionH>
            <wp:positionV relativeFrom="paragraph">
              <wp:posOffset>99695</wp:posOffset>
            </wp:positionV>
            <wp:extent cx="663575" cy="580390"/>
            <wp:effectExtent l="0" t="0" r="0" b="0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«Минский городской форум матерей», </w:t>
      </w:r>
    </w:p>
    <w:p w:rsidR="00D97D5F" w:rsidRPr="00FB1AA8" w:rsidRDefault="00D97D5F" w:rsidP="00FA6512">
      <w:pPr>
        <w:pStyle w:val="Default"/>
        <w:numPr>
          <w:ilvl w:val="0"/>
          <w:numId w:val="2"/>
        </w:numPr>
        <w:spacing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телепроекта «Родные люди». </w:t>
      </w:r>
    </w:p>
    <w:p w:rsidR="000E7178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i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50400" behindDoc="0" locked="0" layoutInCell="1" allowOverlap="1" wp14:anchorId="257EF51A" wp14:editId="128DBF77">
            <wp:simplePos x="0" y="0"/>
            <wp:positionH relativeFrom="column">
              <wp:posOffset>-172720</wp:posOffset>
            </wp:positionH>
            <wp:positionV relativeFrom="paragraph">
              <wp:posOffset>56515</wp:posOffset>
            </wp:positionV>
            <wp:extent cx="663575" cy="580390"/>
            <wp:effectExtent l="0" t="0" r="0" b="0"/>
            <wp:wrapNone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178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i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52448" behindDoc="0" locked="0" layoutInCell="1" allowOverlap="1" wp14:anchorId="62F6E39D" wp14:editId="3486DE65">
            <wp:simplePos x="0" y="0"/>
            <wp:positionH relativeFrom="column">
              <wp:posOffset>-58420</wp:posOffset>
            </wp:positionH>
            <wp:positionV relativeFrom="paragraph">
              <wp:posOffset>1038860</wp:posOffset>
            </wp:positionV>
            <wp:extent cx="663575" cy="580390"/>
            <wp:effectExtent l="0" t="0" r="0" b="0"/>
            <wp:wrapNone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i/>
          <w:sz w:val="28"/>
          <w:szCs w:val="28"/>
        </w:rPr>
        <w:t xml:space="preserve">За выдающиеся достижения в сфере профессионального искусства, народного и любительского художественного творчества, обучения и патриотического воспитания творческой молодежи, благотворительной деятельности, которые получили общественное признание, присуждены </w:t>
      </w:r>
    </w:p>
    <w:p w:rsidR="00D97D5F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i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54496" behindDoc="0" locked="0" layoutInCell="1" allowOverlap="1" wp14:anchorId="350E92CC" wp14:editId="0B22683D">
            <wp:simplePos x="0" y="0"/>
            <wp:positionH relativeFrom="column">
              <wp:posOffset>1665605</wp:posOffset>
            </wp:positionH>
            <wp:positionV relativeFrom="paragraph">
              <wp:posOffset>510540</wp:posOffset>
            </wp:positionV>
            <wp:extent cx="663575" cy="580390"/>
            <wp:effectExtent l="0" t="0" r="0" b="0"/>
            <wp:wrapNone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b/>
          <w:bCs/>
          <w:i/>
          <w:sz w:val="28"/>
          <w:szCs w:val="28"/>
        </w:rPr>
        <w:t xml:space="preserve">10 специальных премий </w:t>
      </w:r>
      <w:r w:rsidR="00D97D5F" w:rsidRPr="00FB1AA8">
        <w:rPr>
          <w:rFonts w:ascii="Bookman Old Style" w:hAnsi="Bookman Old Style"/>
          <w:i/>
          <w:sz w:val="28"/>
          <w:szCs w:val="28"/>
        </w:rPr>
        <w:t xml:space="preserve">Президента Беларуси деятелям культуры и искусства. </w:t>
      </w:r>
    </w:p>
    <w:p w:rsidR="00FA6512" w:rsidRPr="00FB1AA8" w:rsidRDefault="00FA6512" w:rsidP="00FA6512">
      <w:pPr>
        <w:pStyle w:val="Default"/>
        <w:shd w:val="clear" w:color="auto" w:fill="CCFF99"/>
        <w:spacing w:line="360" w:lineRule="auto"/>
        <w:ind w:firstLine="851"/>
        <w:contextualSpacing/>
        <w:jc w:val="right"/>
        <w:rPr>
          <w:rFonts w:ascii="Bookman Old Style" w:hAnsi="Bookman Old Style"/>
          <w:color w:val="000066"/>
          <w:sz w:val="32"/>
          <w:szCs w:val="32"/>
        </w:rPr>
      </w:pPr>
      <w:r w:rsidRPr="00FB1AA8">
        <w:rPr>
          <w:rFonts w:ascii="Bookman Old Style" w:hAnsi="Bookman Old Style"/>
          <w:color w:val="000066"/>
          <w:sz w:val="32"/>
          <w:szCs w:val="32"/>
        </w:rPr>
        <w:t>Слово – моим помощникам из 11 класса…</w:t>
      </w:r>
    </w:p>
    <w:p w:rsidR="00FA6512" w:rsidRPr="00FB1AA8" w:rsidRDefault="000E7178" w:rsidP="00FA6512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56544" behindDoc="0" locked="0" layoutInCell="1" allowOverlap="1" wp14:anchorId="4205B49E" wp14:editId="6FEEDDAC">
            <wp:simplePos x="0" y="0"/>
            <wp:positionH relativeFrom="column">
              <wp:posOffset>-77470</wp:posOffset>
            </wp:positionH>
            <wp:positionV relativeFrom="paragraph">
              <wp:posOffset>48895</wp:posOffset>
            </wp:positionV>
            <wp:extent cx="663575" cy="580390"/>
            <wp:effectExtent l="0" t="0" r="0" b="0"/>
            <wp:wrapNone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Терехович</w:t>
      </w:r>
      <w:proofErr w:type="spellEnd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Ева</w:t>
      </w:r>
    </w:p>
    <w:p w:rsidR="00D97D5F" w:rsidRPr="00FB1AA8" w:rsidRDefault="00D97D5F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Коллектив учреждения культуры </w:t>
      </w:r>
      <w:r w:rsidRPr="00FB1AA8">
        <w:rPr>
          <w:rFonts w:ascii="Bookman Old Style" w:hAnsi="Bookman Old Style"/>
          <w:b/>
          <w:sz w:val="28"/>
          <w:szCs w:val="28"/>
        </w:rPr>
        <w:t>«Музей «Витебский центр современного искусства»</w:t>
      </w:r>
      <w:r w:rsidRPr="00FB1AA8">
        <w:rPr>
          <w:rFonts w:ascii="Bookman Old Style" w:hAnsi="Bookman Old Style"/>
          <w:sz w:val="28"/>
          <w:szCs w:val="28"/>
        </w:rPr>
        <w:t xml:space="preserve"> удостоен специальной премии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создание экспозиции Музея истории</w:t>
      </w:r>
      <w:r w:rsidRPr="00FB1AA8">
        <w:rPr>
          <w:rFonts w:ascii="Bookman Old Style" w:hAnsi="Bookman Old Style"/>
          <w:sz w:val="28"/>
          <w:szCs w:val="28"/>
        </w:rPr>
        <w:t xml:space="preserve"> Витебского народного художественного училища и проведение масштабных выставочных проектов</w:t>
      </w:r>
      <w:proofErr w:type="gramStart"/>
      <w:r w:rsidRPr="00FB1AA8">
        <w:rPr>
          <w:rFonts w:ascii="Bookman Old Style" w:hAnsi="Bookman Old Style"/>
          <w:sz w:val="28"/>
          <w:szCs w:val="28"/>
        </w:rPr>
        <w:t xml:space="preserve"> .</w:t>
      </w:r>
      <w:proofErr w:type="gramEnd"/>
    </w:p>
    <w:p w:rsidR="00D97D5F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58592" behindDoc="0" locked="0" layoutInCell="1" allowOverlap="1" wp14:anchorId="39BB0C3E" wp14:editId="57D16AA2">
            <wp:simplePos x="0" y="0"/>
            <wp:positionH relativeFrom="column">
              <wp:posOffset>-172720</wp:posOffset>
            </wp:positionH>
            <wp:positionV relativeFrom="paragraph">
              <wp:posOffset>-222250</wp:posOffset>
            </wp:positionV>
            <wp:extent cx="663575" cy="580390"/>
            <wp:effectExtent l="0" t="0" r="0" b="0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 создание серии документальных фильмов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/>
          <w:b/>
          <w:i/>
          <w:sz w:val="28"/>
          <w:szCs w:val="28"/>
        </w:rPr>
        <w:t>«Хроника Минского гетто»</w:t>
      </w:r>
      <w:r w:rsidR="00D97D5F" w:rsidRPr="00FB1AA8">
        <w:rPr>
          <w:rFonts w:ascii="Bookman Old Style" w:hAnsi="Bookman Old Style"/>
          <w:sz w:val="28"/>
          <w:szCs w:val="28"/>
        </w:rPr>
        <w:t xml:space="preserve"> специальной премией отмечен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авторский коллектив</w:t>
      </w:r>
      <w:r w:rsidR="00D97D5F" w:rsidRPr="00FB1AA8">
        <w:rPr>
          <w:rFonts w:ascii="Bookman Old Style" w:hAnsi="Bookman Old Style"/>
          <w:sz w:val="28"/>
          <w:szCs w:val="28"/>
        </w:rPr>
        <w:t xml:space="preserve"> в составе </w:t>
      </w:r>
      <w:r w:rsidR="003A6D1D" w:rsidRPr="00FB1AA8">
        <w:rPr>
          <w:rFonts w:ascii="Bookman Old Style" w:hAnsi="Bookman Old Style"/>
          <w:sz w:val="28"/>
          <w:szCs w:val="28"/>
        </w:rPr>
        <w:t xml:space="preserve">Бориса </w:t>
      </w:r>
      <w:proofErr w:type="spellStart"/>
      <w:r w:rsidR="003A6D1D" w:rsidRPr="00FB1AA8">
        <w:rPr>
          <w:rFonts w:ascii="Bookman Old Style" w:hAnsi="Bookman Old Style"/>
          <w:sz w:val="28"/>
          <w:szCs w:val="28"/>
        </w:rPr>
        <w:t>Герстена</w:t>
      </w:r>
      <w:proofErr w:type="spellEnd"/>
      <w:r w:rsidR="003A6D1D" w:rsidRPr="00FB1AA8">
        <w:rPr>
          <w:rFonts w:ascii="Bookman Old Style" w:hAnsi="Bookman Old Style"/>
          <w:sz w:val="28"/>
          <w:szCs w:val="28"/>
        </w:rPr>
        <w:t xml:space="preserve">, </w:t>
      </w:r>
      <w:r w:rsidR="00D97D5F" w:rsidRPr="00FB1AA8">
        <w:rPr>
          <w:rFonts w:ascii="Bookman Old Style" w:hAnsi="Bookman Old Style"/>
          <w:sz w:val="28"/>
          <w:szCs w:val="28"/>
        </w:rPr>
        <w:t xml:space="preserve">Владимира </w:t>
      </w:r>
      <w:proofErr w:type="spellStart"/>
      <w:r w:rsidR="00D97D5F" w:rsidRPr="00FB1AA8">
        <w:rPr>
          <w:rFonts w:ascii="Bookman Old Style" w:hAnsi="Bookman Old Style"/>
          <w:sz w:val="28"/>
          <w:szCs w:val="28"/>
        </w:rPr>
        <w:t>Б</w:t>
      </w:r>
      <w:r w:rsidR="003A6D1D" w:rsidRPr="00FB1AA8">
        <w:rPr>
          <w:rFonts w:ascii="Bookman Old Style" w:hAnsi="Bookman Old Style"/>
          <w:sz w:val="28"/>
          <w:szCs w:val="28"/>
        </w:rPr>
        <w:t>окуна</w:t>
      </w:r>
      <w:proofErr w:type="spellEnd"/>
      <w:r w:rsidR="003A6D1D" w:rsidRPr="00FB1AA8">
        <w:rPr>
          <w:rFonts w:ascii="Bookman Old Style" w:hAnsi="Bookman Old Style"/>
          <w:sz w:val="28"/>
          <w:szCs w:val="28"/>
        </w:rPr>
        <w:t xml:space="preserve"> и </w:t>
      </w:r>
      <w:r w:rsidR="00D97D5F" w:rsidRPr="00FB1AA8">
        <w:rPr>
          <w:rFonts w:ascii="Bookman Old Style" w:hAnsi="Bookman Old Style"/>
          <w:sz w:val="28"/>
          <w:szCs w:val="28"/>
        </w:rPr>
        <w:t xml:space="preserve">Владимира Луцкого. </w:t>
      </w:r>
    </w:p>
    <w:p w:rsidR="00536D24" w:rsidRPr="00FB1AA8" w:rsidRDefault="000E7178" w:rsidP="00536D24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60640" behindDoc="0" locked="0" layoutInCell="1" allowOverlap="1" wp14:anchorId="17F4A6F7" wp14:editId="1FB60A9A">
            <wp:simplePos x="0" y="0"/>
            <wp:positionH relativeFrom="column">
              <wp:posOffset>-86995</wp:posOffset>
            </wp:positionH>
            <wp:positionV relativeFrom="paragraph">
              <wp:posOffset>95885</wp:posOffset>
            </wp:positionV>
            <wp:extent cx="663575" cy="580390"/>
            <wp:effectExtent l="0" t="0" r="0" b="0"/>
            <wp:wrapNone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Мигунова Дарья</w:t>
      </w:r>
    </w:p>
    <w:p w:rsidR="00D97D5F" w:rsidRPr="00FB1AA8" w:rsidRDefault="000E7178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62688" behindDoc="0" locked="0" layoutInCell="1" allowOverlap="1" wp14:anchorId="25C18A9E" wp14:editId="0CEF8C9E">
            <wp:simplePos x="0" y="0"/>
            <wp:positionH relativeFrom="column">
              <wp:posOffset>-172720</wp:posOffset>
            </wp:positionH>
            <wp:positionV relativeFrom="paragraph">
              <wp:posOffset>1427480</wp:posOffset>
            </wp:positionV>
            <wp:extent cx="663575" cy="580390"/>
            <wp:effectExtent l="0" t="0" r="0" b="0"/>
            <wp:wrapNone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</w:rPr>
        <w:t xml:space="preserve">Специальной премии удостоен </w:t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заслуженный любительский коллектив Беларуси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/>
          <w:b/>
          <w:sz w:val="28"/>
          <w:szCs w:val="28"/>
        </w:rPr>
        <w:t>симфонический оркестр УО «</w:t>
      </w:r>
      <w:proofErr w:type="spellStart"/>
      <w:r w:rsidR="00D97D5F" w:rsidRPr="00FB1AA8">
        <w:rPr>
          <w:rFonts w:ascii="Bookman Old Style" w:hAnsi="Bookman Old Style"/>
          <w:b/>
          <w:sz w:val="28"/>
          <w:szCs w:val="28"/>
        </w:rPr>
        <w:t>Молодечненский</w:t>
      </w:r>
      <w:proofErr w:type="spellEnd"/>
      <w:r w:rsidR="00D97D5F" w:rsidRPr="00FB1AA8">
        <w:rPr>
          <w:rFonts w:ascii="Bookman Old Style" w:hAnsi="Bookman Old Style"/>
          <w:b/>
          <w:sz w:val="28"/>
          <w:szCs w:val="28"/>
        </w:rPr>
        <w:t xml:space="preserve"> государственный музыкальный колледж имени М.К. Огинского»</w:t>
      </w:r>
      <w:r w:rsidR="00D97D5F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/>
          <w:i/>
          <w:sz w:val="28"/>
          <w:szCs w:val="28"/>
        </w:rPr>
        <w:t>за большой вклад в воспитание творческой молодежи и реализацию культурных проектов</w:t>
      </w:r>
      <w:r w:rsidR="00D97D5F" w:rsidRPr="00FB1AA8">
        <w:rPr>
          <w:rFonts w:ascii="Bookman Old Style" w:hAnsi="Bookman Old Style"/>
          <w:sz w:val="28"/>
          <w:szCs w:val="28"/>
        </w:rPr>
        <w:t>.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t xml:space="preserve">Высокой наградой отмечен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коллектив</w:t>
      </w:r>
      <w:r w:rsidRPr="00FB1AA8"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b/>
          <w:sz w:val="28"/>
          <w:szCs w:val="28"/>
        </w:rPr>
        <w:t>Брестского городского центра культуры</w:t>
      </w:r>
      <w:r w:rsidRPr="00FB1AA8"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выдающиеся достижения в развитии любительского художественного творчества</w:t>
      </w:r>
      <w:r w:rsidRPr="00FB1AA8">
        <w:rPr>
          <w:rFonts w:ascii="Bookman Old Style" w:hAnsi="Bookman Old Style"/>
          <w:sz w:val="28"/>
          <w:szCs w:val="28"/>
        </w:rPr>
        <w:t>, проведение масштабных мероприятий, посвященных 1</w:t>
      </w:r>
      <w:r w:rsidR="003A6D1D" w:rsidRPr="00FB1AA8">
        <w:rPr>
          <w:rFonts w:ascii="Bookman Old Style" w:hAnsi="Bookman Old Style"/>
          <w:sz w:val="28"/>
          <w:szCs w:val="28"/>
        </w:rPr>
        <w:t>.</w:t>
      </w:r>
      <w:r w:rsidRPr="00FB1AA8">
        <w:rPr>
          <w:rFonts w:ascii="Bookman Old Style" w:hAnsi="Bookman Old Style"/>
          <w:sz w:val="28"/>
          <w:szCs w:val="28"/>
        </w:rPr>
        <w:t xml:space="preserve">000-летию города Бреста, и реализацию межгосударственной программы «Брест – культурная столица Содружества – 2019». </w:t>
      </w:r>
    </w:p>
    <w:p w:rsidR="00536D24" w:rsidRPr="00FB1AA8" w:rsidRDefault="000E7178" w:rsidP="00536D24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64736" behindDoc="0" locked="0" layoutInCell="1" allowOverlap="1" wp14:anchorId="5CF24C3C" wp14:editId="56637489">
            <wp:simplePos x="0" y="0"/>
            <wp:positionH relativeFrom="column">
              <wp:posOffset>-86995</wp:posOffset>
            </wp:positionH>
            <wp:positionV relativeFrom="paragraph">
              <wp:posOffset>12065</wp:posOffset>
            </wp:positionV>
            <wp:extent cx="663575" cy="580390"/>
            <wp:effectExtent l="0" t="0" r="0" b="0"/>
            <wp:wrapNone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Шаронов Юрий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  <w:u w:val="thick" w:color="000066"/>
        </w:rPr>
        <w:t>Коллективу</w:t>
      </w:r>
      <w:r w:rsidRPr="00FB1AA8"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b/>
          <w:sz w:val="28"/>
          <w:szCs w:val="28"/>
        </w:rPr>
        <w:t>Национальной государственной телерадиокомпании Республики Беларусь</w:t>
      </w:r>
      <w:r w:rsidRPr="00FB1AA8">
        <w:rPr>
          <w:rFonts w:ascii="Bookman Old Style" w:hAnsi="Bookman Old Style"/>
          <w:sz w:val="28"/>
          <w:szCs w:val="28"/>
        </w:rPr>
        <w:t xml:space="preserve"> специальная премия присуждена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реализацию творческих проектов</w:t>
      </w:r>
      <w:r w:rsidRPr="00FB1AA8">
        <w:rPr>
          <w:rFonts w:ascii="Bookman Old Style" w:hAnsi="Bookman Old Style"/>
          <w:sz w:val="28"/>
          <w:szCs w:val="28"/>
        </w:rPr>
        <w:t xml:space="preserve">, которые позитивно представляют национальную культуру в Беларуси и за рубежом, </w:t>
      </w:r>
      <w:r w:rsidR="003A6D1D" w:rsidRPr="00FB1AA8">
        <w:rPr>
          <w:rFonts w:ascii="Bookman Old Style" w:hAnsi="Bookman Old Style"/>
          <w:sz w:val="28"/>
          <w:szCs w:val="28"/>
        </w:rPr>
        <w:t xml:space="preserve">а также </w:t>
      </w:r>
      <w:r w:rsidR="003A6D1D" w:rsidRPr="00FB1AA8">
        <w:rPr>
          <w:rFonts w:ascii="Bookman Old Style" w:hAnsi="Bookman Old Style"/>
          <w:sz w:val="28"/>
          <w:szCs w:val="28"/>
          <w:u w:val="thick" w:color="000066"/>
        </w:rPr>
        <w:t xml:space="preserve">за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значительный вклад</w:t>
      </w:r>
      <w:r w:rsidRPr="00FB1AA8">
        <w:rPr>
          <w:rFonts w:ascii="Bookman Old Style" w:hAnsi="Bookman Old Style"/>
          <w:sz w:val="28"/>
          <w:szCs w:val="28"/>
        </w:rPr>
        <w:t xml:space="preserve"> в воспитание творческой молодежи. </w:t>
      </w:r>
    </w:p>
    <w:p w:rsidR="00D97D5F" w:rsidRPr="00FB1AA8" w:rsidRDefault="00D97D5F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  <w:u w:val="thick" w:color="000066"/>
        </w:rPr>
        <w:t>Коллектив</w:t>
      </w:r>
      <w:r w:rsidRPr="00FB1AA8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FB1AA8">
        <w:rPr>
          <w:rFonts w:ascii="Bookman Old Style" w:hAnsi="Bookman Old Style"/>
          <w:b/>
          <w:sz w:val="28"/>
          <w:szCs w:val="28"/>
        </w:rPr>
        <w:t>Ивьевского</w:t>
      </w:r>
      <w:proofErr w:type="spellEnd"/>
      <w:r w:rsidRPr="00FB1AA8">
        <w:rPr>
          <w:rFonts w:ascii="Bookman Old Style" w:hAnsi="Bookman Old Style"/>
          <w:b/>
          <w:sz w:val="28"/>
          <w:szCs w:val="28"/>
        </w:rPr>
        <w:t xml:space="preserve"> центра культуры и досуга</w:t>
      </w:r>
      <w:r w:rsidRPr="00FB1AA8">
        <w:rPr>
          <w:rFonts w:ascii="Bookman Old Style" w:hAnsi="Bookman Old Style"/>
          <w:sz w:val="28"/>
          <w:szCs w:val="28"/>
        </w:rPr>
        <w:t xml:space="preserve"> отмечен специальной премией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значительный вклад</w:t>
      </w:r>
      <w:r w:rsidRPr="00FB1AA8">
        <w:rPr>
          <w:rFonts w:ascii="Bookman Old Style" w:hAnsi="Bookman Old Style"/>
          <w:sz w:val="28"/>
          <w:szCs w:val="28"/>
        </w:rPr>
        <w:t xml:space="preserve"> в развитие народного творчества и реализацию проекта «</w:t>
      </w:r>
      <w:proofErr w:type="spellStart"/>
      <w:r w:rsidRPr="00FB1AA8">
        <w:rPr>
          <w:rFonts w:ascii="Bookman Old Style" w:hAnsi="Bookman Old Style"/>
          <w:sz w:val="28"/>
          <w:szCs w:val="28"/>
        </w:rPr>
        <w:t>Ивьевский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колорит».</w:t>
      </w:r>
    </w:p>
    <w:p w:rsidR="00536D24" w:rsidRPr="00FB1AA8" w:rsidRDefault="000E7178" w:rsidP="00536D24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66784" behindDoc="0" locked="0" layoutInCell="1" allowOverlap="1" wp14:anchorId="407A8456" wp14:editId="3733A58B">
            <wp:simplePos x="0" y="0"/>
            <wp:positionH relativeFrom="column">
              <wp:posOffset>-86995</wp:posOffset>
            </wp:positionH>
            <wp:positionV relativeFrom="paragraph">
              <wp:posOffset>96520</wp:posOffset>
            </wp:positionV>
            <wp:extent cx="663575" cy="580390"/>
            <wp:effectExtent l="0" t="0" r="0" b="0"/>
            <wp:wrapNone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Полторецкая</w:t>
      </w:r>
      <w:proofErr w:type="spellEnd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Юлия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  <w:u w:val="thick" w:color="000066"/>
        </w:rPr>
        <w:t>За разработку и реализацию творческой концепции</w:t>
      </w:r>
      <w:r w:rsidRPr="00FB1AA8">
        <w:rPr>
          <w:rFonts w:ascii="Bookman Old Style" w:hAnsi="Bookman Old Style"/>
          <w:sz w:val="28"/>
          <w:szCs w:val="28"/>
        </w:rPr>
        <w:t xml:space="preserve"> масштабных церемоний открытия и закрытия II Европейских игр 2019 года специальная премия присуждена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авторскому коллективу</w:t>
      </w:r>
      <w:r w:rsidRPr="00FB1AA8">
        <w:rPr>
          <w:rFonts w:ascii="Bookman Old Style" w:hAnsi="Bookman Old Style"/>
          <w:sz w:val="28"/>
          <w:szCs w:val="28"/>
        </w:rPr>
        <w:t xml:space="preserve"> в составе </w:t>
      </w:r>
      <w:r w:rsidRPr="00FB1AA8">
        <w:rPr>
          <w:rFonts w:ascii="Bookman Old Style" w:hAnsi="Bookman Old Style"/>
          <w:sz w:val="28"/>
          <w:szCs w:val="28"/>
        </w:rPr>
        <w:lastRenderedPageBreak/>
        <w:t xml:space="preserve">народного артиста России </w:t>
      </w:r>
      <w:r w:rsidRPr="00FB1AA8">
        <w:rPr>
          <w:rFonts w:ascii="Bookman Old Style" w:hAnsi="Bookman Old Style"/>
          <w:b/>
          <w:sz w:val="28"/>
          <w:szCs w:val="28"/>
        </w:rPr>
        <w:t>Игоря Крутого</w:t>
      </w:r>
      <w:r w:rsidRPr="00FB1AA8">
        <w:rPr>
          <w:rFonts w:ascii="Bookman Old Style" w:hAnsi="Bookman Old Style"/>
          <w:sz w:val="28"/>
          <w:szCs w:val="28"/>
        </w:rPr>
        <w:t xml:space="preserve">, режиссера-постановщика, основателя компании Sechenov.com </w:t>
      </w:r>
      <w:r w:rsidRPr="00FB1AA8">
        <w:rPr>
          <w:rFonts w:ascii="Bookman Old Style" w:hAnsi="Bookman Old Style"/>
          <w:b/>
          <w:sz w:val="28"/>
          <w:szCs w:val="28"/>
        </w:rPr>
        <w:t>Алексея Сеченова</w:t>
      </w:r>
      <w:r w:rsidRPr="00FB1AA8">
        <w:rPr>
          <w:rFonts w:ascii="Bookman Old Style" w:hAnsi="Bookman Old Style"/>
          <w:sz w:val="28"/>
          <w:szCs w:val="28"/>
        </w:rPr>
        <w:t xml:space="preserve">, художественного руководителя продюсерского центра «Арт-мажор» </w:t>
      </w:r>
      <w:r w:rsidR="000E7178" w:rsidRPr="00FB1AA8">
        <w:rPr>
          <w:rFonts w:ascii="Bookman Old Style" w:hAnsi="Bookman Old Style"/>
          <w:sz w:val="28"/>
          <w:szCs w:val="28"/>
        </w:rPr>
        <w:t xml:space="preserve">      </w:t>
      </w:r>
      <w:r w:rsidRPr="00FB1AA8">
        <w:rPr>
          <w:rFonts w:ascii="Bookman Old Style" w:hAnsi="Bookman Old Style"/>
          <w:sz w:val="28"/>
          <w:szCs w:val="28"/>
        </w:rPr>
        <w:t xml:space="preserve">Белорусского государственного университета культуры и искусств </w:t>
      </w:r>
      <w:r w:rsidRPr="00FB1AA8">
        <w:rPr>
          <w:rFonts w:ascii="Bookman Old Style" w:hAnsi="Bookman Old Style"/>
          <w:b/>
          <w:sz w:val="28"/>
          <w:szCs w:val="28"/>
        </w:rPr>
        <w:t>Александра Вавилова</w:t>
      </w:r>
      <w:r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536D24" w:rsidRPr="00FB1AA8" w:rsidRDefault="000E7178" w:rsidP="00536D24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72928" behindDoc="0" locked="0" layoutInCell="1" allowOverlap="1" wp14:anchorId="53629837" wp14:editId="08766434">
            <wp:simplePos x="0" y="0"/>
            <wp:positionH relativeFrom="column">
              <wp:posOffset>-82006</wp:posOffset>
            </wp:positionH>
            <wp:positionV relativeFrom="paragraph">
              <wp:posOffset>127000</wp:posOffset>
            </wp:positionV>
            <wp:extent cx="663575" cy="580390"/>
            <wp:effectExtent l="0" t="0" r="0" b="0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70880" behindDoc="0" locked="0" layoutInCell="1" allowOverlap="1" wp14:anchorId="40EED9C9" wp14:editId="2625C505">
            <wp:simplePos x="0" y="0"/>
            <wp:positionH relativeFrom="column">
              <wp:posOffset>4897120</wp:posOffset>
            </wp:positionH>
            <wp:positionV relativeFrom="paragraph">
              <wp:posOffset>-1120775</wp:posOffset>
            </wp:positionV>
            <wp:extent cx="663575" cy="580390"/>
            <wp:effectExtent l="0" t="0" r="0" b="0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68832" behindDoc="0" locked="0" layoutInCell="1" allowOverlap="1" wp14:anchorId="120411DB" wp14:editId="412DCB83">
            <wp:simplePos x="0" y="0"/>
            <wp:positionH relativeFrom="column">
              <wp:posOffset>-84546</wp:posOffset>
            </wp:positionH>
            <wp:positionV relativeFrom="paragraph">
              <wp:posOffset>-2092325</wp:posOffset>
            </wp:positionV>
            <wp:extent cx="663575" cy="580390"/>
            <wp:effectExtent l="0" t="0" r="0" b="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Дриня</w:t>
      </w:r>
      <w:proofErr w:type="spellEnd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Данила</w:t>
      </w:r>
    </w:p>
    <w:p w:rsidR="00D97D5F" w:rsidRPr="00FB1AA8" w:rsidRDefault="00D97D5F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sz w:val="28"/>
          <w:szCs w:val="28"/>
        </w:rPr>
        <w:t>Военно-патриотический центр специальной подготовки для допризывной молодежи «Скиф»</w:t>
      </w:r>
      <w:r w:rsidRPr="00FB1AA8">
        <w:rPr>
          <w:rFonts w:ascii="Bookman Old Style" w:hAnsi="Bookman Old Style"/>
          <w:sz w:val="28"/>
          <w:szCs w:val="28"/>
        </w:rPr>
        <w:t xml:space="preserve"> удостоен специальной премии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значительный вклад в патриотическое воспитание молодежи</w:t>
      </w:r>
      <w:r w:rsidRPr="00FB1AA8">
        <w:rPr>
          <w:rFonts w:ascii="Bookman Old Style" w:hAnsi="Bookman Old Style"/>
          <w:sz w:val="28"/>
          <w:szCs w:val="28"/>
        </w:rPr>
        <w:t xml:space="preserve">, реализацию культурных проектов по формированию экспозиции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 xml:space="preserve">Музея истории воздушно-десантных войск и спецназа имени В.Ф. </w:t>
      </w:r>
      <w:proofErr w:type="spellStart"/>
      <w:r w:rsidRPr="00FB1AA8">
        <w:rPr>
          <w:rFonts w:ascii="Bookman Old Style" w:hAnsi="Bookman Old Style"/>
          <w:sz w:val="28"/>
          <w:szCs w:val="28"/>
          <w:u w:val="thick" w:color="000066"/>
        </w:rPr>
        <w:t>Маргелова</w:t>
      </w:r>
      <w:proofErr w:type="spellEnd"/>
      <w:r w:rsidRPr="00FB1AA8">
        <w:rPr>
          <w:rFonts w:ascii="Bookman Old Style" w:hAnsi="Bookman Old Style"/>
          <w:sz w:val="28"/>
          <w:szCs w:val="28"/>
        </w:rPr>
        <w:t xml:space="preserve"> и проведение мероприятий, посвященных государственным праздникам и памятным датам. </w:t>
      </w:r>
    </w:p>
    <w:p w:rsidR="00536D24" w:rsidRPr="00FB1AA8" w:rsidRDefault="000E7178" w:rsidP="00536D24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74976" behindDoc="0" locked="0" layoutInCell="1" allowOverlap="1" wp14:anchorId="14E528F9" wp14:editId="36619DC4">
            <wp:simplePos x="0" y="0"/>
            <wp:positionH relativeFrom="column">
              <wp:posOffset>-129540</wp:posOffset>
            </wp:positionH>
            <wp:positionV relativeFrom="paragraph">
              <wp:posOffset>48260</wp:posOffset>
            </wp:positionV>
            <wp:extent cx="663575" cy="580390"/>
            <wp:effectExtent l="0" t="0" r="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Тереховская</w:t>
      </w:r>
      <w:proofErr w:type="spellEnd"/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 xml:space="preserve"> Милана</w:t>
      </w:r>
    </w:p>
    <w:p w:rsidR="00D97D5F" w:rsidRPr="00FB1AA8" w:rsidRDefault="00D97D5F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  <w:u w:val="thick" w:color="000066"/>
        </w:rPr>
        <w:t>Заслуженный любительский коллектив</w:t>
      </w:r>
      <w:r w:rsidRPr="00FB1AA8"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b/>
          <w:sz w:val="28"/>
          <w:szCs w:val="28"/>
        </w:rPr>
        <w:t>фольклорный ансамбль «</w:t>
      </w:r>
      <w:proofErr w:type="spellStart"/>
      <w:r w:rsidRPr="00FB1AA8">
        <w:rPr>
          <w:rFonts w:ascii="Bookman Old Style" w:hAnsi="Bookman Old Style"/>
          <w:b/>
          <w:sz w:val="28"/>
          <w:szCs w:val="28"/>
        </w:rPr>
        <w:t>Дударики</w:t>
      </w:r>
      <w:proofErr w:type="spellEnd"/>
      <w:r w:rsidRPr="00FB1AA8">
        <w:rPr>
          <w:rFonts w:ascii="Bookman Old Style" w:hAnsi="Bookman Old Style"/>
          <w:b/>
          <w:sz w:val="28"/>
          <w:szCs w:val="28"/>
        </w:rPr>
        <w:t>» гимназии № 14 г. Минска</w:t>
      </w:r>
      <w:r w:rsidRPr="00FB1AA8">
        <w:rPr>
          <w:rFonts w:ascii="Bookman Old Style" w:hAnsi="Bookman Old Style"/>
          <w:sz w:val="28"/>
          <w:szCs w:val="28"/>
        </w:rPr>
        <w:t xml:space="preserve"> отмечен высокой наградой </w:t>
      </w:r>
      <w:r w:rsidRPr="00FB1AA8">
        <w:rPr>
          <w:rFonts w:ascii="Bookman Old Style" w:hAnsi="Bookman Old Style"/>
          <w:sz w:val="28"/>
          <w:szCs w:val="28"/>
          <w:u w:val="thick" w:color="000066"/>
        </w:rPr>
        <w:t>за выдающиеся достижения в области любительского искусства</w:t>
      </w:r>
      <w:r w:rsidRPr="00FB1AA8">
        <w:rPr>
          <w:rFonts w:ascii="Bookman Old Style" w:hAnsi="Bookman Old Style"/>
          <w:sz w:val="28"/>
          <w:szCs w:val="28"/>
        </w:rPr>
        <w:t>, успешное представление Беларуси в программах международного фестиваля «Гармонь собирает друзей», Минской международной книжной выставки-ярмарки и других проектов.</w:t>
      </w:r>
    </w:p>
    <w:p w:rsidR="00536D24" w:rsidRPr="00FB1AA8" w:rsidRDefault="000E7178" w:rsidP="00536D24">
      <w:pPr>
        <w:pStyle w:val="Default"/>
        <w:spacing w:line="276" w:lineRule="auto"/>
        <w:ind w:firstLine="851"/>
        <w:contextualSpacing/>
        <w:jc w:val="right"/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77024" behindDoc="0" locked="0" layoutInCell="1" allowOverlap="1" wp14:anchorId="59EE42B7" wp14:editId="24825082">
            <wp:simplePos x="0" y="0"/>
            <wp:positionH relativeFrom="column">
              <wp:posOffset>-129540</wp:posOffset>
            </wp:positionH>
            <wp:positionV relativeFrom="paragraph">
              <wp:posOffset>34925</wp:posOffset>
            </wp:positionV>
            <wp:extent cx="663575" cy="580390"/>
            <wp:effectExtent l="0" t="0" r="0" b="0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D24" w:rsidRPr="00FB1AA8">
        <w:rPr>
          <w:rFonts w:ascii="Bookman Old Style" w:hAnsi="Bookman Old Style"/>
          <w:b/>
          <w:bCs/>
          <w:color w:val="CC0000"/>
          <w:sz w:val="32"/>
          <w:szCs w:val="32"/>
          <w:u w:val="thick" w:color="000066"/>
        </w:rPr>
        <w:t>Рудак Яна</w:t>
      </w:r>
    </w:p>
    <w:p w:rsidR="00D97D5F" w:rsidRPr="00FB1AA8" w:rsidRDefault="000E7178" w:rsidP="00D97D5F">
      <w:pPr>
        <w:pStyle w:val="Default"/>
        <w:spacing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79072" behindDoc="0" locked="0" layoutInCell="1" allowOverlap="1" wp14:anchorId="36573F87" wp14:editId="4C2CEFA4">
            <wp:simplePos x="0" y="0"/>
            <wp:positionH relativeFrom="column">
              <wp:posOffset>2394585</wp:posOffset>
            </wp:positionH>
            <wp:positionV relativeFrom="paragraph">
              <wp:posOffset>737870</wp:posOffset>
            </wp:positionV>
            <wp:extent cx="663575" cy="580390"/>
            <wp:effectExtent l="0" t="0" r="0" b="0"/>
            <wp:wrapNone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За мозаичное оформление алтарной части храма-памятника в честь</w:t>
      </w:r>
      <w:proofErr w:type="gramStart"/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 xml:space="preserve"> В</w:t>
      </w:r>
      <w:proofErr w:type="gramEnd"/>
      <w:r w:rsidR="00D97D5F" w:rsidRPr="00FB1AA8">
        <w:rPr>
          <w:rFonts w:ascii="Bookman Old Style" w:hAnsi="Bookman Old Style"/>
          <w:sz w:val="28"/>
          <w:szCs w:val="28"/>
          <w:u w:val="thick" w:color="000066"/>
        </w:rPr>
        <w:t>сех Святых и в память о жертвах</w:t>
      </w:r>
      <w:r w:rsidR="003A6D1D" w:rsidRPr="00FB1AA8">
        <w:rPr>
          <w:rFonts w:ascii="Bookman Old Style" w:hAnsi="Bookman Old Style"/>
          <w:sz w:val="28"/>
          <w:szCs w:val="28"/>
        </w:rPr>
        <w:t xml:space="preserve"> </w:t>
      </w:r>
      <w:r w:rsidR="00D97D5F" w:rsidRPr="00FB1AA8">
        <w:rPr>
          <w:rFonts w:ascii="Bookman Old Style" w:hAnsi="Bookman Old Style"/>
          <w:sz w:val="28"/>
          <w:szCs w:val="28"/>
        </w:rPr>
        <w:t xml:space="preserve">специальной премии удостоен </w:t>
      </w:r>
      <w:r w:rsidR="00D97D5F" w:rsidRPr="00FB1AA8">
        <w:rPr>
          <w:rFonts w:ascii="Bookman Old Style" w:hAnsi="Bookman Old Style"/>
          <w:b/>
          <w:sz w:val="28"/>
          <w:szCs w:val="28"/>
        </w:rPr>
        <w:t>авторский коллектив</w:t>
      </w:r>
      <w:r w:rsidR="00D97D5F" w:rsidRPr="00FB1AA8">
        <w:rPr>
          <w:rFonts w:ascii="Bookman Old Style" w:hAnsi="Bookman Old Style"/>
          <w:sz w:val="28"/>
          <w:szCs w:val="28"/>
        </w:rPr>
        <w:t xml:space="preserve"> в составе доцента кафедры монументально-декоративного искусства </w:t>
      </w:r>
      <w:r w:rsidRPr="00FB1AA8">
        <w:rPr>
          <w:rFonts w:ascii="Bookman Old Style" w:hAnsi="Bookman Old Style"/>
          <w:sz w:val="28"/>
          <w:szCs w:val="28"/>
        </w:rPr>
        <w:t xml:space="preserve">       </w:t>
      </w:r>
      <w:r w:rsidR="00D97D5F" w:rsidRPr="00FB1AA8">
        <w:rPr>
          <w:rFonts w:ascii="Bookman Old Style" w:hAnsi="Bookman Old Style"/>
          <w:sz w:val="28"/>
          <w:szCs w:val="28"/>
        </w:rPr>
        <w:t xml:space="preserve">Белорусской государственной академии искусств </w:t>
      </w:r>
      <w:r w:rsidR="00D97D5F" w:rsidRPr="00FB1AA8">
        <w:rPr>
          <w:rFonts w:ascii="Bookman Old Style" w:hAnsi="Bookman Old Style"/>
          <w:b/>
          <w:sz w:val="28"/>
          <w:szCs w:val="28"/>
        </w:rPr>
        <w:t xml:space="preserve">Дениса </w:t>
      </w:r>
      <w:proofErr w:type="spellStart"/>
      <w:r w:rsidR="00D97D5F" w:rsidRPr="00FB1AA8">
        <w:rPr>
          <w:rFonts w:ascii="Bookman Old Style" w:hAnsi="Bookman Old Style"/>
          <w:b/>
          <w:sz w:val="28"/>
          <w:szCs w:val="28"/>
        </w:rPr>
        <w:t>Чубукова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, мастера производственного обучения этой кафедры </w:t>
      </w:r>
      <w:r w:rsidR="00D97D5F" w:rsidRPr="00FB1AA8">
        <w:rPr>
          <w:rFonts w:ascii="Bookman Old Style" w:hAnsi="Bookman Old Style"/>
          <w:b/>
          <w:sz w:val="28"/>
          <w:szCs w:val="28"/>
        </w:rPr>
        <w:t xml:space="preserve">Кирилла </w:t>
      </w:r>
      <w:proofErr w:type="spellStart"/>
      <w:r w:rsidR="00D97D5F" w:rsidRPr="00FB1AA8">
        <w:rPr>
          <w:rFonts w:ascii="Bookman Old Style" w:hAnsi="Bookman Old Style"/>
          <w:b/>
          <w:sz w:val="28"/>
          <w:szCs w:val="28"/>
        </w:rPr>
        <w:t>Орсика</w:t>
      </w:r>
      <w:proofErr w:type="spellEnd"/>
      <w:r w:rsidR="00D97D5F" w:rsidRPr="00FB1AA8">
        <w:rPr>
          <w:rFonts w:ascii="Bookman Old Style" w:hAnsi="Bookman Old Style"/>
          <w:sz w:val="28"/>
          <w:szCs w:val="28"/>
        </w:rPr>
        <w:t xml:space="preserve">, индивидуального предпринимателя, члена Белорусского союза художников </w:t>
      </w:r>
      <w:r w:rsidR="00D97D5F" w:rsidRPr="00FB1AA8">
        <w:rPr>
          <w:rFonts w:ascii="Bookman Old Style" w:hAnsi="Bookman Old Style"/>
          <w:b/>
          <w:sz w:val="28"/>
          <w:szCs w:val="28"/>
        </w:rPr>
        <w:t>Алевтины Башкатовой</w:t>
      </w:r>
      <w:r w:rsidR="00D97D5F" w:rsidRPr="00FB1AA8">
        <w:rPr>
          <w:rFonts w:ascii="Bookman Old Style" w:hAnsi="Bookman Old Style"/>
          <w:sz w:val="28"/>
          <w:szCs w:val="28"/>
        </w:rPr>
        <w:t xml:space="preserve">. </w:t>
      </w:r>
    </w:p>
    <w:p w:rsidR="00D97D5F" w:rsidRPr="00FB1AA8" w:rsidRDefault="000E7178" w:rsidP="00211C3C">
      <w:pPr>
        <w:shd w:val="clear" w:color="auto" w:fill="FBD4B4" w:themeFill="accent6" w:themeFillTint="66"/>
        <w:spacing w:after="0"/>
        <w:ind w:firstLine="851"/>
        <w:contextualSpacing/>
        <w:jc w:val="both"/>
        <w:rPr>
          <w:rFonts w:ascii="Bookman Old Style" w:hAnsi="Bookman Old Style"/>
          <w:i/>
          <w:sz w:val="28"/>
          <w:szCs w:val="28"/>
        </w:rPr>
      </w:pP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83168" behindDoc="0" locked="0" layoutInCell="1" allowOverlap="1" wp14:anchorId="72F238FF" wp14:editId="51818758">
            <wp:simplePos x="0" y="0"/>
            <wp:positionH relativeFrom="column">
              <wp:posOffset>-127091</wp:posOffset>
            </wp:positionH>
            <wp:positionV relativeFrom="paragraph">
              <wp:posOffset>635000</wp:posOffset>
            </wp:positionV>
            <wp:extent cx="663575" cy="580390"/>
            <wp:effectExtent l="0" t="0" r="0" b="0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1AA8">
        <w:rPr>
          <w:rFonts w:ascii="Bookman Old Style" w:hAnsi="Bookman Old Style"/>
          <w:b/>
          <w:bCs/>
          <w:noProof/>
          <w:color w:val="CC0000"/>
          <w:sz w:val="36"/>
          <w:szCs w:val="36"/>
          <w:lang w:eastAsia="ru-RU"/>
        </w:rPr>
        <w:drawing>
          <wp:anchor distT="0" distB="0" distL="114300" distR="114300" simplePos="0" relativeHeight="251781120" behindDoc="0" locked="0" layoutInCell="1" allowOverlap="1" wp14:anchorId="71322CC8" wp14:editId="2CECF17D">
            <wp:simplePos x="0" y="0"/>
            <wp:positionH relativeFrom="column">
              <wp:posOffset>-129540</wp:posOffset>
            </wp:positionH>
            <wp:positionV relativeFrom="paragraph">
              <wp:posOffset>-431800</wp:posOffset>
            </wp:positionV>
            <wp:extent cx="663575" cy="580390"/>
            <wp:effectExtent l="0" t="0" r="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a_compressed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5F" w:rsidRPr="00FB1AA8">
        <w:rPr>
          <w:rFonts w:ascii="Bookman Old Style" w:hAnsi="Bookman Old Style"/>
          <w:i/>
          <w:sz w:val="28"/>
          <w:szCs w:val="28"/>
        </w:rPr>
        <w:t>По словам главы государства, вручение премии «За духовное возрождение» – это отличная традиция, которая придает рождественским праздникам особенный смысл.</w:t>
      </w:r>
    </w:p>
    <w:p w:rsidR="000E7178" w:rsidRPr="00FB1AA8" w:rsidRDefault="000E7178" w:rsidP="000E7178">
      <w:pPr>
        <w:spacing w:after="0"/>
        <w:ind w:firstLine="851"/>
        <w:contextualSpacing/>
        <w:jc w:val="both"/>
        <w:rPr>
          <w:rFonts w:ascii="Bookman Old Style" w:hAnsi="Bookman Old Style"/>
          <w:i/>
          <w:sz w:val="28"/>
          <w:szCs w:val="28"/>
        </w:rPr>
      </w:pPr>
    </w:p>
    <w:p w:rsidR="00D97D5F" w:rsidRPr="00FB1AA8" w:rsidRDefault="00D97D5F" w:rsidP="00211C3C">
      <w:pPr>
        <w:pStyle w:val="Default"/>
        <w:shd w:val="clear" w:color="auto" w:fill="E5DFEC" w:themeFill="accent4" w:themeFillTint="33"/>
        <w:spacing w:line="276" w:lineRule="auto"/>
        <w:ind w:firstLine="851"/>
        <w:contextualSpacing/>
        <w:jc w:val="both"/>
        <w:rPr>
          <w:rFonts w:ascii="Bookman Old Style" w:hAnsi="Bookman Old Style"/>
          <w:b/>
          <w:sz w:val="28"/>
          <w:szCs w:val="28"/>
        </w:rPr>
      </w:pPr>
      <w:r w:rsidRPr="00FB1AA8">
        <w:rPr>
          <w:rFonts w:ascii="Bookman Old Style" w:hAnsi="Bookman Old Style"/>
          <w:b/>
          <w:sz w:val="28"/>
          <w:szCs w:val="28"/>
        </w:rPr>
        <w:t xml:space="preserve">Такой пример, подчеркнул </w:t>
      </w:r>
      <w:proofErr w:type="spellStart"/>
      <w:r w:rsidR="003A6D1D" w:rsidRPr="00FB1AA8">
        <w:rPr>
          <w:rFonts w:ascii="Bookman Old Style" w:hAnsi="Bookman Old Style"/>
          <w:b/>
          <w:sz w:val="28"/>
          <w:szCs w:val="28"/>
        </w:rPr>
        <w:t>А.Г.Лукашенко</w:t>
      </w:r>
      <w:proofErr w:type="spellEnd"/>
      <w:r w:rsidR="003A6D1D" w:rsidRPr="00FB1AA8">
        <w:rPr>
          <w:rFonts w:ascii="Bookman Old Style" w:hAnsi="Bookman Old Style"/>
          <w:b/>
          <w:sz w:val="28"/>
          <w:szCs w:val="28"/>
        </w:rPr>
        <w:t>,</w:t>
      </w:r>
      <w:r w:rsidRPr="00FB1AA8">
        <w:rPr>
          <w:rFonts w:ascii="Bookman Old Style" w:hAnsi="Bookman Old Style"/>
          <w:b/>
          <w:sz w:val="28"/>
          <w:szCs w:val="28"/>
        </w:rPr>
        <w:t xml:space="preserve"> вызывает чувство гордости за белорусский народ, который сохранил лучшие национальные черты: отзывчивость и великодушие, трудолюбие и целеустремленность, истинный патриотизм. </w:t>
      </w:r>
    </w:p>
    <w:p w:rsidR="00D97D5F" w:rsidRDefault="00D97D5F" w:rsidP="00D97D5F">
      <w:pPr>
        <w:spacing w:after="0" w:line="360" w:lineRule="auto"/>
        <w:ind w:firstLine="851"/>
        <w:contextualSpacing/>
        <w:jc w:val="both"/>
        <w:rPr>
          <w:rFonts w:ascii="Bookman Old Style" w:hAnsi="Bookman Old Style"/>
          <w:sz w:val="28"/>
          <w:szCs w:val="28"/>
        </w:rPr>
      </w:pPr>
    </w:p>
    <w:p w:rsidR="00FB1AA8" w:rsidRDefault="00FB1AA8" w:rsidP="00FB1AA8">
      <w:pPr>
        <w:spacing w:after="0"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drawing>
          <wp:inline distT="0" distB="0" distL="0" distR="0" wp14:anchorId="292EEF75" wp14:editId="08A5156D">
            <wp:extent cx="3324225" cy="1869876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8561" cy="18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sz w:val="28"/>
          <w:szCs w:val="28"/>
        </w:rPr>
        <w:drawing>
          <wp:inline distT="0" distB="0" distL="0" distR="0" wp14:anchorId="377B5E1F" wp14:editId="12D69751">
            <wp:extent cx="3351743" cy="1885355"/>
            <wp:effectExtent l="0" t="0" r="1270" b="635"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3242" cy="188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A8" w:rsidRDefault="00FB1AA8" w:rsidP="00FB1AA8">
      <w:pPr>
        <w:spacing w:after="0"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drawing>
          <wp:inline distT="0" distB="0" distL="0" distR="0" wp14:anchorId="6B9B5EF9" wp14:editId="42976AE5">
            <wp:extent cx="3301999" cy="1857375"/>
            <wp:effectExtent l="0" t="0" r="0" b="0"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2460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</w:t>
      </w:r>
      <w:r w:rsidRPr="00FB1AA8">
        <w:rPr>
          <w:rFonts w:ascii="Bookman Old Style" w:hAnsi="Bookman Old Style"/>
          <w:sz w:val="28"/>
          <w:szCs w:val="28"/>
        </w:rPr>
        <w:drawing>
          <wp:inline distT="0" distB="0" distL="0" distR="0" wp14:anchorId="78582809" wp14:editId="6904D5EE">
            <wp:extent cx="3305175" cy="1859161"/>
            <wp:effectExtent l="0" t="0" r="0" b="8255"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18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AA8" w:rsidRPr="00FB1AA8" w:rsidRDefault="00FB1AA8" w:rsidP="00FB1AA8">
      <w:pPr>
        <w:spacing w:after="0" w:line="360" w:lineRule="auto"/>
        <w:contextualSpacing/>
        <w:jc w:val="both"/>
        <w:rPr>
          <w:rFonts w:ascii="Bookman Old Style" w:hAnsi="Bookman Old Style"/>
          <w:sz w:val="28"/>
          <w:szCs w:val="28"/>
        </w:rPr>
      </w:pPr>
      <w:r w:rsidRPr="00FB1AA8">
        <w:rPr>
          <w:rFonts w:ascii="Bookman Old Style" w:hAnsi="Bookman Old Style"/>
          <w:sz w:val="28"/>
          <w:szCs w:val="28"/>
        </w:rPr>
        <w:drawing>
          <wp:inline distT="0" distB="0" distL="0" distR="0" wp14:anchorId="45991994" wp14:editId="1D772958">
            <wp:extent cx="3305175" cy="1859160"/>
            <wp:effectExtent l="0" t="0" r="0" b="8255"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18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sz w:val="28"/>
          <w:szCs w:val="28"/>
        </w:rPr>
        <w:t xml:space="preserve"> </w:t>
      </w:r>
      <w:bookmarkStart w:id="0" w:name="_GoBack"/>
      <w:r w:rsidRPr="00FB1AA8">
        <w:rPr>
          <w:rFonts w:ascii="Bookman Old Style" w:hAnsi="Bookman Old Style"/>
          <w:sz w:val="28"/>
          <w:szCs w:val="28"/>
        </w:rPr>
        <w:drawing>
          <wp:inline distT="0" distB="0" distL="0" distR="0" wp14:anchorId="7F5A543B" wp14:editId="475E59C3">
            <wp:extent cx="3305175" cy="1859161"/>
            <wp:effectExtent l="0" t="0" r="0" b="8255"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637" cy="185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1AA8" w:rsidRPr="00FB1AA8" w:rsidSect="00D97D5F">
      <w:headerReference w:type="default" r:id="rId16"/>
      <w:footerReference w:type="default" r:id="rId17"/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31D" w:rsidRDefault="006B331D" w:rsidP="00726016">
      <w:pPr>
        <w:spacing w:after="0" w:line="240" w:lineRule="auto"/>
      </w:pPr>
      <w:r>
        <w:separator/>
      </w:r>
    </w:p>
  </w:endnote>
  <w:endnote w:type="continuationSeparator" w:id="0">
    <w:p w:rsidR="006B331D" w:rsidRDefault="006B331D" w:rsidP="00726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S UstavHand">
    <w:panose1 w:val="03080505020000020004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</w:rPr>
      <w:id w:val="40395449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726016" w:rsidRDefault="0072601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815B9C" wp14:editId="53A454E6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Овал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26016" w:rsidRDefault="00726016">
                                  <w:pPr>
                                    <w:pStyle w:val="a6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FB1AA8" w:rsidRPr="00FB1AA8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" fillcolor="#40618b" stroked="f">
                      <v:textbox inset="0,,0">
                        <w:txbxContent>
                          <w:p w:rsidR="00726016" w:rsidRDefault="00726016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FB1AA8" w:rsidRPr="00FB1AA8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726016" w:rsidRDefault="0072601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31D" w:rsidRDefault="006B331D" w:rsidP="00726016">
      <w:pPr>
        <w:spacing w:after="0" w:line="240" w:lineRule="auto"/>
      </w:pPr>
      <w:r>
        <w:separator/>
      </w:r>
    </w:p>
  </w:footnote>
  <w:footnote w:type="continuationSeparator" w:id="0">
    <w:p w:rsidR="006B331D" w:rsidRDefault="006B331D" w:rsidP="00726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man Old Style" w:eastAsiaTheme="majorEastAsia" w:hAnsi="Bookman Old Style" w:cstheme="majorBidi"/>
        <w:b/>
        <w:color w:val="006600"/>
        <w:sz w:val="32"/>
        <w:szCs w:val="32"/>
      </w:rPr>
      <w:alias w:val="Название"/>
      <w:id w:val="565464607"/>
      <w:placeholder>
        <w:docPart w:val="2E9CD1C62BCD400F82CBF85FA7E0AB36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726016" w:rsidRPr="00FB1AA8" w:rsidRDefault="00726016">
        <w:pPr>
          <w:pStyle w:val="a4"/>
          <w:pBdr>
            <w:bottom w:val="thickThinSmallGap" w:sz="24" w:space="1" w:color="622423" w:themeColor="accent2" w:themeShade="7F"/>
          </w:pBdr>
          <w:jc w:val="center"/>
          <w:rPr>
            <w:rFonts w:ascii="Bookman Old Style" w:eastAsiaTheme="majorEastAsia" w:hAnsi="Bookman Old Style" w:cstheme="majorBidi"/>
            <w:b/>
            <w:color w:val="006600"/>
            <w:sz w:val="32"/>
            <w:szCs w:val="32"/>
          </w:rPr>
        </w:pPr>
        <w:r w:rsidRPr="00FB1AA8">
          <w:rPr>
            <w:rFonts w:ascii="Bookman Old Style" w:eastAsiaTheme="majorEastAsia" w:hAnsi="Bookman Old Style" w:cstheme="majorBidi"/>
            <w:b/>
            <w:color w:val="006600"/>
            <w:sz w:val="32"/>
            <w:szCs w:val="32"/>
          </w:rPr>
          <w:t>«ШКОЛА  АКТИВНОГО  ГРАЖДАНИНА»</w:t>
        </w:r>
      </w:p>
    </w:sdtContent>
  </w:sdt>
  <w:p w:rsidR="00726016" w:rsidRDefault="0072601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.75pt;height:12.75pt" o:bullet="t">
        <v:imagedata r:id="rId1" o:title="BD21304_"/>
      </v:shape>
    </w:pict>
  </w:numPicBullet>
  <w:abstractNum w:abstractNumId="0">
    <w:nsid w:val="02C85547"/>
    <w:multiLevelType w:val="hybridMultilevel"/>
    <w:tmpl w:val="92AAF4B8"/>
    <w:lvl w:ilvl="0" w:tplc="2BD6021A">
      <w:start w:val="1"/>
      <w:numFmt w:val="bullet"/>
      <w:lvlText w:val=""/>
      <w:lvlPicBulletId w:val="0"/>
      <w:lvlJc w:val="left"/>
      <w:pPr>
        <w:ind w:left="166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">
    <w:nsid w:val="096E73C9"/>
    <w:multiLevelType w:val="hybridMultilevel"/>
    <w:tmpl w:val="606218F6"/>
    <w:lvl w:ilvl="0" w:tplc="2BD6021A">
      <w:start w:val="1"/>
      <w:numFmt w:val="bullet"/>
      <w:lvlText w:val=""/>
      <w:lvlPicBulletId w:val="0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D5F"/>
    <w:rsid w:val="000E7178"/>
    <w:rsid w:val="00170E62"/>
    <w:rsid w:val="00211C3C"/>
    <w:rsid w:val="00282B7B"/>
    <w:rsid w:val="00365F5D"/>
    <w:rsid w:val="003A6D1D"/>
    <w:rsid w:val="00444AC1"/>
    <w:rsid w:val="00536D24"/>
    <w:rsid w:val="006B331D"/>
    <w:rsid w:val="00721A66"/>
    <w:rsid w:val="00726016"/>
    <w:rsid w:val="00777F50"/>
    <w:rsid w:val="008E7B3F"/>
    <w:rsid w:val="00A06F2B"/>
    <w:rsid w:val="00A54996"/>
    <w:rsid w:val="00A96833"/>
    <w:rsid w:val="00BF42F6"/>
    <w:rsid w:val="00CF43CF"/>
    <w:rsid w:val="00D4722D"/>
    <w:rsid w:val="00D97D5F"/>
    <w:rsid w:val="00DA3D5F"/>
    <w:rsid w:val="00E75494"/>
    <w:rsid w:val="00FA6512"/>
    <w:rsid w:val="00FB1AA8"/>
    <w:rsid w:val="00FE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97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D97D5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26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6016"/>
  </w:style>
  <w:style w:type="paragraph" w:styleId="a6">
    <w:name w:val="footer"/>
    <w:basedOn w:val="a"/>
    <w:link w:val="a7"/>
    <w:uiPriority w:val="99"/>
    <w:unhideWhenUsed/>
    <w:rsid w:val="00726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6016"/>
  </w:style>
  <w:style w:type="paragraph" w:styleId="a8">
    <w:name w:val="Balloon Text"/>
    <w:basedOn w:val="a"/>
    <w:link w:val="a9"/>
    <w:uiPriority w:val="99"/>
    <w:semiHidden/>
    <w:unhideWhenUsed/>
    <w:rsid w:val="0072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6016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444AC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97D5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D97D5F"/>
    <w:rPr>
      <w:color w:val="0000FF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26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6016"/>
  </w:style>
  <w:style w:type="paragraph" w:styleId="a6">
    <w:name w:val="footer"/>
    <w:basedOn w:val="a"/>
    <w:link w:val="a7"/>
    <w:uiPriority w:val="99"/>
    <w:unhideWhenUsed/>
    <w:rsid w:val="007260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6016"/>
  </w:style>
  <w:style w:type="paragraph" w:styleId="a8">
    <w:name w:val="Balloon Text"/>
    <w:basedOn w:val="a"/>
    <w:link w:val="a9"/>
    <w:uiPriority w:val="99"/>
    <w:semiHidden/>
    <w:unhideWhenUsed/>
    <w:rsid w:val="0072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6016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444AC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9CD1C62BCD400F82CBF85FA7E0AB3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59F71EB-E92D-4464-A0A5-F39E8F59EAA7}"/>
      </w:docPartPr>
      <w:docPartBody>
        <w:p w:rsidR="00754335" w:rsidRDefault="007A731F" w:rsidP="007A731F">
          <w:pPr>
            <w:pStyle w:val="2E9CD1C62BCD400F82CBF85FA7E0AB36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DS UstavHand">
    <w:panose1 w:val="03080505020000020004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31F"/>
    <w:rsid w:val="004D7609"/>
    <w:rsid w:val="00754335"/>
    <w:rsid w:val="007A731F"/>
    <w:rsid w:val="00826583"/>
    <w:rsid w:val="00874F99"/>
    <w:rsid w:val="009A3887"/>
    <w:rsid w:val="00CE5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9CD1C62BCD400F82CBF85FA7E0AB36">
    <w:name w:val="2E9CD1C62BCD400F82CBF85FA7E0AB36"/>
    <w:rsid w:val="007A731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9CD1C62BCD400F82CBF85FA7E0AB36">
    <w:name w:val="2E9CD1C62BCD400F82CBF85FA7E0AB36"/>
    <w:rsid w:val="007A73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2356</Words>
  <Characters>13431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«ШКОЛА  АКТИВНОГО  ГРАЖДАНИНА»</vt:lpstr>
    </vt:vector>
  </TitlesOfParts>
  <Company/>
  <LinksUpToDate>false</LinksUpToDate>
  <CharactersWithSpaces>15756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«ШКОЛА  АКТИВНОГО  ГРАЖДАНИНА»</dc:title>
  <dc:creator>Пользователь Windows</dc:creator>
  <cp:lastModifiedBy>Пользователь Windows</cp:lastModifiedBy>
  <cp:revision>4</cp:revision>
  <cp:lastPrinted>2020-01-22T17:49:00Z</cp:lastPrinted>
  <dcterms:created xsi:type="dcterms:W3CDTF">2020-05-16T07:16:00Z</dcterms:created>
  <dcterms:modified xsi:type="dcterms:W3CDTF">2020-05-16T07:32:00Z</dcterms:modified>
</cp:coreProperties>
</file>