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E4B" w:rsidRDefault="002D3E4B" w:rsidP="002D3E4B">
      <w:pPr>
        <w:pStyle w:val="ParaAttribute0"/>
        <w:ind w:firstLine="568"/>
        <w:rPr>
          <w:rFonts w:eastAsia="Times New Roman"/>
          <w:sz w:val="28"/>
          <w:szCs w:val="28"/>
        </w:rPr>
      </w:pPr>
      <w:r>
        <w:rPr>
          <w:rStyle w:val="CharAttribute5"/>
          <w:rFonts w:eastAsia="Batang"/>
          <w:szCs w:val="28"/>
        </w:rPr>
        <w:t xml:space="preserve">Управление образования администрации </w:t>
      </w:r>
      <w:proofErr w:type="spellStart"/>
      <w:r>
        <w:rPr>
          <w:rStyle w:val="CharAttribute5"/>
          <w:rFonts w:eastAsia="Batang"/>
          <w:szCs w:val="28"/>
        </w:rPr>
        <w:t>Озёрского</w:t>
      </w:r>
      <w:proofErr w:type="spellEnd"/>
      <w:r>
        <w:rPr>
          <w:rStyle w:val="CharAttribute5"/>
          <w:rFonts w:eastAsia="Batang"/>
          <w:szCs w:val="28"/>
        </w:rPr>
        <w:t xml:space="preserve"> городского округа</w:t>
      </w:r>
    </w:p>
    <w:p w:rsidR="002D3E4B" w:rsidRDefault="002D3E4B" w:rsidP="002D3E4B">
      <w:pPr>
        <w:pStyle w:val="ParaAttribute0"/>
        <w:ind w:firstLine="568"/>
        <w:rPr>
          <w:rFonts w:eastAsia="Times New Roman"/>
          <w:sz w:val="28"/>
          <w:szCs w:val="28"/>
        </w:rPr>
      </w:pPr>
      <w:r>
        <w:rPr>
          <w:rStyle w:val="CharAttribute5"/>
          <w:rFonts w:eastAsia="Batang"/>
          <w:szCs w:val="28"/>
        </w:rPr>
        <w:t xml:space="preserve">Муниципальное бюджетное учреждение дополнительного образования </w:t>
      </w:r>
    </w:p>
    <w:p w:rsidR="002D3E4B" w:rsidRDefault="002D3E4B" w:rsidP="002D3E4B">
      <w:pPr>
        <w:pStyle w:val="ParaAttribute0"/>
        <w:ind w:firstLine="568"/>
        <w:rPr>
          <w:rFonts w:eastAsia="Times New Roman"/>
          <w:sz w:val="28"/>
          <w:szCs w:val="28"/>
        </w:rPr>
      </w:pPr>
      <w:r>
        <w:rPr>
          <w:rStyle w:val="CharAttribute5"/>
          <w:rFonts w:eastAsia="Batang"/>
          <w:szCs w:val="28"/>
        </w:rPr>
        <w:t>«Дворец творчества детей и молодёжи»</w:t>
      </w:r>
    </w:p>
    <w:p w:rsidR="002D3E4B" w:rsidRDefault="002D3E4B" w:rsidP="008A1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3E4B" w:rsidRDefault="002D3E4B" w:rsidP="008A1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3E4B" w:rsidRDefault="002D3E4B" w:rsidP="008A1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3E4B" w:rsidRDefault="002D3E4B" w:rsidP="008A1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3E4B" w:rsidRDefault="002D3E4B" w:rsidP="008A1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3E4B" w:rsidRDefault="002D3E4B" w:rsidP="008A1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3E4B" w:rsidRDefault="002D3E4B" w:rsidP="008A1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3E4B" w:rsidRDefault="002D3E4B" w:rsidP="008A1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3E4B" w:rsidRDefault="002D3E4B" w:rsidP="008A1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3E4B" w:rsidRDefault="002D3E4B" w:rsidP="008A1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3E4B" w:rsidRDefault="002D3E4B" w:rsidP="008A1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3E4B" w:rsidRDefault="002D3E4B" w:rsidP="008A1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3E4B" w:rsidRDefault="002D3E4B" w:rsidP="008A1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3E4B" w:rsidRDefault="002D3E4B" w:rsidP="008A1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780" w:rsidRPr="00A04780" w:rsidRDefault="00A04780" w:rsidP="00A0478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4780">
        <w:rPr>
          <w:rFonts w:ascii="Times New Roman" w:eastAsia="Calibri" w:hAnsi="Times New Roman" w:cs="Times New Roman"/>
          <w:b/>
          <w:sz w:val="28"/>
          <w:szCs w:val="28"/>
        </w:rPr>
        <w:t xml:space="preserve">Методическая разработка </w:t>
      </w:r>
      <w:r>
        <w:rPr>
          <w:rFonts w:ascii="Times New Roman" w:eastAsia="Calibri" w:hAnsi="Times New Roman" w:cs="Times New Roman"/>
          <w:b/>
          <w:sz w:val="28"/>
          <w:szCs w:val="28"/>
        </w:rPr>
        <w:t>мастер-класса</w:t>
      </w:r>
    </w:p>
    <w:p w:rsidR="00A04780" w:rsidRPr="00A04780" w:rsidRDefault="00A04780" w:rsidP="00A04780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4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«Создание презентации в программе </w:t>
      </w:r>
      <w:proofErr w:type="spellStart"/>
      <w:r w:rsidRPr="00A04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Microsoft</w:t>
      </w:r>
      <w:proofErr w:type="spellEnd"/>
      <w:r w:rsidRPr="00A04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4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PowerPoint</w:t>
      </w:r>
      <w:proofErr w:type="spellEnd"/>
      <w:r w:rsidRPr="00A04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A04780" w:rsidRDefault="00A04780" w:rsidP="00A04780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A04780" w:rsidRDefault="00A04780" w:rsidP="00A04780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A04780" w:rsidRDefault="00A04780" w:rsidP="00A04780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A04780" w:rsidRDefault="00A04780" w:rsidP="00A04780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A04780" w:rsidRDefault="00A04780" w:rsidP="00A04780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A04780" w:rsidRDefault="00A04780" w:rsidP="00A04780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A04780" w:rsidRDefault="00A04780" w:rsidP="00A04780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A04780" w:rsidRDefault="00A04780" w:rsidP="00A04780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A04780" w:rsidRPr="00A04780" w:rsidRDefault="00A04780" w:rsidP="00A04780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4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Большакова Елена Григорьевна</w:t>
      </w:r>
    </w:p>
    <w:p w:rsidR="00A04780" w:rsidRPr="00A04780" w:rsidRDefault="00A04780" w:rsidP="00A04780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</w:t>
      </w:r>
      <w:r w:rsidRPr="00A04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дополнительного образования</w:t>
      </w:r>
    </w:p>
    <w:p w:rsidR="00A04780" w:rsidRDefault="00A04780" w:rsidP="00A04780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4780" w:rsidRDefault="00A04780" w:rsidP="00A04780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4780" w:rsidRDefault="00A04780" w:rsidP="00A04780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4780" w:rsidRDefault="00A04780" w:rsidP="00A04780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Озерск</w:t>
      </w:r>
    </w:p>
    <w:p w:rsidR="002D3E4B" w:rsidRDefault="00A04780" w:rsidP="00A0478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2024</w:t>
      </w:r>
    </w:p>
    <w:p w:rsidR="00B018D5" w:rsidRPr="00B018D5" w:rsidRDefault="00A04780" w:rsidP="008A1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</w:t>
      </w:r>
      <w:r w:rsidR="008563F4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астер-класс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18D5"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«Создание презентации в программе </w:t>
      </w:r>
      <w:proofErr w:type="spellStart"/>
      <w:r w:rsidR="00B018D5"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="00B018D5"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018D5"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PowerPoint</w:t>
      </w:r>
      <w:proofErr w:type="spellEnd"/>
      <w:r w:rsidR="00B018D5"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B018D5" w:rsidRPr="00B018D5" w:rsidRDefault="00B018D5" w:rsidP="00856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6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проведения: </w:t>
      </w:r>
      <w:proofErr w:type="spellStart"/>
      <w:r w:rsidR="008A19B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Новогорненский</w:t>
      </w:r>
      <w:proofErr w:type="spellEnd"/>
      <w:r w:rsidR="008A1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филиал «Дружба»</w:t>
      </w:r>
    </w:p>
    <w:p w:rsidR="00B018D5" w:rsidRDefault="00B018D5" w:rsidP="00856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6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 проведения:</w:t>
      </w:r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A19B3">
        <w:rPr>
          <w:rFonts w:ascii="Times New Roman" w:eastAsia="Times New Roman" w:hAnsi="Times New Roman" w:cs="Times New Roman"/>
          <w:sz w:val="24"/>
          <w:szCs w:val="24"/>
          <w:lang w:eastAsia="ru-RU"/>
        </w:rPr>
        <w:t>31.01</w:t>
      </w:r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 w:rsidR="008A19B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B32F60">
        <w:rPr>
          <w:rFonts w:ascii="Times New Roman" w:eastAsia="Times New Roman" w:hAnsi="Times New Roman" w:cs="Times New Roman"/>
          <w:sz w:val="24"/>
          <w:szCs w:val="24"/>
          <w:lang w:eastAsia="ru-RU"/>
        </w:rPr>
        <w:t>, 07.02.2024</w:t>
      </w:r>
    </w:p>
    <w:p w:rsidR="008563F4" w:rsidRDefault="008563F4" w:rsidP="00856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6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Время мастер-класса: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академических часа.</w:t>
      </w:r>
    </w:p>
    <w:p w:rsidR="008563F4" w:rsidRPr="00B018D5" w:rsidRDefault="008563F4" w:rsidP="00856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6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10-12 лет</w:t>
      </w:r>
    </w:p>
    <w:p w:rsidR="00B018D5" w:rsidRPr="00B018D5" w:rsidRDefault="00B018D5" w:rsidP="00856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6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 занятия:</w:t>
      </w:r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комбинированный</w:t>
      </w:r>
    </w:p>
    <w:p w:rsidR="0031313D" w:rsidRDefault="0031313D" w:rsidP="00856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мастер-класса:</w:t>
      </w:r>
      <w:r w:rsidRPr="00313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формирование ИКТ-компетентности </w:t>
      </w:r>
      <w:r w:rsidR="00A5513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313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создании компьютерной презентации в</w:t>
      </w:r>
      <w:r w:rsidR="00A50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программе </w:t>
      </w:r>
      <w:proofErr w:type="spellStart"/>
      <w:r w:rsidR="00A506A9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="00A50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506A9">
        <w:rPr>
          <w:rFonts w:ascii="Times New Roman" w:eastAsia="Times New Roman" w:hAnsi="Times New Roman" w:cs="Times New Roman"/>
          <w:sz w:val="24"/>
          <w:szCs w:val="24"/>
          <w:lang w:eastAsia="ru-RU"/>
        </w:rPr>
        <w:t>PowerPoint</w:t>
      </w:r>
      <w:proofErr w:type="spellEnd"/>
      <w:r w:rsidR="00A506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55139" w:rsidRPr="00A55139" w:rsidRDefault="00A55139" w:rsidP="00856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51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B018D5" w:rsidRDefault="008563F4" w:rsidP="00856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Предметные</w:t>
      </w:r>
      <w:r w:rsidR="00B018D5"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2929" w:rsidRPr="00172929" w:rsidRDefault="00172929" w:rsidP="001729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172929"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расширить </w:t>
      </w:r>
      <w:r w:rsidR="00A506A9"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знания детей</w:t>
      </w:r>
      <w:r w:rsidRPr="00172929"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области овладения информационно-коммуникационных технологий через использование программы </w:t>
      </w:r>
      <w:proofErr w:type="spellStart"/>
      <w:r w:rsidRPr="00172929"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Microsoft</w:t>
      </w:r>
      <w:proofErr w:type="spellEnd"/>
      <w:r w:rsidRPr="00172929"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2929"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PowerPoint</w:t>
      </w:r>
      <w:proofErr w:type="spellEnd"/>
      <w:r w:rsidRPr="00172929"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B018D5" w:rsidRPr="00B018D5" w:rsidRDefault="00B018D5" w:rsidP="001729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929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-формировать практические умения при работе с изученными информационными</w:t>
      </w:r>
      <w:r w:rsidR="00172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технологиями.</w:t>
      </w:r>
    </w:p>
    <w:p w:rsidR="00B018D5" w:rsidRDefault="00A55139" w:rsidP="00856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172929" w:rsidRPr="00172929" w:rsidRDefault="00172929" w:rsidP="00856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-вызвать интерес к </w:t>
      </w:r>
      <w:r w:rsidR="008D2B4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самостоятельному созданию презентации.</w:t>
      </w:r>
    </w:p>
    <w:p w:rsidR="00B018D5" w:rsidRDefault="0031313D" w:rsidP="00856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Личностные:</w:t>
      </w:r>
    </w:p>
    <w:p w:rsidR="0031313D" w:rsidRDefault="00A506A9" w:rsidP="00856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-формировать</w:t>
      </w:r>
      <w:r w:rsidR="0031313D" w:rsidRPr="00A551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усидчивост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8563F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506A9" w:rsidRPr="00172929" w:rsidRDefault="00A506A9" w:rsidP="00A50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92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творческ</w:t>
      </w:r>
      <w:r w:rsidR="008D2B49">
        <w:rPr>
          <w:rFonts w:ascii="Times New Roman" w:eastAsia="Times New Roman" w:hAnsi="Times New Roman" w:cs="Times New Roman"/>
          <w:sz w:val="24"/>
          <w:szCs w:val="24"/>
          <w:lang w:eastAsia="ru-RU"/>
        </w:rPr>
        <w:t>ое</w:t>
      </w:r>
      <w:r w:rsidRPr="00172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2B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воображение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A19B3" w:rsidRPr="008D2B49" w:rsidRDefault="00B018D5" w:rsidP="00856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2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Ожидаемые результаты:  </w:t>
      </w:r>
    </w:p>
    <w:p w:rsidR="00B018D5" w:rsidRPr="00B018D5" w:rsidRDefault="00B02674" w:rsidP="008A1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</w:t>
      </w:r>
      <w:r w:rsidR="00B018D5"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навыков работы в программе </w:t>
      </w:r>
      <w:proofErr w:type="spellStart"/>
      <w:r w:rsidR="00B018D5"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="00B018D5"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="00B018D5"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PowerPoint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018D5"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02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творческого воображения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при работе с компьютером</w:t>
      </w:r>
    </w:p>
    <w:p w:rsidR="00B018D5" w:rsidRPr="00A506A9" w:rsidRDefault="00B018D5" w:rsidP="008A19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06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</w:p>
    <w:p w:rsidR="00B018D5" w:rsidRPr="00B018D5" w:rsidRDefault="00B018D5" w:rsidP="008A19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506A9">
        <w:rPr>
          <w:rFonts w:ascii="Times New Roman" w:eastAsia="Times New Roman" w:hAnsi="Times New Roman" w:cs="Times New Roman"/>
          <w:sz w:val="24"/>
          <w:szCs w:val="24"/>
          <w:lang w:eastAsia="ru-RU"/>
        </w:rPr>
        <w:t>ПК, экран настенный</w:t>
      </w:r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проекто</w:t>
      </w:r>
      <w:r w:rsidR="002C670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18D5" w:rsidRPr="00A506A9" w:rsidRDefault="00B018D5" w:rsidP="008A19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06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мастер-класса</w:t>
      </w:r>
    </w:p>
    <w:p w:rsidR="00B018D5" w:rsidRPr="00560052" w:rsidRDefault="00B018D5" w:rsidP="00560052">
      <w:pPr>
        <w:pStyle w:val="a3"/>
        <w:numPr>
          <w:ilvl w:val="0"/>
          <w:numId w:val="6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Вступительная часть </w:t>
      </w:r>
    </w:p>
    <w:p w:rsidR="00B018D5" w:rsidRPr="00560052" w:rsidRDefault="00560052" w:rsidP="00560052">
      <w:pPr>
        <w:pStyle w:val="a3"/>
        <w:numPr>
          <w:ilvl w:val="0"/>
          <w:numId w:val="6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60052">
        <w:rPr>
          <w:rFonts w:ascii="Times New Roman" w:eastAsia="Times New Roman" w:hAnsi="Times New Roman" w:cs="Times New Roman"/>
          <w:sz w:val="24"/>
          <w:szCs w:val="24"/>
          <w:lang w:eastAsia="ru-RU"/>
        </w:rPr>
        <w:t>еоретическая часть</w:t>
      </w:r>
    </w:p>
    <w:p w:rsidR="00560052" w:rsidRPr="00560052" w:rsidRDefault="00560052" w:rsidP="00560052">
      <w:pPr>
        <w:pStyle w:val="a3"/>
        <w:numPr>
          <w:ilvl w:val="0"/>
          <w:numId w:val="6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часть</w:t>
      </w:r>
    </w:p>
    <w:p w:rsidR="00B018D5" w:rsidRPr="00560052" w:rsidRDefault="00560052" w:rsidP="00560052">
      <w:pPr>
        <w:pStyle w:val="a3"/>
        <w:numPr>
          <w:ilvl w:val="0"/>
          <w:numId w:val="6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Рефлексия</w:t>
      </w:r>
    </w:p>
    <w:p w:rsidR="00B018D5" w:rsidRDefault="00B018D5" w:rsidP="008A19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6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обучения:</w:t>
      </w:r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объяснительный, иллюстративный, частично-поисковый, активный.</w:t>
      </w:r>
    </w:p>
    <w:p w:rsidR="00560052" w:rsidRPr="00B018D5" w:rsidRDefault="00560052" w:rsidP="008A19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6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Раздаточный материал: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313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 создания презентации»</w:t>
      </w:r>
    </w:p>
    <w:p w:rsidR="00B018D5" w:rsidRPr="00B018D5" w:rsidRDefault="00B018D5" w:rsidP="008A19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6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организации</w:t>
      </w:r>
      <w:r w:rsidRPr="00A506A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беседа (диалог), просмотр </w:t>
      </w:r>
      <w:r w:rsidR="008A19B3"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готовых </w:t>
      </w:r>
      <w:r w:rsidR="00A04780"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презентаций</w:t>
      </w:r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8A19B3"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программе «</w:t>
      </w:r>
      <w:proofErr w:type="spellStart"/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PowerPoint</w:t>
      </w:r>
      <w:proofErr w:type="spellEnd"/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A506A9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практическая работа</w:t>
      </w:r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18D5" w:rsidRPr="00B018D5" w:rsidRDefault="00B018D5" w:rsidP="008A19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мастер-класса</w:t>
      </w:r>
    </w:p>
    <w:p w:rsidR="002419A4" w:rsidRPr="002419A4" w:rsidRDefault="002419A4" w:rsidP="002419A4">
      <w:pPr>
        <w:pStyle w:val="a3"/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Вступительная часть </w:t>
      </w:r>
    </w:p>
    <w:p w:rsidR="002419A4" w:rsidRPr="002419A4" w:rsidRDefault="002419A4" w:rsidP="00A506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информационно-компьютерных технологий не стоит на месте, ещё вчера мы даже не </w:t>
      </w:r>
      <w:r w:rsidR="00BC2D57" w:rsidRPr="002419A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знали,</w:t>
      </w:r>
      <w:r w:rsidRPr="00241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такое презентация, а сегодня – без презентации никуда. Презентации используют при объяснении нового учебного материала (рассказ или беседа сопровождается демонстрацией соответствующего презен</w:t>
      </w:r>
      <w:r w:rsidRPr="002419A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тационно</w:t>
      </w:r>
      <w:r w:rsidRPr="002419A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ролика), при повторном прохождении и закреплении материала, при вос</w:t>
      </w:r>
      <w:r w:rsidRPr="002419A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произведении полученного материала учащимися в целях закрепления и кон</w:t>
      </w:r>
      <w:r w:rsidRPr="002419A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троля знаний, при защите проектов и т.д.</w:t>
      </w:r>
    </w:p>
    <w:p w:rsidR="002419A4" w:rsidRPr="00B018D5" w:rsidRDefault="002419A4" w:rsidP="00A506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для создания презентаций предполагают возможность использования анимации и подключения звукового сопровождения в процессе демонстрации слайдов. Большой интерес у учащихся вызывает использование в презентациях (при закреплении или проверке знаний) фрагментов спорных ситуаций из мультипликационных фильмов и сказок, где они с желанием приступают к обсуждению данных ситуаций, вступают в дискуссии и ищут правильные решения, ответы на тестовые вопросы, содержащиеся в последних слайдах презентаций.</w:t>
      </w:r>
    </w:p>
    <w:p w:rsidR="00B018D5" w:rsidRPr="00B018D5" w:rsidRDefault="002419A4" w:rsidP="00A506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Сегодня мы познакомимся с программой </w:t>
      </w:r>
      <w:proofErr w:type="spellStart"/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PowerPoint</w:t>
      </w:r>
      <w:proofErr w:type="spellEnd"/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научимся самостоятельно создавать слайды, размещать на них текст, графическую, аудио- и </w:t>
      </w:r>
      <w:r w:rsidR="00A506A9"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видеоинформацию</w:t>
      </w:r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изменять шаблоны и цвета слайдов. В ходе практической работы можно сделать презентацию более привлекательной, уникальной, если оформить внешний вид (дизайн) по своему вкусу в соответствии с темой презентации.</w:t>
      </w:r>
      <w:r w:rsidR="00B018D5"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того чтобы оформить презентацию вам </w:t>
      </w:r>
      <w:r w:rsidR="00346B66"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понадобятся знания</w:t>
      </w:r>
      <w:r w:rsidR="00B018D5"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связанные </w:t>
      </w:r>
      <w:r w:rsidR="00346B66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работой в текстовом редакторе</w:t>
      </w:r>
      <w:r w:rsidR="00B018D5"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018D5"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proofErr w:type="spellEnd"/>
      <w:r w:rsidR="00B018D5"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19A4" w:rsidRPr="0031313D" w:rsidRDefault="00B018D5" w:rsidP="002419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131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</w:t>
      </w:r>
      <w:r w:rsidR="002419A4" w:rsidRPr="003131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Теоретический </w:t>
      </w:r>
      <w:r w:rsidR="005600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часть.</w:t>
      </w:r>
    </w:p>
    <w:p w:rsidR="002419A4" w:rsidRPr="00B018D5" w:rsidRDefault="002419A4" w:rsidP="002419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этапа:</w:t>
      </w:r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знакомство с возможностями программы.</w:t>
      </w:r>
    </w:p>
    <w:p w:rsidR="002419A4" w:rsidRPr="00B018D5" w:rsidRDefault="002419A4" w:rsidP="00A50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Основные возможности программы:</w:t>
      </w:r>
    </w:p>
    <w:p w:rsidR="002419A4" w:rsidRPr="00B018D5" w:rsidRDefault="002419A4" w:rsidP="00A506A9">
      <w:pPr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слайдов презентации, содержащих тексты, рисунки, таблицы, диаграммы, аудио- и видеофрагменты;</w:t>
      </w:r>
    </w:p>
    <w:p w:rsidR="002419A4" w:rsidRPr="00B018D5" w:rsidRDefault="002419A4" w:rsidP="00A506A9">
      <w:pPr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порядка следования слайдов, использование эффектов анимации;</w:t>
      </w:r>
    </w:p>
    <w:p w:rsidR="002419A4" w:rsidRPr="00B018D5" w:rsidRDefault="002419A4" w:rsidP="00A506A9">
      <w:pPr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</w:t>
      </w:r>
      <w:r w:rsidR="008563F4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 и демонстрация презентации.</w:t>
      </w:r>
    </w:p>
    <w:p w:rsidR="002419A4" w:rsidRPr="008563F4" w:rsidRDefault="002419A4" w:rsidP="002419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563F4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Создание презентации включает следующие этапы:</w:t>
      </w:r>
    </w:p>
    <w:p w:rsidR="002419A4" w:rsidRPr="00B018D5" w:rsidRDefault="002419A4" w:rsidP="00560052">
      <w:pPr>
        <w:numPr>
          <w:ilvl w:val="0"/>
          <w:numId w:val="4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Подобрать иллюстрации, текстовые материалы</w:t>
      </w:r>
      <w:r w:rsidR="008563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</w:t>
      </w:r>
      <w:r w:rsidRPr="00B018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технологические карты</w:t>
      </w:r>
      <w:r w:rsidR="008563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проект к уроку, реферат, доклад и т.д.</w:t>
      </w:r>
      <w:r w:rsidRPr="00B018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), видео- и аудиоматериалы</w:t>
      </w:r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по теме </w:t>
      </w:r>
      <w:r w:rsidR="008563F4"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презентации и</w:t>
      </w:r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сохранить в отдельную папку.</w:t>
      </w:r>
    </w:p>
    <w:p w:rsidR="002419A4" w:rsidRDefault="002419A4" w:rsidP="00560052">
      <w:pPr>
        <w:numPr>
          <w:ilvl w:val="0"/>
          <w:numId w:val="4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Запустить приложение</w:t>
      </w:r>
      <w:r w:rsidRPr="00B018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B018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Microsoft</w:t>
      </w:r>
      <w:proofErr w:type="spellEnd"/>
      <w:r w:rsidRPr="00B018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B018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PowerPoint</w:t>
      </w:r>
      <w:proofErr w:type="spellEnd"/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выполнив команды: </w:t>
      </w:r>
      <w:r w:rsidRPr="00B018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Пуск – Программы – </w:t>
      </w:r>
      <w:proofErr w:type="spellStart"/>
      <w:r w:rsidRPr="00B018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Microsoft</w:t>
      </w:r>
      <w:proofErr w:type="spellEnd"/>
      <w:r w:rsidRPr="00B018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B018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Office</w:t>
      </w:r>
      <w:proofErr w:type="spellEnd"/>
      <w:r w:rsidRPr="00B018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– </w:t>
      </w:r>
      <w:proofErr w:type="spellStart"/>
      <w:r w:rsidRPr="00B018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Microsoft</w:t>
      </w:r>
      <w:proofErr w:type="spellEnd"/>
      <w:r w:rsidRPr="00B018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B018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PowerPoint</w:t>
      </w:r>
      <w:proofErr w:type="spellEnd"/>
      <w:r w:rsidRPr="00B018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201</w:t>
      </w:r>
      <w:r w:rsidR="005600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щелкнув мышью на ярлыке </w:t>
      </w:r>
      <w:r w:rsidRPr="00B018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на</w:t>
      </w:r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0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Рабочем столе</w:t>
      </w:r>
      <w:r w:rsidRPr="00B018D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19A4" w:rsidRDefault="002419A4" w:rsidP="00A506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2419A4">
        <w:rPr>
          <w:rFonts w:ascii="Times New Roman" w:eastAsia="Times New Roman" w:hAnsi="Times New Roman" w:cs="Times New Roman"/>
          <w:sz w:val="24"/>
          <w:szCs w:val="24"/>
          <w:lang w:eastAsia="ru-RU"/>
        </w:rPr>
        <w:t>PowerPoint</w:t>
      </w:r>
      <w:proofErr w:type="spellEnd"/>
      <w:r w:rsidRPr="00241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содержится немалое количество тематических шаблонов презентаций, где слайды уже оформлены определенным образом. Вам остается только вставить в них свой текст, изображения, диаграммы и таблицы, не заботясь о художественном оформлении. Конечно, впоследствии вы можете изменить дизайн любого шаблона по собственному вкусу.</w:t>
      </w:r>
    </w:p>
    <w:p w:rsidR="002419A4" w:rsidRPr="002419A4" w:rsidRDefault="002419A4" w:rsidP="00A506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Сразу после запуска программы мы видим первый (начальный) слайд презентации, который называется титульным, и представляет собой абсолютно белый лист, с двумя прямоугольными текстовыми областями: </w:t>
      </w:r>
      <w:r w:rsidRPr="002419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Заголовок слайда</w:t>
      </w:r>
      <w:r w:rsidRPr="00241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2419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Подзаголовок слайда</w:t>
      </w:r>
      <w:r w:rsidRPr="002419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19A4" w:rsidRPr="002419A4" w:rsidRDefault="002419A4" w:rsidP="002419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9A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3282243" wp14:editId="45B74080">
            <wp:extent cx="4763135" cy="2679700"/>
            <wp:effectExtent l="0" t="0" r="0" b="6350"/>
            <wp:docPr id="2" name="Рисунок 2" descr="начальный экран презентации">
              <a:hlinkClick xmlns:a="http://schemas.openxmlformats.org/drawingml/2006/main" r:id="rId6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чальный экран презентации">
                      <a:hlinkClick r:id="rId6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A4" w:rsidRPr="002419A4" w:rsidRDefault="002419A4" w:rsidP="00A506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9A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Щелкнув левой клавишей мыши по необходимой области, мы вводим нужный текст. При этом вы можете форматировать текст, при помощи команд, расположенных на </w:t>
      </w:r>
      <w:r w:rsidRPr="00241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Ленте</w:t>
      </w:r>
      <w:r w:rsidRPr="002419A4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вкладке </w:t>
      </w:r>
      <w:r w:rsidRPr="00241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r w:rsidRPr="002419A4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241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Шрифт</w:t>
      </w:r>
      <w:r w:rsidRPr="00241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Здесь, как и в редакторе </w:t>
      </w:r>
      <w:proofErr w:type="spellStart"/>
      <w:r w:rsidRPr="002419A4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proofErr w:type="spellEnd"/>
      <w:r w:rsidRPr="002419A4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можно задать: тип, размер, выделение и цвет шрифта, выбрать направление выравнивания текста, изменить интервал между знаками и прочее.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19A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Обратите внимание, что каждая текстовая область во время ее редактирования обведена пунктирными границами, обозначающими ее текущий размер. По углам и в середине сторон области размещаются точки, потянув за которые можно изменить ее размер. Для перемещения области используются ее границы, а зеленая точка служит для вращения.</w:t>
      </w:r>
    </w:p>
    <w:p w:rsidR="002419A4" w:rsidRPr="002419A4" w:rsidRDefault="002419A4" w:rsidP="008563F4">
      <w:pPr>
        <w:numPr>
          <w:ilvl w:val="0"/>
          <w:numId w:val="60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Оформление дизайна слайда. </w:t>
      </w:r>
      <w:r w:rsidRPr="002419A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Перейдя в раздел </w:t>
      </w:r>
      <w:r w:rsidRPr="00241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Дизайн</w:t>
      </w:r>
      <w:r w:rsidRPr="002419A4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выбираем любую стандартную тему/шаблон оформления.</w:t>
      </w:r>
    </w:p>
    <w:p w:rsidR="002419A4" w:rsidRDefault="00B46EAF" w:rsidP="002419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D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F2DA2E2" wp14:editId="14CEA713">
            <wp:extent cx="4763135" cy="2779776"/>
            <wp:effectExtent l="0" t="0" r="0" b="1905"/>
            <wp:docPr id="3" name="Рисунок 3" descr="настройка дизайна презентации">
              <a:hlinkClick xmlns:a="http://schemas.openxmlformats.org/drawingml/2006/main" r:id="rId8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стройка дизайна презентации">
                      <a:hlinkClick r:id="rId8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020" cy="27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EAF" w:rsidRPr="00B46EAF" w:rsidRDefault="00B46EAF" w:rsidP="00B46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Щелкнув правой кнопкой мыши по заднему фону слайда, выбираем </w:t>
      </w:r>
      <w:r w:rsidRPr="00B46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Формат фона.</w:t>
      </w:r>
    </w:p>
    <w:p w:rsidR="00B46EAF" w:rsidRDefault="00B46EAF" w:rsidP="002419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E32AA8">
            <wp:extent cx="4761230" cy="32308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EAF" w:rsidRPr="00B46EAF" w:rsidRDefault="00B46EAF" w:rsidP="00A506A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открывшемся окне выбираем тип </w:t>
      </w:r>
      <w:r w:rsidRPr="00B46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Заливка </w:t>
      </w: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решаем это будет градиент или сплошной цвет.</w:t>
      </w:r>
    </w:p>
    <w:p w:rsidR="00B46EAF" w:rsidRDefault="00B46EAF" w:rsidP="002419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D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33623DFD" wp14:editId="5AF0D346">
            <wp:extent cx="4308652" cy="2816225"/>
            <wp:effectExtent l="0" t="0" r="0" b="3175"/>
            <wp:docPr id="5" name="Рисунок 5" descr="добавление текступы в презентацию">
              <a:hlinkClick xmlns:a="http://schemas.openxmlformats.org/drawingml/2006/main" r:id="rId11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бавление текступы в презентацию">
                      <a:hlinkClick r:id="rId11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953" cy="282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EAF" w:rsidRPr="00B46EAF" w:rsidRDefault="00B46EAF" w:rsidP="00A506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выбираем тип заливки </w:t>
      </w:r>
      <w:r w:rsidRPr="00B46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Рисунок или Текстура</w:t>
      </w: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Выбрав </w:t>
      </w:r>
      <w:r w:rsidRPr="00B46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Текстура</w:t>
      </w: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>, мы из представленных вариантов выбираем понравившийся фон.  При необходимости, здесь же можно установить уровень прозрачности, поставив галочку напротив </w:t>
      </w:r>
      <w:proofErr w:type="gramStart"/>
      <w:r w:rsidRPr="00B46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Преобразовать</w:t>
      </w:r>
      <w:proofErr w:type="gramEnd"/>
      <w:r w:rsidRPr="00B46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изображение в текстуру.</w:t>
      </w:r>
    </w:p>
    <w:p w:rsidR="00B46EAF" w:rsidRDefault="00B46EAF" w:rsidP="002419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D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8A8CDFC" wp14:editId="7EF34690">
            <wp:extent cx="4140403" cy="2735543"/>
            <wp:effectExtent l="0" t="0" r="0" b="8255"/>
            <wp:docPr id="6" name="Рисунок 6" descr="https://www.uchportal.ru/_pu/76/s41990122.jpg">
              <a:hlinkClick xmlns:a="http://schemas.openxmlformats.org/drawingml/2006/main" r:id="rId13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uchportal.ru/_pu/76/s41990122.jpg">
                      <a:hlinkClick r:id="rId13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362" cy="281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EAF" w:rsidRPr="00B46EAF" w:rsidRDefault="00B46EAF" w:rsidP="00B46EAF">
      <w:pPr>
        <w:pStyle w:val="a3"/>
        <w:numPr>
          <w:ilvl w:val="0"/>
          <w:numId w:val="61"/>
        </w:numPr>
        <w:spacing w:before="100" w:beforeAutospacing="1" w:after="100" w:afterAutospacing="1" w:line="240" w:lineRule="auto"/>
        <w:contextualSpacing w:val="0"/>
        <w:rPr>
          <w:rFonts w:ascii="Times New Roman" w:eastAsia="Times New Roman" w:hAnsi="Times New Roman" w:cs="Times New Roman"/>
          <w:b/>
          <w:bCs/>
          <w:vanish/>
          <w:sz w:val="24"/>
          <w:szCs w:val="24"/>
          <w:lang w:eastAsia="ru-RU"/>
        </w:rPr>
      </w:pPr>
    </w:p>
    <w:p w:rsidR="00B46EAF" w:rsidRPr="00B46EAF" w:rsidRDefault="00B46EAF" w:rsidP="00B46EAF">
      <w:pPr>
        <w:pStyle w:val="a3"/>
        <w:numPr>
          <w:ilvl w:val="0"/>
          <w:numId w:val="61"/>
        </w:numPr>
        <w:spacing w:before="100" w:beforeAutospacing="1" w:after="100" w:afterAutospacing="1" w:line="240" w:lineRule="auto"/>
        <w:contextualSpacing w:val="0"/>
        <w:rPr>
          <w:rFonts w:ascii="Times New Roman" w:eastAsia="Times New Roman" w:hAnsi="Times New Roman" w:cs="Times New Roman"/>
          <w:b/>
          <w:bCs/>
          <w:vanish/>
          <w:sz w:val="24"/>
          <w:szCs w:val="24"/>
          <w:lang w:eastAsia="ru-RU"/>
        </w:rPr>
      </w:pPr>
    </w:p>
    <w:p w:rsidR="00B46EAF" w:rsidRPr="00B46EAF" w:rsidRDefault="00B46EAF" w:rsidP="00B46EAF">
      <w:pPr>
        <w:pStyle w:val="a3"/>
        <w:numPr>
          <w:ilvl w:val="0"/>
          <w:numId w:val="61"/>
        </w:numPr>
        <w:spacing w:before="100" w:beforeAutospacing="1" w:after="100" w:afterAutospacing="1" w:line="240" w:lineRule="auto"/>
        <w:contextualSpacing w:val="0"/>
        <w:rPr>
          <w:rFonts w:ascii="Times New Roman" w:eastAsia="Times New Roman" w:hAnsi="Times New Roman" w:cs="Times New Roman"/>
          <w:b/>
          <w:bCs/>
          <w:vanish/>
          <w:sz w:val="24"/>
          <w:szCs w:val="24"/>
          <w:lang w:eastAsia="ru-RU"/>
        </w:rPr>
      </w:pPr>
    </w:p>
    <w:p w:rsidR="00B46EAF" w:rsidRPr="00B46EAF" w:rsidRDefault="00B46EAF" w:rsidP="00B46EAF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Добавление слайдов, выбор макета, применение тем.</w:t>
      </w:r>
    </w:p>
    <w:p w:rsidR="00B46EAF" w:rsidRDefault="00B46EAF" w:rsidP="00A506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заполнения титульного слайда и настройки дизайна, мы добавляем в презентацию следующий слайд. Для этого нажимаем кнопку </w:t>
      </w:r>
      <w:proofErr w:type="gramStart"/>
      <w:r w:rsidRPr="00B46E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Создать</w:t>
      </w:r>
      <w:proofErr w:type="gramEnd"/>
      <w:r w:rsidRPr="00B46E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слайд</w:t>
      </w: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группе Слайды на вкладке </w:t>
      </w:r>
      <w:r w:rsidRPr="00B46E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Главная.</w:t>
      </w:r>
    </w:p>
    <w:p w:rsidR="00B46EAF" w:rsidRDefault="00B46EAF" w:rsidP="002419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EB958D7">
            <wp:extent cx="4513478" cy="2684145"/>
            <wp:effectExtent l="0" t="0" r="190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552" cy="2694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EAF" w:rsidRPr="00B46EAF" w:rsidRDefault="00B46EAF" w:rsidP="00B46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Макет второго слайда несколько отличаются от титульного, так как он уже предназначен непосредственно для ввода содержимого самой презентации. Верхняя область для заголовка здесь является текстовой. Нижняя часть, более крупная, в её середине находится миниатюра со значками, и щелчком мыши по значку мы можем выбрать не только текст, но и таблицы, диаграммы, изображения или мультимедиа клипы.</w:t>
      </w:r>
    </w:p>
    <w:p w:rsidR="00B46EAF" w:rsidRPr="00B46EAF" w:rsidRDefault="00B46EAF" w:rsidP="00B46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Взаимное расположение заполнителей на слайде и тип их содержимого в </w:t>
      </w:r>
      <w:proofErr w:type="spellStart"/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>PowerPoint</w:t>
      </w:r>
      <w:proofErr w:type="spellEnd"/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определяется макетом. За изменение макета выделенного слайда отвечает кнопка </w:t>
      </w:r>
      <w:r w:rsidRPr="00B46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Макет</w:t>
      </w: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B46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Слайды</w:t>
      </w: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позволяет выбрать другое типовое расположение элементов.</w:t>
      </w:r>
    </w:p>
    <w:p w:rsidR="00B46EAF" w:rsidRDefault="00B46EAF" w:rsidP="002419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77FA733">
            <wp:extent cx="4162348" cy="269875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949" cy="2721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EAF" w:rsidRPr="00B46EAF" w:rsidRDefault="00B46EAF" w:rsidP="00B46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B46E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B46E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Вставк</w:t>
      </w:r>
      <w:r w:rsidR="00001C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B46E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изображений и иллюстраций проводят несколькими способами: </w:t>
      </w:r>
    </w:p>
    <w:p w:rsidR="00B46EAF" w:rsidRPr="00B46EAF" w:rsidRDefault="00B46EAF" w:rsidP="00B46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E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B46E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Вставка картинок из коллекции клипов осуществляется с помощью цепочки команд </w:t>
      </w:r>
      <w:r w:rsidRPr="00B46E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Вставка–Картинка. </w:t>
      </w: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открывшемся окне справа в поле</w:t>
      </w:r>
      <w:r w:rsidRPr="00B46E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B46E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Искать</w:t>
      </w:r>
      <w:proofErr w:type="gramEnd"/>
      <w:r w:rsidRPr="00B46E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вводим нужное слово </w:t>
      </w:r>
      <w:r w:rsidR="002C670A"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нажимаем</w:t>
      </w: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кнопку</w:t>
      </w:r>
      <w:r w:rsidRPr="00B46E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Начать. </w:t>
      </w: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Выбираем нужную картинку, затем двойным щелчком мыши или перетаскиванием размещаем её на слайде.</w:t>
      </w:r>
    </w:p>
    <w:p w:rsidR="00B46EAF" w:rsidRDefault="00B46EAF" w:rsidP="00B46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6E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</w:t>
      </w:r>
      <w:r w:rsidRPr="00B46E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Вставка рисунков из файла выполняется с помощью цепочки команд</w:t>
      </w:r>
      <w:r w:rsidRPr="00B46E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Вставка – Рисунок – Из файла. </w:t>
      </w: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окне </w:t>
      </w:r>
      <w:r w:rsidRPr="00B46E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Вставка рисунка </w:t>
      </w: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выбираем</w:t>
      </w:r>
      <w:r w:rsidRPr="00B46E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папку, </w:t>
      </w: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</w:t>
      </w:r>
      <w:r w:rsidRPr="00B46E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нужный файл и </w:t>
      </w: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нажимаем</w:t>
      </w:r>
      <w:r w:rsidRPr="00B46E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Вставить.</w:t>
      </w:r>
    </w:p>
    <w:p w:rsidR="00B46EAF" w:rsidRDefault="00B46EAF" w:rsidP="00B46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5F762DF">
            <wp:extent cx="4228185" cy="215773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462" cy="2162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EAF" w:rsidRPr="00B46EAF" w:rsidRDefault="00B46EAF" w:rsidP="00B46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слайдах нередко используются </w:t>
      </w:r>
      <w:r w:rsidRPr="00B46EA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геометрические фигуры, стрелки, указатели</w:t>
      </w: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выбора фигур используют меню </w:t>
      </w:r>
      <w:r w:rsidRPr="00B46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Вставка</w:t>
      </w: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B46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Иллюстрации</w:t>
      </w: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B46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</w:t>
      </w: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6EAF" w:rsidRPr="002419A4" w:rsidRDefault="00B46EAF" w:rsidP="00B46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788F528">
            <wp:extent cx="4761230" cy="892455"/>
            <wp:effectExtent l="0" t="0" r="127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594" cy="894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EAF" w:rsidRDefault="00B46EAF" w:rsidP="00B46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E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Вставка декоративного текста</w:t>
      </w: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выполняется с помощью команд </w:t>
      </w:r>
      <w:r w:rsidRPr="00B46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Вставка</w:t>
      </w: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spellStart"/>
      <w:r w:rsidRPr="00B46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WordArt</w:t>
      </w:r>
      <w:proofErr w:type="spellEnd"/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6EAF" w:rsidRDefault="00B46EAF" w:rsidP="00B46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BA98DC">
            <wp:extent cx="4755788" cy="61447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22" cy="618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EAF" w:rsidRPr="00B46EAF" w:rsidRDefault="00B46EAF" w:rsidP="00B46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Настраивание параметров декоративного текста вызывается командами </w:t>
      </w:r>
      <w:r w:rsidRPr="00B46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Формат</w:t>
      </w: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B46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Стили</w:t>
      </w: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46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WordArt</w:t>
      </w:r>
      <w:proofErr w:type="spellEnd"/>
      <w:r w:rsidRPr="00B46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B46EAF" w:rsidRDefault="00B46EAF" w:rsidP="00B46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4EAE30">
            <wp:extent cx="4761230" cy="738836"/>
            <wp:effectExtent l="0" t="0" r="127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97" cy="740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EAF" w:rsidRPr="00B46EAF" w:rsidRDefault="00B46EAF" w:rsidP="00B46EAF">
      <w:pPr>
        <w:pStyle w:val="a3"/>
        <w:numPr>
          <w:ilvl w:val="1"/>
          <w:numId w:val="39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Использование элементов мультимедиа </w:t>
      </w: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 в презентации совместно использовать текст, графику, звук, анимацию и видео. В программе предусмотрено несколько вариантов звукового сопровождения презентации.</w:t>
      </w:r>
    </w:p>
    <w:p w:rsidR="00B46EAF" w:rsidRPr="00B46EAF" w:rsidRDefault="00B46EAF" w:rsidP="00B46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Звуковые фрагменты могут быть вставлены из:</w:t>
      </w:r>
    </w:p>
    <w:p w:rsidR="00B46EAF" w:rsidRPr="00B46EAF" w:rsidRDefault="00B46EAF" w:rsidP="00B46EAF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>файла;</w:t>
      </w:r>
    </w:p>
    <w:p w:rsidR="00B46EAF" w:rsidRPr="00B46EAF" w:rsidRDefault="00B46EAF" w:rsidP="00B46EAF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коллекции (объекты клипарта);</w:t>
      </w:r>
    </w:p>
    <w:p w:rsidR="00B46EAF" w:rsidRPr="00B46EAF" w:rsidRDefault="00B46EAF" w:rsidP="00B46EAF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записаны с видео-сайта;</w:t>
      </w:r>
    </w:p>
    <w:p w:rsidR="00B46EAF" w:rsidRPr="00B46EAF" w:rsidRDefault="00B46EAF" w:rsidP="00B46EAF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скопированы из компакт-диска;</w:t>
      </w:r>
    </w:p>
    <w:p w:rsidR="00B46EAF" w:rsidRPr="00B46EAF" w:rsidRDefault="00B46EAF" w:rsidP="00B46EAF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записаны с помощью микрофона.</w:t>
      </w:r>
    </w:p>
    <w:p w:rsidR="00B46EAF" w:rsidRPr="00B46EAF" w:rsidRDefault="00B46EAF" w:rsidP="00B46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Для вставки звукового фрагмента пользуются меню </w:t>
      </w:r>
      <w:r w:rsidRPr="00B46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Вставка–Видео </w:t>
      </w: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46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Звук. </w:t>
      </w: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использовании </w:t>
      </w:r>
      <w:r w:rsidRPr="00B46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Звука из файла</w:t>
      </w: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необходимо указать место расположения файла и указать способ воспроизведения. При записи </w:t>
      </w:r>
      <w:r w:rsidRPr="00B46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Звука с помощью микрофона, </w:t>
      </w: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нажать красную кнопку и произнести речь. Нажатием черной кнопки запись останавливается. Далее сохранить запись.</w:t>
      </w:r>
    </w:p>
    <w:p w:rsidR="00B46EAF" w:rsidRPr="00B46EAF" w:rsidRDefault="00B46EAF" w:rsidP="00B46E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EA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D5B44BA" wp14:editId="116880BE">
            <wp:extent cx="4763135" cy="1499616"/>
            <wp:effectExtent l="0" t="0" r="0" b="5715"/>
            <wp:docPr id="13" name="Рисунок 13" descr="Вставка звука в презентацию">
              <a:hlinkClick xmlns:a="http://schemas.openxmlformats.org/drawingml/2006/main" r:id="rId21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ставка звука в презентацию">
                      <a:hlinkClick r:id="rId21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276" cy="150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EAF" w:rsidRPr="00B46EAF" w:rsidRDefault="00B46EAF" w:rsidP="00B46EAF">
      <w:pPr>
        <w:pStyle w:val="a3"/>
        <w:numPr>
          <w:ilvl w:val="1"/>
          <w:numId w:val="39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Использование эффектов. </w:t>
      </w: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Редактор </w:t>
      </w:r>
      <w:proofErr w:type="spellStart"/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>PowerPoint</w:t>
      </w:r>
      <w:proofErr w:type="spellEnd"/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предоставляет большой набор разнообразных визуальных и звуковых эффектов.  Эффекты используются при переходе от слайда к слайду или при перемещении отдельных объектов слайда в процессе показа презентации. Эффекты можно настроить с помощью меню </w:t>
      </w:r>
      <w:r w:rsidRPr="00B46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Анимация–Настройка анимации, </w:t>
      </w:r>
      <w:r w:rsidRPr="00B46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также </w:t>
      </w:r>
      <w:r w:rsidRPr="00B46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Переходы–Переход к этому слайду–Время показа слайдов–Смена слайдов.</w:t>
      </w:r>
    </w:p>
    <w:p w:rsidR="00B46EAF" w:rsidRDefault="00B46EAF" w:rsidP="00B46E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46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​</w:t>
      </w:r>
      <w:r w:rsidRPr="00B46EA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11FC573" wp14:editId="6AE6B11B">
            <wp:extent cx="4763135" cy="461010"/>
            <wp:effectExtent l="0" t="0" r="0" b="0"/>
            <wp:docPr id="14" name="Рисунок 14" descr="настройка анимации в презентации">
              <a:hlinkClick xmlns:a="http://schemas.openxmlformats.org/drawingml/2006/main" r:id="rId23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стройка анимации в презентации">
                      <a:hlinkClick r:id="rId23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13D" w:rsidRPr="0031313D" w:rsidRDefault="0031313D" w:rsidP="0031313D">
      <w:pPr>
        <w:pStyle w:val="a3"/>
        <w:numPr>
          <w:ilvl w:val="1"/>
          <w:numId w:val="39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Сохраняем шаблон презентации </w:t>
      </w:r>
      <w:proofErr w:type="gramStart"/>
      <w:r w:rsidRPr="0031313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обычным  способом</w:t>
      </w:r>
      <w:proofErr w:type="gramEnd"/>
      <w:r w:rsidRPr="0031313D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3131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Файл-</w:t>
      </w:r>
      <w:r w:rsidRPr="0031313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131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Сохранить как–</w:t>
      </w:r>
      <w:r w:rsidRPr="0031313D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указываем папку</w:t>
      </w:r>
      <w:r w:rsidRPr="003131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– </w:t>
      </w:r>
      <w:r w:rsidRPr="0031313D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вводим имя файла</w:t>
      </w:r>
      <w:r w:rsidRPr="003131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–Сохранить. </w:t>
      </w:r>
    </w:p>
    <w:p w:rsidR="0031313D" w:rsidRDefault="0031313D" w:rsidP="0031313D">
      <w:pPr>
        <w:pStyle w:val="a3"/>
        <w:numPr>
          <w:ilvl w:val="1"/>
          <w:numId w:val="39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3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Просматриваем результат своей работы.</w:t>
      </w:r>
    </w:p>
    <w:p w:rsidR="0031313D" w:rsidRDefault="0031313D" w:rsidP="0031313D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313D" w:rsidRPr="0031313D" w:rsidRDefault="0031313D" w:rsidP="008563F4">
      <w:pPr>
        <w:pStyle w:val="a3"/>
        <w:numPr>
          <w:ilvl w:val="0"/>
          <w:numId w:val="40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600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Практическая часть.</w:t>
      </w:r>
    </w:p>
    <w:p w:rsidR="0031313D" w:rsidRPr="0031313D" w:rsidRDefault="0031313D" w:rsidP="003131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 этапа: </w:t>
      </w:r>
      <w:r w:rsidRPr="00313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работы </w:t>
      </w:r>
      <w:r w:rsidRPr="0031313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по созданию презентации</w:t>
      </w:r>
      <w:r w:rsidRPr="00313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использованием раздаточного материала «Алгоритм создания презентации»).</w:t>
      </w:r>
    </w:p>
    <w:p w:rsidR="0031313D" w:rsidRPr="0031313D" w:rsidRDefault="0031313D" w:rsidP="00AD05F4">
      <w:pPr>
        <w:numPr>
          <w:ilvl w:val="0"/>
          <w:numId w:val="5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3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 тему презентации.</w:t>
      </w:r>
    </w:p>
    <w:p w:rsidR="0031313D" w:rsidRPr="0031313D" w:rsidRDefault="0031313D" w:rsidP="00AD05F4">
      <w:pPr>
        <w:numPr>
          <w:ilvl w:val="0"/>
          <w:numId w:val="5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3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папку со своим именем и скопировать в неё все необходимые для презентации графические, звуковые и видеофайлы.</w:t>
      </w:r>
    </w:p>
    <w:p w:rsidR="0031313D" w:rsidRPr="0031313D" w:rsidRDefault="0031313D" w:rsidP="00AD05F4">
      <w:pPr>
        <w:numPr>
          <w:ilvl w:val="0"/>
          <w:numId w:val="5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Запустить программу </w:t>
      </w:r>
      <w:proofErr w:type="spellStart"/>
      <w:r w:rsidRPr="0031313D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313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1313D">
        <w:rPr>
          <w:rFonts w:ascii="Times New Roman" w:eastAsia="Times New Roman" w:hAnsi="Times New Roman" w:cs="Times New Roman"/>
          <w:sz w:val="24"/>
          <w:szCs w:val="24"/>
          <w:lang w:eastAsia="ru-RU"/>
        </w:rPr>
        <w:t>PowerPoint</w:t>
      </w:r>
      <w:proofErr w:type="spellEnd"/>
      <w:r w:rsidRPr="0031313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1313D" w:rsidRPr="0031313D" w:rsidRDefault="0031313D" w:rsidP="00AD05F4">
      <w:pPr>
        <w:numPr>
          <w:ilvl w:val="0"/>
          <w:numId w:val="5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3D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Оформить первый (титульный) слайд.</w:t>
      </w:r>
    </w:p>
    <w:p w:rsidR="0031313D" w:rsidRPr="0031313D" w:rsidRDefault="0031313D" w:rsidP="00AD05F4">
      <w:pPr>
        <w:numPr>
          <w:ilvl w:val="0"/>
          <w:numId w:val="5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3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Подобрать дизайн слайдов презентации.</w:t>
      </w:r>
    </w:p>
    <w:p w:rsidR="0031313D" w:rsidRPr="0031313D" w:rsidRDefault="0031313D" w:rsidP="00AD05F4">
      <w:pPr>
        <w:numPr>
          <w:ilvl w:val="0"/>
          <w:numId w:val="54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3D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Оформить второй и последующие слайды, пользуясь учебными пособиями и коллекцией рисунков и текстовых материалов, подобранной мастером.</w:t>
      </w:r>
    </w:p>
    <w:p w:rsidR="0031313D" w:rsidRPr="0031313D" w:rsidRDefault="0031313D" w:rsidP="00AD05F4">
      <w:pPr>
        <w:numPr>
          <w:ilvl w:val="0"/>
          <w:numId w:val="54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3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Настроить анимацию и эффекты показа презентации.</w:t>
      </w:r>
    </w:p>
    <w:p w:rsidR="0031313D" w:rsidRPr="0031313D" w:rsidRDefault="0031313D" w:rsidP="00AD05F4">
      <w:pPr>
        <w:numPr>
          <w:ilvl w:val="0"/>
          <w:numId w:val="54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3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Просмотреть и сохранить презентацию в свою папку.</w:t>
      </w:r>
    </w:p>
    <w:p w:rsidR="0031313D" w:rsidRPr="0031313D" w:rsidRDefault="00560052" w:rsidP="008563F4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31313D" w:rsidRPr="003131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31313D" w:rsidRPr="003131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Рефлексия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31313D" w:rsidRPr="0031313D" w:rsidRDefault="0031313D" w:rsidP="008563F4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3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этапа: подведение итогов.</w:t>
      </w:r>
    </w:p>
    <w:p w:rsidR="0031313D" w:rsidRDefault="008563F4" w:rsidP="008563F4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</w:t>
      </w:r>
      <w:r w:rsidR="0031313D" w:rsidRPr="00313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предлагает просмотреть</w:t>
      </w:r>
      <w:r w:rsidR="0056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313D" w:rsidRPr="0031313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презентации и обсудить результаты. Созданные презентации можно объединить в тематические блоки.</w:t>
      </w:r>
      <w:r w:rsidR="0056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Обсуждение: что нового узнали, </w:t>
      </w:r>
      <w:r w:rsidR="00172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чем (не)справились, </w:t>
      </w:r>
      <w:r w:rsidR="00560052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какими трудностями столкнулись. Если занятие было полезным, интересным, то каждый участник на доске прикрепляет смайлик с улыбкой, если нет</w:t>
      </w:r>
      <w:r w:rsidR="00172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005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72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2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</w:t>
      </w:r>
      <w:r w:rsidR="008D2B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грустный смайлик, если хотели бы и дальше узнать другие возможности </w:t>
      </w:r>
      <w:r w:rsidR="008741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</w:t>
      </w:r>
      <w:proofErr w:type="spellStart"/>
      <w:proofErr w:type="gramStart"/>
      <w:r w:rsidR="008741AA">
        <w:rPr>
          <w:rFonts w:ascii="Times New Roman" w:eastAsia="Times New Roman" w:hAnsi="Times New Roman" w:cs="Times New Roman"/>
          <w:sz w:val="24"/>
          <w:szCs w:val="24"/>
          <w:lang w:eastAsia="ru-RU"/>
        </w:rPr>
        <w:t>PowerPoint</w:t>
      </w:r>
      <w:proofErr w:type="spellEnd"/>
      <w:r w:rsidR="008D2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41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proofErr w:type="gramEnd"/>
      <w:r w:rsidR="008741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2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прикрепить смайлик с </w:t>
      </w:r>
      <w:r w:rsidR="008741AA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ладошкой</w:t>
      </w:r>
      <w:r w:rsidR="00104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(лайком)</w:t>
      </w:r>
      <w:bookmarkStart w:id="0" w:name="_GoBack"/>
      <w:bookmarkEnd w:id="0"/>
      <w:r w:rsidR="008741A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41AA" w:rsidRPr="008D2B49" w:rsidRDefault="008741AA" w:rsidP="008741AA">
      <w:pPr>
        <w:pStyle w:val="a3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158115</wp:posOffset>
            </wp:positionV>
            <wp:extent cx="1381125" cy="1381125"/>
            <wp:effectExtent l="0" t="0" r="9525" b="9525"/>
            <wp:wrapTight wrapText="bothSides">
              <wp:wrapPolygon edited="0">
                <wp:start x="7746" y="0"/>
                <wp:lineTo x="5959" y="298"/>
                <wp:lineTo x="894" y="3873"/>
                <wp:lineTo x="0" y="7448"/>
                <wp:lineTo x="0" y="14599"/>
                <wp:lineTo x="2681" y="19068"/>
                <wp:lineTo x="7150" y="21451"/>
                <wp:lineTo x="7746" y="21451"/>
                <wp:lineTo x="13705" y="21451"/>
                <wp:lineTo x="14301" y="21451"/>
                <wp:lineTo x="18770" y="19068"/>
                <wp:lineTo x="21451" y="14599"/>
                <wp:lineTo x="21451" y="7448"/>
                <wp:lineTo x="20557" y="4171"/>
                <wp:lineTo x="15492" y="298"/>
                <wp:lineTo x="13705" y="0"/>
                <wp:lineTo x="7746" y="0"/>
              </wp:wrapPolygon>
            </wp:wrapTight>
            <wp:docPr id="7" name="Рисунок 7" descr="https://4x4photo.ru/wp-content/uploads/2023/02/3ca35105-ee66-4eca-9aac-e9c056de70ed-768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x4photo.ru/wp-content/uploads/2023/02/3ca35105-ee66-4eca-9aac-e9c056de70ed-768x76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72390</wp:posOffset>
            </wp:positionV>
            <wp:extent cx="2003425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360" y="21453"/>
                <wp:lineTo x="21360" y="0"/>
                <wp:lineTo x="0" y="0"/>
              </wp:wrapPolygon>
            </wp:wrapTight>
            <wp:docPr id="4" name="Рисунок 4" descr="https://pr0.zoon.ru/bhBX4FswN1QUKRlRJX2aKg/4096x2862,q90/4px-BW84_n0VdFQnwdr22BxDVgs-QEZkUShWz6SKy_q6iNbIdYQs0EZ_Ax3uX2MfSC8meRa-8m8oQ_IskI2yFLeMi7zGiEoaZRL_yo2tOQ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0.zoon.ru/bhBX4FswN1QUKRlRJX2aKg/4096x2862,q90/4px-BW84_n0VdFQnwdr22BxDVgs-QEZkUShWz6SKy_q6iNbIdYQs0EZ_Ax3uX2MfSC8meRa-8m8oQ_IskI2yFLeMi7zGiEoaZRL_yo2tOQ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81915</wp:posOffset>
            </wp:positionV>
            <wp:extent cx="14573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1" name="Рисунок 1" descr="https://avatars.mds.yandex.net/i?id=16f8abbf68add262ae0c5479f06db060a73f8537-962573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16f8abbf68add262ae0c5479f06db060a73f8537-962573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1AA" w:rsidRDefault="008741AA" w:rsidP="003131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741AA" w:rsidRDefault="008741AA" w:rsidP="003131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741AA" w:rsidRDefault="008741AA" w:rsidP="003131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741AA" w:rsidRDefault="008741AA" w:rsidP="003131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313D" w:rsidRPr="0031313D" w:rsidRDefault="0031313D" w:rsidP="003131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Литература</w:t>
      </w:r>
    </w:p>
    <w:p w:rsidR="0031313D" w:rsidRPr="002C670A" w:rsidRDefault="0031313D" w:rsidP="00AF6CA4">
      <w:pPr>
        <w:pStyle w:val="a3"/>
        <w:numPr>
          <w:ilvl w:val="1"/>
          <w:numId w:val="60"/>
        </w:numPr>
        <w:tabs>
          <w:tab w:val="clear" w:pos="1440"/>
          <w:tab w:val="num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Свиридова М.Ю. Создание презентаций в </w:t>
      </w:r>
      <w:proofErr w:type="spellStart"/>
      <w:r w:rsidRPr="002C670A">
        <w:rPr>
          <w:rFonts w:ascii="Times New Roman" w:eastAsia="Times New Roman" w:hAnsi="Times New Roman" w:cs="Times New Roman"/>
          <w:sz w:val="24"/>
          <w:szCs w:val="24"/>
          <w:lang w:eastAsia="ru-RU"/>
        </w:rPr>
        <w:t>PowerPoint</w:t>
      </w:r>
      <w:proofErr w:type="spellEnd"/>
      <w:r w:rsidRPr="002C6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учеб. пособие для нач. проф. образования – М.: Изд. центр «Академия», 2013. </w:t>
      </w:r>
    </w:p>
    <w:p w:rsidR="00B46EAF" w:rsidRDefault="00AF6CA4" w:rsidP="00AF6CA4">
      <w:pPr>
        <w:pStyle w:val="a3"/>
        <w:numPr>
          <w:ilvl w:val="1"/>
          <w:numId w:val="60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Интернет-ресурсы:</w:t>
      </w:r>
    </w:p>
    <w:p w:rsidR="00AF6CA4" w:rsidRDefault="00AF6CA4" w:rsidP="00AF6CA4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F6CA4">
        <w:t xml:space="preserve"> </w:t>
      </w:r>
      <w:hyperlink r:id="rId28" w:history="1">
        <w:r w:rsidRPr="00172929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https://urok.1sept.ru/articles/574798</w:t>
        </w:r>
      </w:hyperlink>
    </w:p>
    <w:p w:rsidR="00B46EAF" w:rsidRPr="00B46EAF" w:rsidRDefault="00172929" w:rsidP="00172929">
      <w:pPr>
        <w:pStyle w:val="a3"/>
        <w:tabs>
          <w:tab w:val="left" w:pos="567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hyperlink r:id="rId29" w:history="1">
        <w:r w:rsidRPr="00172929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https://nsportal.ru/detskiy-sad/informatika/2023/02/06/master-klass-na-temu-sozdanie-prezentatsii-v-programme-microsoft</w:t>
        </w:r>
      </w:hyperlink>
    </w:p>
    <w:p w:rsidR="002419A4" w:rsidRDefault="002419A4" w:rsidP="002419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9A4" w:rsidRPr="00B018D5" w:rsidRDefault="002419A4" w:rsidP="002419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2419A4" w:rsidRPr="00B01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813DA"/>
    <w:multiLevelType w:val="multilevel"/>
    <w:tmpl w:val="ABBC0028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9C77B1"/>
    <w:multiLevelType w:val="multilevel"/>
    <w:tmpl w:val="3C864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EC753D"/>
    <w:multiLevelType w:val="multilevel"/>
    <w:tmpl w:val="FB6C0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BB7C3D"/>
    <w:multiLevelType w:val="multilevel"/>
    <w:tmpl w:val="0CF8C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30A4943"/>
    <w:multiLevelType w:val="multilevel"/>
    <w:tmpl w:val="9984C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4B9531F"/>
    <w:multiLevelType w:val="multilevel"/>
    <w:tmpl w:val="239C7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4BA726C"/>
    <w:multiLevelType w:val="multilevel"/>
    <w:tmpl w:val="EA487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560594C"/>
    <w:multiLevelType w:val="multilevel"/>
    <w:tmpl w:val="107A7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823480F"/>
    <w:multiLevelType w:val="multilevel"/>
    <w:tmpl w:val="45E26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9455F5F"/>
    <w:multiLevelType w:val="multilevel"/>
    <w:tmpl w:val="00447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9BE7BDA"/>
    <w:multiLevelType w:val="multilevel"/>
    <w:tmpl w:val="575A9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A692078"/>
    <w:multiLevelType w:val="multilevel"/>
    <w:tmpl w:val="A9862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E5C0CAD"/>
    <w:multiLevelType w:val="multilevel"/>
    <w:tmpl w:val="ED903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F9E4F82"/>
    <w:multiLevelType w:val="multilevel"/>
    <w:tmpl w:val="CD629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273722A"/>
    <w:multiLevelType w:val="multilevel"/>
    <w:tmpl w:val="E1BA2F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" w15:restartNumberingAfterBreak="0">
    <w:nsid w:val="14B103FE"/>
    <w:multiLevelType w:val="multilevel"/>
    <w:tmpl w:val="87649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6BD1154"/>
    <w:multiLevelType w:val="multilevel"/>
    <w:tmpl w:val="F7A65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78F702B"/>
    <w:multiLevelType w:val="multilevel"/>
    <w:tmpl w:val="BED46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B52478C"/>
    <w:multiLevelType w:val="multilevel"/>
    <w:tmpl w:val="FB34C3B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B983A52"/>
    <w:multiLevelType w:val="multilevel"/>
    <w:tmpl w:val="239C7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CF050E7"/>
    <w:multiLevelType w:val="hybridMultilevel"/>
    <w:tmpl w:val="A24A7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04C3A04"/>
    <w:multiLevelType w:val="multilevel"/>
    <w:tmpl w:val="D6426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5711C36"/>
    <w:multiLevelType w:val="multilevel"/>
    <w:tmpl w:val="17A8E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FA46F5A"/>
    <w:multiLevelType w:val="multilevel"/>
    <w:tmpl w:val="20141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0A61E30"/>
    <w:multiLevelType w:val="multilevel"/>
    <w:tmpl w:val="A4A4B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4CD680E"/>
    <w:multiLevelType w:val="multilevel"/>
    <w:tmpl w:val="55B0B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91D5401"/>
    <w:multiLevelType w:val="multilevel"/>
    <w:tmpl w:val="DD86E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9577848"/>
    <w:multiLevelType w:val="multilevel"/>
    <w:tmpl w:val="79727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0F1280B"/>
    <w:multiLevelType w:val="multilevel"/>
    <w:tmpl w:val="E8C2D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2C13A4D"/>
    <w:multiLevelType w:val="multilevel"/>
    <w:tmpl w:val="95B0E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329413E"/>
    <w:multiLevelType w:val="multilevel"/>
    <w:tmpl w:val="76983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4D02D37"/>
    <w:multiLevelType w:val="multilevel"/>
    <w:tmpl w:val="A69C4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5940933"/>
    <w:multiLevelType w:val="multilevel"/>
    <w:tmpl w:val="4AB6A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6E03FBF"/>
    <w:multiLevelType w:val="multilevel"/>
    <w:tmpl w:val="8AE26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9477761"/>
    <w:multiLevelType w:val="multilevel"/>
    <w:tmpl w:val="E1BA2F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5" w15:restartNumberingAfterBreak="0">
    <w:nsid w:val="4A445BB1"/>
    <w:multiLevelType w:val="multilevel"/>
    <w:tmpl w:val="94FE7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B316BB2"/>
    <w:multiLevelType w:val="multilevel"/>
    <w:tmpl w:val="AE7AE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B8F7111"/>
    <w:multiLevelType w:val="multilevel"/>
    <w:tmpl w:val="BA365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C884FF1"/>
    <w:multiLevelType w:val="multilevel"/>
    <w:tmpl w:val="08529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CDA1D64"/>
    <w:multiLevelType w:val="multilevel"/>
    <w:tmpl w:val="5CA46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FA47D7B"/>
    <w:multiLevelType w:val="multilevel"/>
    <w:tmpl w:val="444A4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211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FF11452"/>
    <w:multiLevelType w:val="multilevel"/>
    <w:tmpl w:val="8B5AA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20C544C"/>
    <w:multiLevelType w:val="hybridMultilevel"/>
    <w:tmpl w:val="4D60E8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2153F8B"/>
    <w:multiLevelType w:val="multilevel"/>
    <w:tmpl w:val="FB6C0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51F5C48"/>
    <w:multiLevelType w:val="multilevel"/>
    <w:tmpl w:val="FED4D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8947910"/>
    <w:multiLevelType w:val="multilevel"/>
    <w:tmpl w:val="78FAA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CFC0A2E"/>
    <w:multiLevelType w:val="multilevel"/>
    <w:tmpl w:val="845E8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FF62424"/>
    <w:multiLevelType w:val="multilevel"/>
    <w:tmpl w:val="4802D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6DE20E7"/>
    <w:multiLevelType w:val="multilevel"/>
    <w:tmpl w:val="F0BE6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A0F0A67"/>
    <w:multiLevelType w:val="multilevel"/>
    <w:tmpl w:val="677C6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6B1B31AE"/>
    <w:multiLevelType w:val="multilevel"/>
    <w:tmpl w:val="4E5EE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EBF5C6D"/>
    <w:multiLevelType w:val="multilevel"/>
    <w:tmpl w:val="130E7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73F7386"/>
    <w:multiLevelType w:val="multilevel"/>
    <w:tmpl w:val="D6426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79556ED"/>
    <w:multiLevelType w:val="multilevel"/>
    <w:tmpl w:val="1138D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7BF94DD5"/>
    <w:multiLevelType w:val="multilevel"/>
    <w:tmpl w:val="43F21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C2E401A"/>
    <w:multiLevelType w:val="multilevel"/>
    <w:tmpl w:val="AC68A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7D7A7565"/>
    <w:multiLevelType w:val="multilevel"/>
    <w:tmpl w:val="F198F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E583ACF"/>
    <w:multiLevelType w:val="multilevel"/>
    <w:tmpl w:val="C4964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7E926EE9"/>
    <w:multiLevelType w:val="multilevel"/>
    <w:tmpl w:val="62D2B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ED92E2C"/>
    <w:multiLevelType w:val="multilevel"/>
    <w:tmpl w:val="0E563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1"/>
  </w:num>
  <w:num w:numId="2">
    <w:abstractNumId w:val="26"/>
  </w:num>
  <w:num w:numId="3">
    <w:abstractNumId w:val="48"/>
  </w:num>
  <w:num w:numId="4">
    <w:abstractNumId w:val="46"/>
  </w:num>
  <w:num w:numId="5">
    <w:abstractNumId w:val="15"/>
  </w:num>
  <w:num w:numId="6">
    <w:abstractNumId w:val="16"/>
  </w:num>
  <w:num w:numId="7">
    <w:abstractNumId w:val="55"/>
  </w:num>
  <w:num w:numId="8">
    <w:abstractNumId w:val="12"/>
  </w:num>
  <w:num w:numId="9">
    <w:abstractNumId w:val="3"/>
  </w:num>
  <w:num w:numId="10">
    <w:abstractNumId w:val="17"/>
  </w:num>
  <w:num w:numId="11">
    <w:abstractNumId w:val="47"/>
  </w:num>
  <w:num w:numId="12">
    <w:abstractNumId w:val="22"/>
  </w:num>
  <w:num w:numId="13">
    <w:abstractNumId w:val="44"/>
  </w:num>
  <w:num w:numId="14">
    <w:abstractNumId w:val="36"/>
  </w:num>
  <w:num w:numId="15">
    <w:abstractNumId w:val="29"/>
  </w:num>
  <w:num w:numId="16">
    <w:abstractNumId w:val="45"/>
  </w:num>
  <w:num w:numId="17">
    <w:abstractNumId w:val="9"/>
  </w:num>
  <w:num w:numId="18">
    <w:abstractNumId w:val="10"/>
  </w:num>
  <w:num w:numId="19">
    <w:abstractNumId w:val="54"/>
  </w:num>
  <w:num w:numId="20">
    <w:abstractNumId w:val="1"/>
  </w:num>
  <w:num w:numId="21">
    <w:abstractNumId w:val="7"/>
  </w:num>
  <w:num w:numId="22">
    <w:abstractNumId w:val="38"/>
  </w:num>
  <w:num w:numId="23">
    <w:abstractNumId w:val="57"/>
  </w:num>
  <w:num w:numId="24">
    <w:abstractNumId w:val="27"/>
  </w:num>
  <w:num w:numId="25">
    <w:abstractNumId w:val="8"/>
  </w:num>
  <w:num w:numId="26">
    <w:abstractNumId w:val="4"/>
  </w:num>
  <w:num w:numId="27">
    <w:abstractNumId w:val="30"/>
  </w:num>
  <w:num w:numId="28">
    <w:abstractNumId w:val="31"/>
  </w:num>
  <w:num w:numId="29">
    <w:abstractNumId w:val="58"/>
  </w:num>
  <w:num w:numId="30">
    <w:abstractNumId w:val="41"/>
  </w:num>
  <w:num w:numId="31">
    <w:abstractNumId w:val="49"/>
  </w:num>
  <w:num w:numId="32">
    <w:abstractNumId w:val="33"/>
  </w:num>
  <w:num w:numId="33">
    <w:abstractNumId w:val="50"/>
  </w:num>
  <w:num w:numId="34">
    <w:abstractNumId w:val="6"/>
  </w:num>
  <w:num w:numId="35">
    <w:abstractNumId w:val="59"/>
  </w:num>
  <w:num w:numId="36">
    <w:abstractNumId w:val="24"/>
  </w:num>
  <w:num w:numId="37">
    <w:abstractNumId w:val="53"/>
  </w:num>
  <w:num w:numId="38">
    <w:abstractNumId w:val="37"/>
  </w:num>
  <w:num w:numId="39">
    <w:abstractNumId w:val="40"/>
  </w:num>
  <w:num w:numId="40">
    <w:abstractNumId w:val="35"/>
  </w:num>
  <w:num w:numId="41">
    <w:abstractNumId w:val="13"/>
    <w:lvlOverride w:ilvl="0">
      <w:startOverride w:val="4"/>
    </w:lvlOverride>
  </w:num>
  <w:num w:numId="42">
    <w:abstractNumId w:val="21"/>
    <w:lvlOverride w:ilvl="0">
      <w:startOverride w:val="5"/>
    </w:lvlOverride>
  </w:num>
  <w:num w:numId="43">
    <w:abstractNumId w:val="39"/>
    <w:lvlOverride w:ilvl="0">
      <w:startOverride w:val="6"/>
    </w:lvlOverride>
  </w:num>
  <w:num w:numId="44">
    <w:abstractNumId w:val="39"/>
    <w:lvlOverride w:ilvl="0"/>
    <w:lvlOverride w:ilvl="1">
      <w:startOverride w:val="1"/>
    </w:lvlOverride>
  </w:num>
  <w:num w:numId="45">
    <w:abstractNumId w:val="39"/>
    <w:lvlOverride w:ilvl="0"/>
    <w:lvlOverride w:ilvl="1">
      <w:startOverride w:val="2"/>
    </w:lvlOverride>
  </w:num>
  <w:num w:numId="46">
    <w:abstractNumId w:val="2"/>
    <w:lvlOverride w:ilvl="0">
      <w:startOverride w:val="7"/>
    </w:lvlOverride>
  </w:num>
  <w:num w:numId="47">
    <w:abstractNumId w:val="56"/>
    <w:lvlOverride w:ilvl="0">
      <w:startOverride w:val="8"/>
    </w:lvlOverride>
  </w:num>
  <w:num w:numId="48">
    <w:abstractNumId w:val="11"/>
  </w:num>
  <w:num w:numId="49">
    <w:abstractNumId w:val="25"/>
    <w:lvlOverride w:ilvl="0">
      <w:startOverride w:val="9"/>
    </w:lvlOverride>
  </w:num>
  <w:num w:numId="50">
    <w:abstractNumId w:val="28"/>
    <w:lvlOverride w:ilvl="0">
      <w:startOverride w:val="10"/>
    </w:lvlOverride>
  </w:num>
  <w:num w:numId="51">
    <w:abstractNumId w:val="19"/>
    <w:lvlOverride w:ilvl="0">
      <w:startOverride w:val="11"/>
    </w:lvlOverride>
  </w:num>
  <w:num w:numId="52">
    <w:abstractNumId w:val="19"/>
    <w:lvlOverride w:ilvl="0">
      <w:startOverride w:val="12"/>
    </w:lvlOverride>
  </w:num>
  <w:num w:numId="53">
    <w:abstractNumId w:val="0"/>
    <w:lvlOverride w:ilvl="0">
      <w:startOverride w:val="3"/>
    </w:lvlOverride>
  </w:num>
  <w:num w:numId="54">
    <w:abstractNumId w:val="23"/>
  </w:num>
  <w:num w:numId="55">
    <w:abstractNumId w:val="18"/>
    <w:lvlOverride w:ilvl="0">
      <w:startOverride w:val="4"/>
    </w:lvlOverride>
  </w:num>
  <w:num w:numId="56">
    <w:abstractNumId w:val="32"/>
  </w:num>
  <w:num w:numId="57">
    <w:abstractNumId w:val="32"/>
    <w:lvlOverride w:ilvl="0">
      <w:startOverride w:val="4"/>
    </w:lvlOverride>
  </w:num>
  <w:num w:numId="58">
    <w:abstractNumId w:val="32"/>
    <w:lvlOverride w:ilvl="0">
      <w:startOverride w:val="5"/>
    </w:lvlOverride>
  </w:num>
  <w:num w:numId="59">
    <w:abstractNumId w:val="20"/>
  </w:num>
  <w:num w:numId="60">
    <w:abstractNumId w:val="34"/>
  </w:num>
  <w:num w:numId="61">
    <w:abstractNumId w:val="52"/>
  </w:num>
  <w:num w:numId="62">
    <w:abstractNumId w:val="43"/>
  </w:num>
  <w:num w:numId="63">
    <w:abstractNumId w:val="5"/>
  </w:num>
  <w:num w:numId="64">
    <w:abstractNumId w:val="42"/>
  </w:num>
  <w:num w:numId="65">
    <w:abstractNumId w:val="14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1B3"/>
    <w:rsid w:val="00001C4F"/>
    <w:rsid w:val="00005C93"/>
    <w:rsid w:val="000C62D8"/>
    <w:rsid w:val="001048D5"/>
    <w:rsid w:val="00172929"/>
    <w:rsid w:val="002419A4"/>
    <w:rsid w:val="002C670A"/>
    <w:rsid w:val="002D3E4B"/>
    <w:rsid w:val="0031313D"/>
    <w:rsid w:val="00346B66"/>
    <w:rsid w:val="00560052"/>
    <w:rsid w:val="008563F4"/>
    <w:rsid w:val="008741AA"/>
    <w:rsid w:val="008A19B3"/>
    <w:rsid w:val="008D2B49"/>
    <w:rsid w:val="00914D52"/>
    <w:rsid w:val="00A04780"/>
    <w:rsid w:val="00A506A9"/>
    <w:rsid w:val="00A55139"/>
    <w:rsid w:val="00A92F6D"/>
    <w:rsid w:val="00AD05F4"/>
    <w:rsid w:val="00AF6CA4"/>
    <w:rsid w:val="00B018D5"/>
    <w:rsid w:val="00B02674"/>
    <w:rsid w:val="00B041B3"/>
    <w:rsid w:val="00B32F60"/>
    <w:rsid w:val="00B46EAF"/>
    <w:rsid w:val="00BC2D57"/>
    <w:rsid w:val="00E54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FC6333-9D73-451F-BD30-2CD5CB8EB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B01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018D5"/>
  </w:style>
  <w:style w:type="character" w:customStyle="1" w:styleId="c7">
    <w:name w:val="c7"/>
    <w:basedOn w:val="a0"/>
    <w:rsid w:val="00B018D5"/>
  </w:style>
  <w:style w:type="character" w:customStyle="1" w:styleId="c9">
    <w:name w:val="c9"/>
    <w:basedOn w:val="a0"/>
    <w:rsid w:val="00B018D5"/>
  </w:style>
  <w:style w:type="character" w:customStyle="1" w:styleId="c8">
    <w:name w:val="c8"/>
    <w:basedOn w:val="a0"/>
    <w:rsid w:val="00B018D5"/>
  </w:style>
  <w:style w:type="character" w:customStyle="1" w:styleId="c6">
    <w:name w:val="c6"/>
    <w:basedOn w:val="a0"/>
    <w:rsid w:val="00B018D5"/>
  </w:style>
  <w:style w:type="character" w:customStyle="1" w:styleId="c13">
    <w:name w:val="c13"/>
    <w:basedOn w:val="a0"/>
    <w:rsid w:val="00B018D5"/>
  </w:style>
  <w:style w:type="character" w:customStyle="1" w:styleId="c0">
    <w:name w:val="c0"/>
    <w:basedOn w:val="a0"/>
    <w:rsid w:val="00B018D5"/>
  </w:style>
  <w:style w:type="character" w:customStyle="1" w:styleId="c1">
    <w:name w:val="c1"/>
    <w:basedOn w:val="a0"/>
    <w:rsid w:val="00B018D5"/>
  </w:style>
  <w:style w:type="paragraph" w:customStyle="1" w:styleId="c5">
    <w:name w:val="c5"/>
    <w:basedOn w:val="a"/>
    <w:rsid w:val="00B01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Attribute0">
    <w:name w:val="ParaAttribute0"/>
    <w:rsid w:val="002D3E4B"/>
    <w:pPr>
      <w:wordWrap w:val="0"/>
      <w:overflowPunct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CharAttribute5">
    <w:name w:val="CharAttribute5"/>
    <w:rsid w:val="002D3E4B"/>
    <w:rPr>
      <w:rFonts w:ascii="Times New Roman" w:eastAsia="Times New Roman" w:hAnsi="Times New Roman" w:cs="Times New Roman" w:hint="default"/>
      <w:sz w:val="28"/>
    </w:rPr>
  </w:style>
  <w:style w:type="paragraph" w:styleId="a3">
    <w:name w:val="List Paragraph"/>
    <w:basedOn w:val="a"/>
    <w:uiPriority w:val="34"/>
    <w:qFormat/>
    <w:rsid w:val="002419A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729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17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1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chportal.ru/_pu/76/49996358.jpg" TargetMode="External"/><Relationship Id="rId13" Type="http://schemas.openxmlformats.org/officeDocument/2006/relationships/hyperlink" Target="https://www.uchportal.ru/_pu/76/41990122.jpg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s://www.uchportal.ru/_pu/76/63565335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nsportal.ru/detskiy-sad/informatika/2023/02/06/master-klass-na-temu-sozdanie-prezentatsii-v-programme-microsoft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uchportal.ru/_pu/76/26886394.jpg" TargetMode="External"/><Relationship Id="rId11" Type="http://schemas.openxmlformats.org/officeDocument/2006/relationships/hyperlink" Target="https://www.uchportal.ru/_pu/76/80595727.jpg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uchportal.ru/_pu/76/57099219.jpg" TargetMode="External"/><Relationship Id="rId28" Type="http://schemas.openxmlformats.org/officeDocument/2006/relationships/hyperlink" Target="https://urok.1sept.ru/articles/574798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3F8F1B-2DA1-4A1D-A5A1-3ECFAD384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9</Pages>
  <Words>1558</Words>
  <Characters>8886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2024-01-26T09:19:00Z</dcterms:created>
  <dcterms:modified xsi:type="dcterms:W3CDTF">2024-02-16T08:30:00Z</dcterms:modified>
</cp:coreProperties>
</file>