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F975" w14:textId="1658650F" w:rsidR="008E71AE" w:rsidRDefault="0076309A" w:rsidP="008665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Онлайн-сервисы</w:t>
      </w:r>
      <w:r w:rsidR="008E7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работе </w:t>
      </w:r>
      <w:r w:rsidR="00032E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преподавателя английского языка</w:t>
      </w:r>
    </w:p>
    <w:p w14:paraId="58299C95" w14:textId="77777777" w:rsidR="0071699E" w:rsidRDefault="0071699E" w:rsidP="008665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6FA8CBC" w14:textId="432CC915" w:rsidR="00866573" w:rsidRPr="00866573" w:rsidRDefault="00866573" w:rsidP="00866573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665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Александра Валерьевна Панина, преподаватель КГА ПОУ «Губернаторский авиастроительный колледж г. Комсомольска-на-Амуре </w:t>
      </w:r>
    </w:p>
    <w:p w14:paraId="5F388DF3" w14:textId="6D7DB268" w:rsidR="00B670D8" w:rsidRPr="00F07467" w:rsidRDefault="00866573" w:rsidP="00F0746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665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(Межрегиональный центр компетенций)»</w:t>
      </w:r>
    </w:p>
    <w:p w14:paraId="36D31591" w14:textId="77777777" w:rsidR="00F33C66" w:rsidRDefault="00F33C66" w:rsidP="00E51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p w14:paraId="517C2C4C" w14:textId="6DE05609" w:rsidR="00321569" w:rsidRDefault="00321569" w:rsidP="00E23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156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Аннотация: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статье представлен обзор современных онлайн-сервисов, необходимых для организации занятий английского языка. Представлен опыт работы с цифровыми инструментами.</w:t>
      </w:r>
    </w:p>
    <w:p w14:paraId="066F1881" w14:textId="77777777" w:rsidR="00321569" w:rsidRDefault="00321569" w:rsidP="00E23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272C499" w14:textId="23BC35F7" w:rsidR="00E237A0" w:rsidRDefault="00E237A0" w:rsidP="00E237A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Трансформация современной системы образования, </w:t>
      </w:r>
      <w:r w:rsidRPr="00E237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</w:t>
      </w:r>
      <w:r w:rsidRPr="00E237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новых образовательных технологий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предполагает </w:t>
      </w:r>
      <w:r w:rsidRPr="00E237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постоянно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E237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совершенствовани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E237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педагога в профессиональной сфере.</w:t>
      </w:r>
      <w:r w:rsidRPr="00E237A0">
        <w:t xml:space="preserve"> </w:t>
      </w:r>
    </w:p>
    <w:p w14:paraId="7F639E1D" w14:textId="713B2695" w:rsidR="00E237A0" w:rsidRDefault="00E237A0" w:rsidP="00E23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37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Использование современных технологий обучения, применение в работе цифровых инструментов и сервисов оказывает положительное влияние на функционирование всех компонентов образовательного процесса.</w:t>
      </w:r>
    </w:p>
    <w:p w14:paraId="05440B42" w14:textId="663C39D4" w:rsidR="002E7DD4" w:rsidRPr="00E237A0" w:rsidRDefault="002E7DD4" w:rsidP="00E23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сложно представить современный урок английского языка без использования онлайн-инструментов.</w:t>
      </w:r>
    </w:p>
    <w:p w14:paraId="0128728A" w14:textId="5AC95B9D" w:rsidR="003513EA" w:rsidRPr="003C797D" w:rsidRDefault="00791410" w:rsidP="000320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</w:t>
      </w:r>
      <w:r w:rsidR="008C2567" w:rsidRPr="003C797D">
        <w:rPr>
          <w:sz w:val="28"/>
          <w:szCs w:val="28"/>
        </w:rPr>
        <w:t>низкой заинтересованности обучающихся</w:t>
      </w:r>
      <w:r w:rsidR="006956F0">
        <w:rPr>
          <w:sz w:val="28"/>
          <w:szCs w:val="28"/>
        </w:rPr>
        <w:t xml:space="preserve"> технического колледжа</w:t>
      </w:r>
      <w:r w:rsidR="008C2567" w:rsidRPr="003C797D">
        <w:rPr>
          <w:sz w:val="28"/>
          <w:szCs w:val="28"/>
        </w:rPr>
        <w:t xml:space="preserve"> в овладении </w:t>
      </w:r>
      <w:r w:rsidR="003545F3" w:rsidRPr="003C797D">
        <w:rPr>
          <w:sz w:val="28"/>
          <w:szCs w:val="28"/>
        </w:rPr>
        <w:t xml:space="preserve">иностранным </w:t>
      </w:r>
      <w:r w:rsidR="00F33C66" w:rsidRPr="003C797D">
        <w:rPr>
          <w:sz w:val="28"/>
          <w:szCs w:val="28"/>
        </w:rPr>
        <w:t>языком</w:t>
      </w:r>
      <w:r w:rsidR="008C2567" w:rsidRPr="003C7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стимулирует педагога </w:t>
      </w:r>
      <w:r w:rsidR="00032052">
        <w:rPr>
          <w:sz w:val="28"/>
          <w:szCs w:val="28"/>
        </w:rPr>
        <w:t xml:space="preserve">искать новые пути коммуникации с поколением </w:t>
      </w:r>
      <w:r w:rsidR="00032052">
        <w:rPr>
          <w:sz w:val="28"/>
          <w:szCs w:val="28"/>
          <w:lang w:val="en-US"/>
        </w:rPr>
        <w:t>Z</w:t>
      </w:r>
      <w:r w:rsidR="00032052">
        <w:rPr>
          <w:sz w:val="28"/>
          <w:szCs w:val="28"/>
        </w:rPr>
        <w:t xml:space="preserve"> – визуализировать и </w:t>
      </w:r>
      <w:proofErr w:type="spellStart"/>
      <w:r w:rsidR="00032052">
        <w:rPr>
          <w:sz w:val="28"/>
          <w:szCs w:val="28"/>
        </w:rPr>
        <w:t>геймифицировать</w:t>
      </w:r>
      <w:proofErr w:type="spellEnd"/>
      <w:r w:rsidR="00032052">
        <w:rPr>
          <w:sz w:val="28"/>
          <w:szCs w:val="28"/>
        </w:rPr>
        <w:t xml:space="preserve"> образовательный контент.</w:t>
      </w:r>
    </w:p>
    <w:p w14:paraId="11EDF084" w14:textId="6FC0380B" w:rsidR="002E7368" w:rsidRPr="003C797D" w:rsidRDefault="003E775A" w:rsidP="002E73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C797D">
        <w:rPr>
          <w:sz w:val="28"/>
          <w:szCs w:val="28"/>
          <w:shd w:val="clear" w:color="auto" w:fill="FFFFFF"/>
        </w:rPr>
        <w:t xml:space="preserve">Согласно Карлу Каппу, </w:t>
      </w:r>
      <w:r w:rsidRPr="003C797D">
        <w:rPr>
          <w:bCs/>
          <w:sz w:val="28"/>
          <w:szCs w:val="28"/>
        </w:rPr>
        <w:t>автору книги «</w:t>
      </w:r>
      <w:proofErr w:type="spellStart"/>
      <w:r w:rsidRPr="003C797D">
        <w:rPr>
          <w:bCs/>
          <w:sz w:val="28"/>
          <w:szCs w:val="28"/>
        </w:rPr>
        <w:t>Геймификация</w:t>
      </w:r>
      <w:proofErr w:type="spellEnd"/>
      <w:r w:rsidRPr="003C797D">
        <w:rPr>
          <w:bCs/>
          <w:sz w:val="28"/>
          <w:szCs w:val="28"/>
        </w:rPr>
        <w:t xml:space="preserve"> в обучении», </w:t>
      </w:r>
      <w:proofErr w:type="spellStart"/>
      <w:r w:rsidRPr="003C797D">
        <w:rPr>
          <w:sz w:val="28"/>
          <w:szCs w:val="28"/>
          <w:shd w:val="clear" w:color="auto" w:fill="FFFFFF"/>
        </w:rPr>
        <w:t>геймификация</w:t>
      </w:r>
      <w:proofErr w:type="spellEnd"/>
      <w:r w:rsidRPr="003C797D">
        <w:rPr>
          <w:sz w:val="28"/>
          <w:szCs w:val="28"/>
          <w:shd w:val="clear" w:color="auto" w:fill="FFFFFF"/>
        </w:rPr>
        <w:t xml:space="preserve"> – это «внедрение игровых технологий в неигровые процессы, в том числе в образование», а также «использование игровой механики, эстетики и игрового мышления для вовлечения людей в обучение и решение различных задач и для повышения их мотивации»</w:t>
      </w:r>
      <w:r w:rsidRPr="003C797D">
        <w:rPr>
          <w:rFonts w:ascii="TimesNewRomanPSProCyr" w:hAnsi="TimesNewRomanPSProCyr" w:cs="TimesNewRomanPSProCyr"/>
          <w:sz w:val="17"/>
          <w:szCs w:val="17"/>
        </w:rPr>
        <w:t xml:space="preserve"> </w:t>
      </w:r>
      <w:r w:rsidRPr="003C797D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3C797D">
        <w:rPr>
          <w:sz w:val="28"/>
          <w:szCs w:val="28"/>
        </w:rPr>
        <w:t>].</w:t>
      </w:r>
    </w:p>
    <w:p w14:paraId="06B4314D" w14:textId="14BFD8BC" w:rsidR="002E7368" w:rsidRDefault="002E7368" w:rsidP="002E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педагогической работе применяю возможности современных цифровых сервисов.</w:t>
      </w:r>
      <w:r w:rsidR="000D09ED" w:rsidRPr="000D09ED">
        <w:rPr>
          <w:rFonts w:ascii="Times New Roman" w:hAnsi="Times New Roman" w:cs="Times New Roman"/>
          <w:sz w:val="28"/>
          <w:szCs w:val="28"/>
        </w:rPr>
        <w:t xml:space="preserve"> </w:t>
      </w:r>
      <w:r w:rsidR="000D09ED">
        <w:rPr>
          <w:rFonts w:ascii="Times New Roman" w:hAnsi="Times New Roman" w:cs="Times New Roman"/>
          <w:sz w:val="28"/>
          <w:szCs w:val="28"/>
        </w:rPr>
        <w:t>С помощью возможностей п</w:t>
      </w:r>
      <w:r w:rsidR="000D09ED" w:rsidRPr="003C797D">
        <w:rPr>
          <w:rFonts w:ascii="Times New Roman" w:hAnsi="Times New Roman" w:cs="Times New Roman"/>
          <w:sz w:val="28"/>
          <w:szCs w:val="28"/>
        </w:rPr>
        <w:t xml:space="preserve">латформы </w:t>
      </w:r>
      <w:proofErr w:type="spellStart"/>
      <w:r w:rsidR="000D09ED" w:rsidRPr="003C797D">
        <w:rPr>
          <w:rFonts w:ascii="Times New Roman" w:hAnsi="Times New Roman" w:cs="Times New Roman"/>
          <w:sz w:val="28"/>
          <w:szCs w:val="28"/>
          <w:lang w:val="en-US"/>
        </w:rPr>
        <w:t>Learnis</w:t>
      </w:r>
      <w:proofErr w:type="spellEnd"/>
      <w:r w:rsidR="000D09E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0D09ED" w:rsidRPr="00C71BFA">
          <w:rPr>
            <w:rStyle w:val="a5"/>
            <w:rFonts w:ascii="Times New Roman" w:hAnsi="Times New Roman" w:cs="Times New Roman"/>
            <w:sz w:val="28"/>
            <w:szCs w:val="28"/>
          </w:rPr>
          <w:t>https://www.learnis.ru/</w:t>
        </w:r>
      </w:hyperlink>
      <w:r w:rsidR="000D09E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0D09ED">
        <w:rPr>
          <w:rFonts w:ascii="Times New Roman" w:hAnsi="Times New Roman" w:cs="Times New Roman"/>
          <w:sz w:val="28"/>
          <w:szCs w:val="28"/>
        </w:rPr>
        <w:t xml:space="preserve">создаю интерактивные видеоролики на английском языке по специальностям (например, интерактивные видео на темы </w:t>
      </w:r>
      <w:r w:rsidR="000D09ED">
        <w:rPr>
          <w:rFonts w:ascii="Times New Roman" w:hAnsi="Times New Roman" w:cs="Times New Roman"/>
          <w:sz w:val="28"/>
          <w:szCs w:val="28"/>
        </w:rPr>
        <w:lastRenderedPageBreak/>
        <w:t>«Особенности полимерных композитов», «Аддитивные технологии», «Электрический ток», «Конструкция самолёта» и другие).</w:t>
      </w:r>
    </w:p>
    <w:p w14:paraId="1642CB8D" w14:textId="77777777" w:rsidR="000D09ED" w:rsidRDefault="000D09ED" w:rsidP="000D09ED">
      <w:pPr>
        <w:spacing w:after="0" w:line="360" w:lineRule="auto"/>
        <w:ind w:firstLine="709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Learnis</w:t>
      </w:r>
      <w:proofErr w:type="spellEnd"/>
      <w:r w:rsidRPr="000D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организовывать </w:t>
      </w:r>
      <w:r w:rsidR="002E7368" w:rsidRPr="003C797D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="002E7368" w:rsidRPr="003C797D">
        <w:rPr>
          <w:rFonts w:ascii="Times New Roman" w:hAnsi="Times New Roman" w:cs="Times New Roman"/>
          <w:sz w:val="28"/>
          <w:szCs w:val="28"/>
        </w:rPr>
        <w:t>квест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E7368" w:rsidRPr="003C79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2E7368" w:rsidRPr="003C797D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7368" w:rsidRPr="003C797D">
        <w:rPr>
          <w:rFonts w:ascii="Times New Roman" w:hAnsi="Times New Roman" w:cs="Times New Roman"/>
          <w:sz w:val="28"/>
          <w:szCs w:val="28"/>
        </w:rPr>
        <w:t>, интеллектуальны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7368" w:rsidRPr="003C797D">
        <w:rPr>
          <w:rFonts w:ascii="Times New Roman" w:hAnsi="Times New Roman" w:cs="Times New Roman"/>
          <w:sz w:val="28"/>
          <w:szCs w:val="28"/>
        </w:rPr>
        <w:t xml:space="preserve"> онлайн-игр</w:t>
      </w:r>
      <w:r>
        <w:rPr>
          <w:rFonts w:ascii="Times New Roman" w:hAnsi="Times New Roman" w:cs="Times New Roman"/>
          <w:sz w:val="28"/>
          <w:szCs w:val="28"/>
        </w:rPr>
        <w:t>ы для обучающихся.</w:t>
      </w:r>
      <w:r w:rsidRPr="000D09ED">
        <w:rPr>
          <w:rFonts w:ascii="Times New Roman" w:hAnsi="Times New Roman" w:cs="Times New Roman"/>
          <w:sz w:val="28"/>
          <w:szCs w:val="28"/>
        </w:rPr>
        <w:t xml:space="preserve"> </w:t>
      </w:r>
      <w:r w:rsidRPr="003C797D">
        <w:rPr>
          <w:rFonts w:ascii="Times New Roman" w:hAnsi="Times New Roman" w:cs="Times New Roman"/>
          <w:sz w:val="28"/>
          <w:szCs w:val="28"/>
        </w:rPr>
        <w:t xml:space="preserve">Викторины по типу «Своя игра» использую на аудиторных занятиях и во внеурочное время. Инструменты сервиса прекрасно подходят для организации групповой и индивидуальной работы.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797D">
        <w:rPr>
          <w:rFonts w:ascii="Times New Roman" w:hAnsi="Times New Roman" w:cs="Times New Roman"/>
          <w:sz w:val="28"/>
          <w:szCs w:val="28"/>
        </w:rPr>
        <w:t>едущими викторин</w:t>
      </w:r>
      <w:r>
        <w:rPr>
          <w:rFonts w:ascii="Times New Roman" w:hAnsi="Times New Roman" w:cs="Times New Roman"/>
          <w:sz w:val="28"/>
          <w:szCs w:val="28"/>
        </w:rPr>
        <w:t xml:space="preserve"> выступают сами студенты.</w:t>
      </w:r>
      <w:r w:rsidRPr="003C79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9B832" w14:textId="27C9FDEB" w:rsidR="000D09ED" w:rsidRPr="003C797D" w:rsidRDefault="000D09ED" w:rsidP="000D0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7D">
        <w:rPr>
          <w:rFonts w:ascii="Times New Roman" w:hAnsi="Times New Roman" w:cs="Times New Roman"/>
          <w:sz w:val="28"/>
          <w:szCs w:val="28"/>
        </w:rPr>
        <w:t xml:space="preserve">Для развития коммуникативных навыков обучающихся часто применяю на своих занятиях интерактивные терминологические игры «Объясни мне», </w:t>
      </w:r>
      <w:proofErr w:type="spellStart"/>
      <w:r w:rsidRPr="003C797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3C797D">
        <w:rPr>
          <w:rFonts w:ascii="Times New Roman" w:hAnsi="Times New Roman" w:cs="Times New Roman"/>
          <w:sz w:val="28"/>
          <w:szCs w:val="28"/>
        </w:rPr>
        <w:t xml:space="preserve"> «Выберись из комнаты». Метод </w:t>
      </w:r>
      <w:r w:rsidR="006F26EA">
        <w:rPr>
          <w:rFonts w:ascii="Times New Roman" w:hAnsi="Times New Roman" w:cs="Times New Roman"/>
          <w:sz w:val="28"/>
          <w:szCs w:val="28"/>
        </w:rPr>
        <w:t xml:space="preserve">мозгового штурма </w:t>
      </w:r>
      <w:r w:rsidRPr="003C797D">
        <w:rPr>
          <w:rFonts w:ascii="Times New Roman" w:hAnsi="Times New Roman" w:cs="Times New Roman"/>
          <w:sz w:val="28"/>
          <w:szCs w:val="28"/>
        </w:rPr>
        <w:t>стимулирует активное взаимодействие студентов, развивает умение действовать в нестандартных ситуациях, развивает творческие способности ребят.</w:t>
      </w:r>
      <w:r w:rsidRPr="003C797D">
        <w:rPr>
          <w:noProof/>
        </w:rPr>
        <w:t xml:space="preserve"> </w:t>
      </w:r>
    </w:p>
    <w:p w14:paraId="1D06A5B7" w14:textId="3E36EBA6" w:rsidR="006B3AD4" w:rsidRDefault="000D09ED" w:rsidP="000D0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7D">
        <w:rPr>
          <w:rFonts w:ascii="Times New Roman" w:hAnsi="Times New Roman" w:cs="Times New Roman"/>
          <w:sz w:val="28"/>
          <w:szCs w:val="28"/>
        </w:rPr>
        <w:t xml:space="preserve">Сервисы </w:t>
      </w:r>
      <w:proofErr w:type="spellStart"/>
      <w:r w:rsidRPr="003C797D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3C79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797D">
        <w:rPr>
          <w:rFonts w:ascii="Times New Roman" w:hAnsi="Times New Roman" w:cs="Times New Roman"/>
          <w:sz w:val="28"/>
          <w:szCs w:val="28"/>
          <w:lang w:val="en-US"/>
        </w:rPr>
        <w:t>Triventy</w:t>
      </w:r>
      <w:proofErr w:type="spellEnd"/>
      <w:r w:rsidRPr="003C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позволяют разрабатывать интерактивные игры и викторины, которые я применяю на разных этапах занятия, в том числе для организации итогового контроля знаний студентов.</w:t>
      </w:r>
      <w:r w:rsidRPr="000D09ED">
        <w:rPr>
          <w:noProof/>
        </w:rPr>
        <w:t xml:space="preserve"> </w:t>
      </w:r>
      <w:r w:rsidRPr="003C797D">
        <w:rPr>
          <w:rFonts w:ascii="Times New Roman" w:hAnsi="Times New Roman" w:cs="Times New Roman"/>
          <w:sz w:val="28"/>
          <w:szCs w:val="28"/>
        </w:rPr>
        <w:t>Данные сервисы отлича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C797D">
        <w:rPr>
          <w:rFonts w:ascii="Times New Roman" w:hAnsi="Times New Roman" w:cs="Times New Roman"/>
          <w:sz w:val="28"/>
          <w:szCs w:val="28"/>
        </w:rPr>
        <w:t xml:space="preserve"> прост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C797D">
        <w:rPr>
          <w:rFonts w:ascii="Times New Roman" w:hAnsi="Times New Roman" w:cs="Times New Roman"/>
          <w:sz w:val="28"/>
          <w:szCs w:val="28"/>
        </w:rPr>
        <w:t xml:space="preserve"> и удобны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797D">
        <w:rPr>
          <w:rFonts w:ascii="Times New Roman" w:hAnsi="Times New Roman" w:cs="Times New Roman"/>
          <w:sz w:val="28"/>
          <w:szCs w:val="28"/>
        </w:rPr>
        <w:t xml:space="preserve"> интерфейс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797D">
        <w:rPr>
          <w:rFonts w:ascii="Times New Roman" w:hAnsi="Times New Roman" w:cs="Times New Roman"/>
          <w:sz w:val="28"/>
          <w:szCs w:val="28"/>
        </w:rPr>
        <w:t>, ярки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797D">
        <w:rPr>
          <w:rFonts w:ascii="Times New Roman" w:hAnsi="Times New Roman" w:cs="Times New Roman"/>
          <w:sz w:val="28"/>
          <w:szCs w:val="28"/>
        </w:rPr>
        <w:t xml:space="preserve"> дизайн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797D">
        <w:rPr>
          <w:rFonts w:ascii="Times New Roman" w:hAnsi="Times New Roman" w:cs="Times New Roman"/>
          <w:sz w:val="28"/>
          <w:szCs w:val="28"/>
        </w:rPr>
        <w:t xml:space="preserve">, </w:t>
      </w:r>
      <w:r w:rsidR="00076ADA">
        <w:rPr>
          <w:rFonts w:ascii="Times New Roman" w:hAnsi="Times New Roman" w:cs="Times New Roman"/>
          <w:sz w:val="28"/>
          <w:szCs w:val="28"/>
        </w:rPr>
        <w:t>- что мотивирует обучающихся выполнять задания на данных платформах.</w:t>
      </w:r>
    </w:p>
    <w:p w14:paraId="1D1F269F" w14:textId="1CADD6E4" w:rsidR="0089288C" w:rsidRDefault="0089288C" w:rsidP="00892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многократной тренировки и закрепления учебного материала разрабатываю интерактивные задания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Quizizz</w:t>
      </w:r>
      <w:proofErr w:type="spellEnd"/>
      <w:r w:rsidRPr="00237940">
        <w:t xml:space="preserve"> </w:t>
      </w:r>
      <w:r>
        <w:t>(</w:t>
      </w:r>
      <w:hyperlink r:id="rId6" w:history="1">
        <w:r w:rsidRPr="00C71B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71BF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71B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quizizz</w:t>
        </w:r>
        <w:proofErr w:type="spellEnd"/>
        <w:r w:rsidRPr="00C71B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71B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71BF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E45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 преимуществом данного сервиса является широкий функционал настроек: возможность назначить разное количество попыток прохождения теста, предоставить доступ к просмотру правильных ответов. Кроме того, сервис позволяет отследить успеваемость каждого обучающегося и группы в целом, что способствует построению индивидуальной образовательной траектории студента с учётом его возможностей и потребностей.</w:t>
      </w:r>
    </w:p>
    <w:p w14:paraId="4A087C68" w14:textId="2E0551C8" w:rsidR="006F26EA" w:rsidRDefault="00637C91" w:rsidP="00107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разработки интеллектуальных игр, кроссвордов и викторин широко использую в своей практике возможности платформы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637C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237940" w:rsidRPr="00237940">
        <w:t xml:space="preserve"> </w:t>
      </w:r>
      <w:r w:rsidR="00237940">
        <w:t>(</w:t>
      </w:r>
      <w:hyperlink r:id="rId7" w:history="1">
        <w:r w:rsidR="00237940" w:rsidRPr="00C71B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7940" w:rsidRPr="00C71BF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37940" w:rsidRPr="00C71B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learningapps</w:t>
        </w:r>
        <w:proofErr w:type="spellEnd"/>
        <w:r w:rsidR="00237940" w:rsidRPr="00C71B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37940" w:rsidRPr="00C71B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237940" w:rsidRPr="00C71BF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237940">
        <w:rPr>
          <w:rFonts w:ascii="Times New Roman" w:hAnsi="Times New Roman" w:cs="Times New Roman"/>
          <w:sz w:val="28"/>
          <w:szCs w:val="28"/>
        </w:rPr>
        <w:t>)</w:t>
      </w:r>
      <w:r w:rsidRPr="00637C91">
        <w:rPr>
          <w:rFonts w:ascii="Times New Roman" w:hAnsi="Times New Roman" w:cs="Times New Roman"/>
          <w:sz w:val="28"/>
          <w:szCs w:val="28"/>
        </w:rPr>
        <w:t>.</w:t>
      </w:r>
    </w:p>
    <w:p w14:paraId="6EE899C3" w14:textId="50C7D68A" w:rsidR="006F26EA" w:rsidRPr="001076BD" w:rsidRDefault="00637C91" w:rsidP="006F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7D">
        <w:rPr>
          <w:rFonts w:ascii="Times New Roman" w:hAnsi="Times New Roman" w:cs="Times New Roman"/>
          <w:sz w:val="28"/>
          <w:szCs w:val="28"/>
        </w:rPr>
        <w:lastRenderedPageBreak/>
        <w:t xml:space="preserve">Отмечу, что активно вовлекаю </w:t>
      </w:r>
      <w:r w:rsidR="006F26EA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3C797D">
        <w:rPr>
          <w:rFonts w:ascii="Times New Roman" w:hAnsi="Times New Roman" w:cs="Times New Roman"/>
          <w:sz w:val="28"/>
          <w:szCs w:val="28"/>
        </w:rPr>
        <w:t>в разработку собственных интерактивных заданий</w:t>
      </w:r>
      <w:r w:rsidRPr="0063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платформе</w:t>
      </w:r>
      <w:r w:rsidR="006F26EA" w:rsidRPr="006F2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EA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6F26EA" w:rsidRPr="00637C91">
        <w:rPr>
          <w:rFonts w:ascii="Times New Roman" w:hAnsi="Times New Roman" w:cs="Times New Roman"/>
          <w:sz w:val="28"/>
          <w:szCs w:val="28"/>
        </w:rPr>
        <w:t>.</w:t>
      </w:r>
      <w:r w:rsidR="006F26E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F26EA">
        <w:rPr>
          <w:rFonts w:ascii="Times New Roman" w:hAnsi="Times New Roman" w:cs="Times New Roman"/>
          <w:sz w:val="28"/>
          <w:szCs w:val="28"/>
        </w:rPr>
        <w:t>,</w:t>
      </w:r>
      <w:r w:rsidR="003B55B8">
        <w:rPr>
          <w:rFonts w:ascii="Times New Roman" w:hAnsi="Times New Roman" w:cs="Times New Roman"/>
          <w:sz w:val="28"/>
          <w:szCs w:val="28"/>
        </w:rPr>
        <w:t xml:space="preserve"> </w:t>
      </w:r>
      <w:r w:rsidR="006F26EA">
        <w:rPr>
          <w:rFonts w:ascii="Times New Roman" w:hAnsi="Times New Roman" w:cs="Times New Roman"/>
          <w:sz w:val="28"/>
          <w:szCs w:val="28"/>
        </w:rPr>
        <w:t xml:space="preserve">стимулируя </w:t>
      </w:r>
      <w:r w:rsidR="003B55B8">
        <w:rPr>
          <w:rFonts w:ascii="Times New Roman" w:hAnsi="Times New Roman" w:cs="Times New Roman"/>
          <w:sz w:val="28"/>
          <w:szCs w:val="28"/>
        </w:rPr>
        <w:t>обучающихся применять</w:t>
      </w:r>
      <w:r w:rsidR="006F26EA" w:rsidRPr="001076BD">
        <w:rPr>
          <w:rFonts w:ascii="Times New Roman" w:hAnsi="Times New Roman" w:cs="Times New Roman"/>
          <w:sz w:val="28"/>
          <w:szCs w:val="28"/>
        </w:rPr>
        <w:t xml:space="preserve"> на практике полученные знания не только по дисциплине «Иностранный язык», но и знания, приобретённые в ходе изучения профильных технических дисциплин</w:t>
      </w:r>
      <w:r w:rsidR="003B55B8">
        <w:rPr>
          <w:rFonts w:ascii="Times New Roman" w:hAnsi="Times New Roman" w:cs="Times New Roman"/>
          <w:sz w:val="28"/>
          <w:szCs w:val="28"/>
        </w:rPr>
        <w:t>.</w:t>
      </w:r>
      <w:r w:rsidR="006F26EA" w:rsidRPr="001076BD">
        <w:rPr>
          <w:rFonts w:ascii="Times New Roman" w:hAnsi="Times New Roman" w:cs="Times New Roman"/>
          <w:sz w:val="28"/>
          <w:szCs w:val="28"/>
        </w:rPr>
        <w:t xml:space="preserve"> </w:t>
      </w:r>
      <w:r w:rsidR="003B55B8">
        <w:rPr>
          <w:rFonts w:ascii="Times New Roman" w:hAnsi="Times New Roman" w:cs="Times New Roman"/>
          <w:sz w:val="28"/>
          <w:szCs w:val="28"/>
        </w:rPr>
        <w:t>Т</w:t>
      </w:r>
      <w:r w:rsidR="006F26EA" w:rsidRPr="001076BD">
        <w:rPr>
          <w:rFonts w:ascii="Times New Roman" w:hAnsi="Times New Roman" w:cs="Times New Roman"/>
          <w:sz w:val="28"/>
          <w:szCs w:val="28"/>
        </w:rPr>
        <w:t xml:space="preserve">аким образом, обеспечивается тесная </w:t>
      </w:r>
      <w:proofErr w:type="spellStart"/>
      <w:r w:rsidR="006F26EA" w:rsidRPr="001076BD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="006F26EA" w:rsidRPr="001076BD">
        <w:rPr>
          <w:rFonts w:ascii="Times New Roman" w:hAnsi="Times New Roman" w:cs="Times New Roman"/>
          <w:sz w:val="28"/>
          <w:szCs w:val="28"/>
        </w:rPr>
        <w:t xml:space="preserve"> связь.</w:t>
      </w:r>
    </w:p>
    <w:p w14:paraId="06D67520" w14:textId="726888A5" w:rsidR="001076BD" w:rsidRPr="001076BD" w:rsidRDefault="001076BD" w:rsidP="00107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BD">
        <w:rPr>
          <w:rFonts w:ascii="Times New Roman" w:hAnsi="Times New Roman" w:cs="Times New Roman"/>
          <w:sz w:val="28"/>
          <w:szCs w:val="28"/>
        </w:rPr>
        <w:t xml:space="preserve"> В настоящее время в нашей методической копилке имеется более 30 интерактивных упражнений, разработанных студентами 1-4 курсов по изучаемым темам: «</w:t>
      </w:r>
      <w:proofErr w:type="spellStart"/>
      <w:r w:rsidRPr="001076BD">
        <w:rPr>
          <w:rFonts w:ascii="Times New Roman" w:hAnsi="Times New Roman" w:cs="Times New Roman"/>
          <w:sz w:val="28"/>
          <w:szCs w:val="28"/>
        </w:rPr>
        <w:t>Metals</w:t>
      </w:r>
      <w:proofErr w:type="spellEnd"/>
      <w:r w:rsidRPr="001076BD">
        <w:rPr>
          <w:rFonts w:ascii="Times New Roman" w:hAnsi="Times New Roman" w:cs="Times New Roman"/>
          <w:sz w:val="28"/>
          <w:szCs w:val="28"/>
        </w:rPr>
        <w:t>» («Металлы»), «</w:t>
      </w:r>
      <w:r w:rsidRPr="001076BD">
        <w:rPr>
          <w:rFonts w:ascii="Times New Roman" w:hAnsi="Times New Roman" w:cs="Times New Roman"/>
          <w:sz w:val="28"/>
          <w:szCs w:val="28"/>
          <w:lang w:val="en-US"/>
        </w:rPr>
        <w:t>Electricity</w:t>
      </w:r>
      <w:r w:rsidRPr="001076BD">
        <w:rPr>
          <w:rFonts w:ascii="Times New Roman" w:hAnsi="Times New Roman" w:cs="Times New Roman"/>
          <w:sz w:val="28"/>
          <w:szCs w:val="28"/>
        </w:rPr>
        <w:t>» («Электричество»), «</w:t>
      </w:r>
      <w:proofErr w:type="spellStart"/>
      <w:r w:rsidRPr="001076BD">
        <w:rPr>
          <w:rFonts w:ascii="Times New Roman" w:hAnsi="Times New Roman" w:cs="Times New Roman"/>
          <w:sz w:val="28"/>
          <w:szCs w:val="28"/>
        </w:rPr>
        <w:t>Lines</w:t>
      </w:r>
      <w:proofErr w:type="spellEnd"/>
      <w:r w:rsidRPr="0010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6B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0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6BD">
        <w:rPr>
          <w:rFonts w:ascii="Times New Roman" w:hAnsi="Times New Roman" w:cs="Times New Roman"/>
          <w:sz w:val="28"/>
          <w:szCs w:val="28"/>
        </w:rPr>
        <w:t>shapes</w:t>
      </w:r>
      <w:proofErr w:type="spellEnd"/>
      <w:r w:rsidRPr="001076BD">
        <w:rPr>
          <w:rFonts w:ascii="Times New Roman" w:hAnsi="Times New Roman" w:cs="Times New Roman"/>
          <w:sz w:val="28"/>
          <w:szCs w:val="28"/>
        </w:rPr>
        <w:t>» («Линии и фигуры»), «</w:t>
      </w:r>
      <w:proofErr w:type="spellStart"/>
      <w:r w:rsidRPr="001076B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0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6BD">
        <w:rPr>
          <w:rFonts w:ascii="Times New Roman" w:hAnsi="Times New Roman" w:cs="Times New Roman"/>
          <w:sz w:val="28"/>
          <w:szCs w:val="28"/>
        </w:rPr>
        <w:t>Championship</w:t>
      </w:r>
      <w:proofErr w:type="spellEnd"/>
      <w:r w:rsidRPr="001076BD">
        <w:rPr>
          <w:rFonts w:ascii="Times New Roman" w:hAnsi="Times New Roman" w:cs="Times New Roman"/>
          <w:sz w:val="28"/>
          <w:szCs w:val="28"/>
        </w:rPr>
        <w:t xml:space="preserve">» («Чемпионат </w:t>
      </w:r>
      <w:proofErr w:type="spellStart"/>
      <w:r w:rsidRPr="001076B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076BD">
        <w:rPr>
          <w:rFonts w:ascii="Times New Roman" w:hAnsi="Times New Roman" w:cs="Times New Roman"/>
          <w:sz w:val="28"/>
          <w:szCs w:val="28"/>
        </w:rPr>
        <w:t>»), «</w:t>
      </w:r>
      <w:r w:rsidRPr="001076BD">
        <w:rPr>
          <w:rFonts w:ascii="Times New Roman" w:hAnsi="Times New Roman" w:cs="Times New Roman"/>
          <w:sz w:val="28"/>
          <w:szCs w:val="28"/>
          <w:lang w:val="en-US"/>
        </w:rPr>
        <w:t>Types</w:t>
      </w:r>
      <w:r w:rsidRPr="001076BD">
        <w:rPr>
          <w:rFonts w:ascii="Times New Roman" w:hAnsi="Times New Roman" w:cs="Times New Roman"/>
          <w:sz w:val="28"/>
          <w:szCs w:val="28"/>
        </w:rPr>
        <w:t xml:space="preserve"> </w:t>
      </w:r>
      <w:r w:rsidRPr="001076B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076BD">
        <w:rPr>
          <w:rFonts w:ascii="Times New Roman" w:hAnsi="Times New Roman" w:cs="Times New Roman"/>
          <w:sz w:val="28"/>
          <w:szCs w:val="28"/>
        </w:rPr>
        <w:t xml:space="preserve"> </w:t>
      </w:r>
      <w:r w:rsidRPr="001076BD">
        <w:rPr>
          <w:rFonts w:ascii="Times New Roman" w:hAnsi="Times New Roman" w:cs="Times New Roman"/>
          <w:sz w:val="28"/>
          <w:szCs w:val="28"/>
          <w:lang w:val="en-US"/>
        </w:rPr>
        <w:t>welding</w:t>
      </w:r>
      <w:r w:rsidRPr="001076BD">
        <w:rPr>
          <w:rFonts w:ascii="Times New Roman" w:hAnsi="Times New Roman" w:cs="Times New Roman"/>
          <w:sz w:val="28"/>
          <w:szCs w:val="28"/>
        </w:rPr>
        <w:t>» («Виды сварки»), «</w:t>
      </w:r>
      <w:r w:rsidRPr="001076BD">
        <w:rPr>
          <w:rFonts w:ascii="Times New Roman" w:hAnsi="Times New Roman" w:cs="Times New Roman"/>
          <w:sz w:val="28"/>
          <w:szCs w:val="28"/>
          <w:lang w:val="en-US"/>
        </w:rPr>
        <w:t>Aircraft</w:t>
      </w:r>
      <w:r w:rsidRPr="001076BD">
        <w:rPr>
          <w:rFonts w:ascii="Times New Roman" w:hAnsi="Times New Roman" w:cs="Times New Roman"/>
          <w:sz w:val="28"/>
          <w:szCs w:val="28"/>
        </w:rPr>
        <w:t>» («Самолёт»), «</w:t>
      </w:r>
      <w:r w:rsidRPr="001076BD">
        <w:rPr>
          <w:rFonts w:ascii="Times New Roman" w:hAnsi="Times New Roman" w:cs="Times New Roman"/>
          <w:sz w:val="28"/>
          <w:szCs w:val="28"/>
          <w:lang w:val="en-US"/>
        </w:rPr>
        <w:t>Safety</w:t>
      </w:r>
      <w:r w:rsidRPr="001076BD">
        <w:rPr>
          <w:rFonts w:ascii="Times New Roman" w:hAnsi="Times New Roman" w:cs="Times New Roman"/>
          <w:sz w:val="28"/>
          <w:szCs w:val="28"/>
        </w:rPr>
        <w:t xml:space="preserve"> </w:t>
      </w:r>
      <w:r w:rsidRPr="001076BD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1076BD">
        <w:rPr>
          <w:rFonts w:ascii="Times New Roman" w:hAnsi="Times New Roman" w:cs="Times New Roman"/>
          <w:sz w:val="28"/>
          <w:szCs w:val="28"/>
        </w:rPr>
        <w:t xml:space="preserve">» («Правила безопасности») и другие. </w:t>
      </w:r>
    </w:p>
    <w:p w14:paraId="3B85EDC3" w14:textId="687BE1F2" w:rsidR="006B2DCF" w:rsidRPr="003C797D" w:rsidRDefault="00A44ACA" w:rsidP="001076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107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среднего профессионального образования ответственна не только за подготовку современного конкурентоспособного специалиста, обладающего набором базовых предметных компетенций (</w:t>
      </w:r>
      <w:r w:rsidR="00107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hard</w:t>
      </w:r>
      <w:r w:rsidR="001076BD" w:rsidRPr="0010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="001076B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мягких навыков (</w:t>
      </w:r>
      <w:r w:rsidR="00107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</w:t>
      </w:r>
      <w:r w:rsidR="001076BD" w:rsidRPr="0010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="001076BD" w:rsidRPr="001076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Современный педагог формирует у обучающихся </w:t>
      </w:r>
      <w:r w:rsidRPr="003C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90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C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 цифровыми ресурсами</w:t>
      </w:r>
      <w:r w:rsidR="0090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2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digital</w:t>
      </w:r>
      <w:r w:rsidR="009028BD" w:rsidRPr="0090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="009028BD" w:rsidRPr="009028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09A" w:rsidRPr="003C797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«включая широкий спектр не только информационных знаний, навыков, но и информационных компетенций, связанных с поиском, извлечением и критическим анализом информации, умением самостоятельно приобретать и производить новые знания» [</w:t>
      </w:r>
      <w:r w:rsidR="001076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009A" w:rsidRPr="003C797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E2DDA" w:rsidRPr="003C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C30B0B7" w14:textId="15793E9E" w:rsidR="00726E52" w:rsidRPr="005D7FD9" w:rsidRDefault="005D7FD9" w:rsidP="005D7F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D9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r w:rsidR="001076BD" w:rsidRPr="005D7FD9">
        <w:rPr>
          <w:rFonts w:ascii="Times New Roman" w:hAnsi="Times New Roman" w:cs="Times New Roman"/>
          <w:bCs/>
          <w:sz w:val="28"/>
          <w:szCs w:val="28"/>
        </w:rPr>
        <w:t>современны</w:t>
      </w:r>
      <w:r w:rsidRPr="005D7FD9">
        <w:rPr>
          <w:rFonts w:ascii="Times New Roman" w:hAnsi="Times New Roman" w:cs="Times New Roman"/>
          <w:bCs/>
          <w:sz w:val="28"/>
          <w:szCs w:val="28"/>
        </w:rPr>
        <w:t>х</w:t>
      </w:r>
      <w:r w:rsidR="001076BD" w:rsidRPr="005D7FD9">
        <w:rPr>
          <w:rFonts w:ascii="Times New Roman" w:hAnsi="Times New Roman" w:cs="Times New Roman"/>
          <w:bCs/>
          <w:sz w:val="28"/>
          <w:szCs w:val="28"/>
        </w:rPr>
        <w:t xml:space="preserve"> цифровы</w:t>
      </w:r>
      <w:r w:rsidRPr="005D7FD9">
        <w:rPr>
          <w:rFonts w:ascii="Times New Roman" w:hAnsi="Times New Roman" w:cs="Times New Roman"/>
          <w:bCs/>
          <w:sz w:val="28"/>
          <w:szCs w:val="28"/>
        </w:rPr>
        <w:t>х</w:t>
      </w:r>
      <w:r w:rsidR="001076BD" w:rsidRPr="005D7FD9">
        <w:rPr>
          <w:rFonts w:ascii="Times New Roman" w:hAnsi="Times New Roman" w:cs="Times New Roman"/>
          <w:bCs/>
          <w:sz w:val="28"/>
          <w:szCs w:val="28"/>
        </w:rPr>
        <w:t xml:space="preserve"> инструмент</w:t>
      </w:r>
      <w:r w:rsidRPr="005D7FD9">
        <w:rPr>
          <w:rFonts w:ascii="Times New Roman" w:hAnsi="Times New Roman" w:cs="Times New Roman"/>
          <w:bCs/>
          <w:sz w:val="28"/>
          <w:szCs w:val="28"/>
        </w:rPr>
        <w:t>ов</w:t>
      </w:r>
      <w:r w:rsidR="001076BD" w:rsidRPr="005D7FD9">
        <w:rPr>
          <w:rFonts w:ascii="Times New Roman" w:hAnsi="Times New Roman" w:cs="Times New Roman"/>
          <w:bCs/>
          <w:sz w:val="28"/>
          <w:szCs w:val="28"/>
        </w:rPr>
        <w:t xml:space="preserve"> и сервис</w:t>
      </w:r>
      <w:r w:rsidRPr="005D7FD9">
        <w:rPr>
          <w:rFonts w:ascii="Times New Roman" w:hAnsi="Times New Roman" w:cs="Times New Roman"/>
          <w:bCs/>
          <w:sz w:val="28"/>
          <w:szCs w:val="28"/>
        </w:rPr>
        <w:t>ов</w:t>
      </w:r>
      <w:r w:rsidR="001076BD" w:rsidRPr="005D7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FD9">
        <w:rPr>
          <w:rFonts w:ascii="Times New Roman" w:hAnsi="Times New Roman" w:cs="Times New Roman"/>
          <w:sz w:val="28"/>
          <w:szCs w:val="28"/>
        </w:rPr>
        <w:t>позволяет педагогу идти в ногу со временем, соответствовать потребностям цифрового поколения</w:t>
      </w:r>
      <w:r w:rsidR="00653D69">
        <w:rPr>
          <w:rFonts w:ascii="Times New Roman" w:hAnsi="Times New Roman" w:cs="Times New Roman"/>
          <w:sz w:val="28"/>
          <w:szCs w:val="28"/>
        </w:rPr>
        <w:t>; мотивирует</w:t>
      </w:r>
      <w:r w:rsidRPr="005D7FD9">
        <w:rPr>
          <w:rFonts w:ascii="Times New Roman" w:hAnsi="Times New Roman" w:cs="Times New Roman"/>
          <w:sz w:val="28"/>
          <w:szCs w:val="28"/>
        </w:rPr>
        <w:t xml:space="preserve"> обучающихся и способств</w:t>
      </w:r>
      <w:r w:rsidR="00653D69">
        <w:rPr>
          <w:rFonts w:ascii="Times New Roman" w:hAnsi="Times New Roman" w:cs="Times New Roman"/>
          <w:sz w:val="28"/>
          <w:szCs w:val="28"/>
        </w:rPr>
        <w:t>ует</w:t>
      </w:r>
      <w:r w:rsidRPr="005D7FD9">
        <w:rPr>
          <w:rFonts w:ascii="Times New Roman" w:hAnsi="Times New Roman" w:cs="Times New Roman"/>
          <w:sz w:val="28"/>
          <w:szCs w:val="28"/>
        </w:rPr>
        <w:t xml:space="preserve"> развитию компетенций востребованного специалиста.</w:t>
      </w:r>
    </w:p>
    <w:p w14:paraId="30B6D35B" w14:textId="29405E55" w:rsidR="006C009A" w:rsidRPr="003C797D" w:rsidRDefault="00EC013C" w:rsidP="00726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  <w:bookmarkStart w:id="0" w:name="_GoBack"/>
      <w:bookmarkEnd w:id="0"/>
    </w:p>
    <w:p w14:paraId="6D810E3E" w14:textId="676394EF" w:rsidR="001076BD" w:rsidRPr="001076BD" w:rsidRDefault="001076BD" w:rsidP="001076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797D">
        <w:rPr>
          <w:rFonts w:ascii="Times New Roman" w:hAnsi="Times New Roman" w:cs="Times New Roman"/>
          <w:sz w:val="28"/>
          <w:szCs w:val="28"/>
          <w:lang w:val="en-US"/>
        </w:rPr>
        <w:t>Kapp</w:t>
      </w:r>
      <w:proofErr w:type="spellEnd"/>
      <w:r w:rsidRPr="003C797D">
        <w:rPr>
          <w:rFonts w:ascii="Times New Roman" w:hAnsi="Times New Roman" w:cs="Times New Roman"/>
          <w:sz w:val="28"/>
          <w:szCs w:val="28"/>
          <w:lang w:val="en-US"/>
        </w:rPr>
        <w:t xml:space="preserve"> K. The Gamification of Learning and Instruction. </w:t>
      </w:r>
      <w:proofErr w:type="spellStart"/>
      <w:r w:rsidR="00282979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="00282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79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="0028297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282979">
        <w:rPr>
          <w:rFonts w:ascii="Times New Roman" w:hAnsi="Times New Roman" w:cs="Times New Roman"/>
          <w:sz w:val="28"/>
          <w:szCs w:val="28"/>
        </w:rPr>
        <w:t>Sons</w:t>
      </w:r>
      <w:proofErr w:type="spellEnd"/>
      <w:r w:rsidR="00282979">
        <w:rPr>
          <w:rFonts w:ascii="Times New Roman" w:hAnsi="Times New Roman" w:cs="Times New Roman"/>
          <w:sz w:val="28"/>
          <w:szCs w:val="28"/>
        </w:rPr>
        <w:t>, 2019</w:t>
      </w:r>
      <w:r w:rsidRPr="003C797D">
        <w:rPr>
          <w:rFonts w:ascii="Times New Roman" w:hAnsi="Times New Roman" w:cs="Times New Roman"/>
          <w:sz w:val="28"/>
          <w:szCs w:val="28"/>
        </w:rPr>
        <w:t>.</w:t>
      </w:r>
    </w:p>
    <w:p w14:paraId="41D5B06C" w14:textId="470387E4" w:rsidR="000E270B" w:rsidRPr="003C797D" w:rsidRDefault="006C009A" w:rsidP="006C009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7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Муталиева</w:t>
      </w:r>
      <w:proofErr w:type="spellEnd"/>
      <w:r w:rsidRPr="003C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А.Ш., </w:t>
      </w:r>
      <w:proofErr w:type="spellStart"/>
      <w:r w:rsidRPr="003C79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Ахтанова</w:t>
      </w:r>
      <w:proofErr w:type="spellEnd"/>
      <w:r w:rsidRPr="003C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Педагогика XXI века: инновационные методы обучения // </w:t>
      </w:r>
      <w:proofErr w:type="spellStart"/>
      <w:r w:rsidRPr="003C797D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Universum</w:t>
      </w:r>
      <w:proofErr w:type="spellEnd"/>
      <w:r w:rsidRPr="003C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психология и образование: электрон. </w:t>
      </w:r>
      <w:proofErr w:type="spellStart"/>
      <w:r w:rsidRPr="003C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3C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журн. 2020. № 3 (69). </w:t>
      </w:r>
      <w:bookmarkStart w:id="1" w:name="_Hlk64229698"/>
    </w:p>
    <w:bookmarkEnd w:id="1"/>
    <w:p w14:paraId="0D27E15E" w14:textId="77777777" w:rsidR="00D305E8" w:rsidRPr="003C797D" w:rsidRDefault="00D305E8" w:rsidP="00D305E8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305E8" w:rsidRPr="003C797D" w:rsidSect="00B670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ProCy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64DF"/>
    <w:multiLevelType w:val="hybridMultilevel"/>
    <w:tmpl w:val="6E6A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64BDE"/>
    <w:multiLevelType w:val="hybridMultilevel"/>
    <w:tmpl w:val="2190F482"/>
    <w:lvl w:ilvl="0" w:tplc="26DAF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3A"/>
    <w:rsid w:val="0001155E"/>
    <w:rsid w:val="000116E1"/>
    <w:rsid w:val="0001486B"/>
    <w:rsid w:val="00032052"/>
    <w:rsid w:val="00032E4F"/>
    <w:rsid w:val="0006703A"/>
    <w:rsid w:val="00076ADA"/>
    <w:rsid w:val="00077264"/>
    <w:rsid w:val="00077733"/>
    <w:rsid w:val="0008079B"/>
    <w:rsid w:val="00091E47"/>
    <w:rsid w:val="000D09ED"/>
    <w:rsid w:val="000D0C98"/>
    <w:rsid w:val="000D101F"/>
    <w:rsid w:val="000D3404"/>
    <w:rsid w:val="000D4073"/>
    <w:rsid w:val="000E270B"/>
    <w:rsid w:val="000F32F0"/>
    <w:rsid w:val="001076BD"/>
    <w:rsid w:val="00113A82"/>
    <w:rsid w:val="00171105"/>
    <w:rsid w:val="0018304D"/>
    <w:rsid w:val="00185A2D"/>
    <w:rsid w:val="001908CB"/>
    <w:rsid w:val="00197BE8"/>
    <w:rsid w:val="001A251F"/>
    <w:rsid w:val="001D1794"/>
    <w:rsid w:val="00231ED9"/>
    <w:rsid w:val="00237940"/>
    <w:rsid w:val="002568D2"/>
    <w:rsid w:val="0025776F"/>
    <w:rsid w:val="00271EB4"/>
    <w:rsid w:val="00282979"/>
    <w:rsid w:val="002C382D"/>
    <w:rsid w:val="002E4E3B"/>
    <w:rsid w:val="002E7368"/>
    <w:rsid w:val="002E7DD4"/>
    <w:rsid w:val="002F7E0C"/>
    <w:rsid w:val="00301ADB"/>
    <w:rsid w:val="00321569"/>
    <w:rsid w:val="003513EA"/>
    <w:rsid w:val="003545F3"/>
    <w:rsid w:val="003B164C"/>
    <w:rsid w:val="003B55B8"/>
    <w:rsid w:val="003C11D4"/>
    <w:rsid w:val="003C2308"/>
    <w:rsid w:val="003C3E98"/>
    <w:rsid w:val="003C797D"/>
    <w:rsid w:val="003D1130"/>
    <w:rsid w:val="003E2DDA"/>
    <w:rsid w:val="003E389E"/>
    <w:rsid w:val="003E775A"/>
    <w:rsid w:val="00407838"/>
    <w:rsid w:val="00415B1A"/>
    <w:rsid w:val="0043376F"/>
    <w:rsid w:val="00435D40"/>
    <w:rsid w:val="00461D4C"/>
    <w:rsid w:val="00475F58"/>
    <w:rsid w:val="0048062C"/>
    <w:rsid w:val="005075BA"/>
    <w:rsid w:val="00531985"/>
    <w:rsid w:val="00547BA7"/>
    <w:rsid w:val="00593993"/>
    <w:rsid w:val="005B5E3C"/>
    <w:rsid w:val="005D7FD9"/>
    <w:rsid w:val="005E2B9D"/>
    <w:rsid w:val="005F53C2"/>
    <w:rsid w:val="00637C91"/>
    <w:rsid w:val="00641D62"/>
    <w:rsid w:val="00641E89"/>
    <w:rsid w:val="00653D69"/>
    <w:rsid w:val="00654918"/>
    <w:rsid w:val="006956F0"/>
    <w:rsid w:val="006A096B"/>
    <w:rsid w:val="006B29A9"/>
    <w:rsid w:val="006B2DCF"/>
    <w:rsid w:val="006B3AD4"/>
    <w:rsid w:val="006B3DBB"/>
    <w:rsid w:val="006C009A"/>
    <w:rsid w:val="006C163C"/>
    <w:rsid w:val="006D0AB5"/>
    <w:rsid w:val="006F124A"/>
    <w:rsid w:val="006F26EA"/>
    <w:rsid w:val="0071151F"/>
    <w:rsid w:val="0071699E"/>
    <w:rsid w:val="00717E4F"/>
    <w:rsid w:val="00721404"/>
    <w:rsid w:val="00722554"/>
    <w:rsid w:val="00726E52"/>
    <w:rsid w:val="00731E6B"/>
    <w:rsid w:val="0076309A"/>
    <w:rsid w:val="00765E6F"/>
    <w:rsid w:val="0077221D"/>
    <w:rsid w:val="0078386B"/>
    <w:rsid w:val="0078453E"/>
    <w:rsid w:val="00791410"/>
    <w:rsid w:val="007F2661"/>
    <w:rsid w:val="00830F1B"/>
    <w:rsid w:val="008314A8"/>
    <w:rsid w:val="00866573"/>
    <w:rsid w:val="0089288C"/>
    <w:rsid w:val="008A1C7B"/>
    <w:rsid w:val="008A6E4D"/>
    <w:rsid w:val="008B1CAA"/>
    <w:rsid w:val="008C2567"/>
    <w:rsid w:val="008D24D7"/>
    <w:rsid w:val="008E71AE"/>
    <w:rsid w:val="008F56DF"/>
    <w:rsid w:val="009028BD"/>
    <w:rsid w:val="00923253"/>
    <w:rsid w:val="009303D6"/>
    <w:rsid w:val="00963768"/>
    <w:rsid w:val="009727EE"/>
    <w:rsid w:val="0097337D"/>
    <w:rsid w:val="009743BC"/>
    <w:rsid w:val="0097565A"/>
    <w:rsid w:val="009819B1"/>
    <w:rsid w:val="00994B42"/>
    <w:rsid w:val="00995E8A"/>
    <w:rsid w:val="009A6ED2"/>
    <w:rsid w:val="009B5B9B"/>
    <w:rsid w:val="009C57CA"/>
    <w:rsid w:val="009E0952"/>
    <w:rsid w:val="009F36D3"/>
    <w:rsid w:val="00A003A1"/>
    <w:rsid w:val="00A02584"/>
    <w:rsid w:val="00A02FEE"/>
    <w:rsid w:val="00A33493"/>
    <w:rsid w:val="00A34B5E"/>
    <w:rsid w:val="00A44ACA"/>
    <w:rsid w:val="00A46F49"/>
    <w:rsid w:val="00A556B5"/>
    <w:rsid w:val="00A74D61"/>
    <w:rsid w:val="00AC24E0"/>
    <w:rsid w:val="00AF162E"/>
    <w:rsid w:val="00B1149E"/>
    <w:rsid w:val="00B1473B"/>
    <w:rsid w:val="00B23EAC"/>
    <w:rsid w:val="00B531E3"/>
    <w:rsid w:val="00B670D8"/>
    <w:rsid w:val="00B70AA3"/>
    <w:rsid w:val="00B77DEE"/>
    <w:rsid w:val="00B85887"/>
    <w:rsid w:val="00BD6C63"/>
    <w:rsid w:val="00BE5B0E"/>
    <w:rsid w:val="00BE7A5E"/>
    <w:rsid w:val="00BF10B2"/>
    <w:rsid w:val="00BF78B9"/>
    <w:rsid w:val="00C04D09"/>
    <w:rsid w:val="00C27536"/>
    <w:rsid w:val="00C61FD9"/>
    <w:rsid w:val="00C72690"/>
    <w:rsid w:val="00C748AC"/>
    <w:rsid w:val="00C94BF2"/>
    <w:rsid w:val="00CA49BD"/>
    <w:rsid w:val="00CF6F6D"/>
    <w:rsid w:val="00CF7735"/>
    <w:rsid w:val="00D101AF"/>
    <w:rsid w:val="00D305E8"/>
    <w:rsid w:val="00D37776"/>
    <w:rsid w:val="00D45BA9"/>
    <w:rsid w:val="00D82ED4"/>
    <w:rsid w:val="00D85AF1"/>
    <w:rsid w:val="00D868D6"/>
    <w:rsid w:val="00DC6E41"/>
    <w:rsid w:val="00DD2063"/>
    <w:rsid w:val="00DF34CC"/>
    <w:rsid w:val="00E224DE"/>
    <w:rsid w:val="00E237A0"/>
    <w:rsid w:val="00E2422C"/>
    <w:rsid w:val="00E420E3"/>
    <w:rsid w:val="00E45A51"/>
    <w:rsid w:val="00E47438"/>
    <w:rsid w:val="00E51EE2"/>
    <w:rsid w:val="00EA46C9"/>
    <w:rsid w:val="00EB7C24"/>
    <w:rsid w:val="00EC013C"/>
    <w:rsid w:val="00EE3C3E"/>
    <w:rsid w:val="00F0260D"/>
    <w:rsid w:val="00F07467"/>
    <w:rsid w:val="00F12893"/>
    <w:rsid w:val="00F22D22"/>
    <w:rsid w:val="00F33C66"/>
    <w:rsid w:val="00F827EE"/>
    <w:rsid w:val="00F90ABC"/>
    <w:rsid w:val="00FB15AB"/>
    <w:rsid w:val="00F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B993"/>
  <w15:chartTrackingRefBased/>
  <w15:docId w15:val="{CE8CA588-6C8C-48C8-93EF-BB9B523D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0D0C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Hyperlink"/>
    <w:basedOn w:val="a0"/>
    <w:uiPriority w:val="99"/>
    <w:unhideWhenUsed/>
    <w:rsid w:val="00C74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48A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2325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C00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" TargetMode="External"/><Relationship Id="rId5" Type="http://schemas.openxmlformats.org/officeDocument/2006/relationships/hyperlink" Target="https://www.learni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186</cp:revision>
  <dcterms:created xsi:type="dcterms:W3CDTF">2021-02-13T10:45:00Z</dcterms:created>
  <dcterms:modified xsi:type="dcterms:W3CDTF">2024-03-15T10:15:00Z</dcterms:modified>
</cp:coreProperties>
</file>