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«Здоровьесберегающие образовательные технологии как составляющая ФГОС ООО »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  <w:sz w:val="24"/>
          <w:szCs w:val="28"/>
        </w:rPr>
        <w:t>(учитель математики Скороходова С.В., МБОУ Вишневская СОШ №2, Ростовская область, Кагальницкий район)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>
      <w:pPr>
        <w:pStyle w:val="Normal"/>
        <w:jc w:val="right"/>
        <w:rPr/>
      </w:pPr>
      <w:r>
        <w:rPr>
          <w:b/>
          <w:bCs/>
        </w:rPr>
        <w:t>«</w:t>
      </w:r>
      <w:r>
        <w:rPr/>
        <w:t>Забота о здоровье –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это важнейший труд    воспитателя.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</w:t>
      </w:r>
      <w:r>
        <w:rPr/>
        <w:t>От жизнедеятельности,  бодрости детей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зависит их духовная жизнь, мировоззрение,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умственное развитие, прочность знаний,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вера в свои силы…»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>В.А.Сухомлинский.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9"/>
        <w:rPr/>
      </w:pPr>
      <w:r>
        <w:rPr/>
        <w:t>.</w:t>
      </w:r>
    </w:p>
    <w:p>
      <w:pPr>
        <w:pStyle w:val="Normal"/>
        <w:spacing w:lineRule="auto" w:line="360"/>
        <w:ind w:firstLine="709"/>
        <w:rPr/>
      </w:pPr>
      <w:r>
        <w:rPr/>
        <w:t xml:space="preserve">С внедрением ФГОС одним из приоритетных направлений деятельности педагога становятся здоровьесберегающие образовательные технологии. </w:t>
      </w:r>
    </w:p>
    <w:p>
      <w:pPr>
        <w:pStyle w:val="Normal"/>
        <w:spacing w:lineRule="auto" w:line="360"/>
        <w:ind w:firstLine="709"/>
        <w:rPr/>
      </w:pPr>
      <w:r>
        <w:rPr/>
        <w:t xml:space="preserve">В соответствии с Федеральным государственным образовательным стандартом  образования должно осуществляться укрепление физического и духовного здоровья учащихся. Одно из требований, к  результатам обучающихся является формирование установки на безопасный и здоровый образ жизни.         </w:t>
      </w:r>
    </w:p>
    <w:p>
      <w:pPr>
        <w:pStyle w:val="Normal"/>
        <w:spacing w:lineRule="auto" w:line="360"/>
        <w:ind w:firstLine="709"/>
        <w:rPr/>
      </w:pPr>
      <w:r>
        <w:rPr>
          <w:u w:val="single"/>
        </w:rPr>
        <w:t xml:space="preserve"> </w:t>
      </w:r>
      <w:r>
        <w:rPr>
          <w:b/>
          <w:bCs/>
        </w:rPr>
        <w:t>Здоровьесберегающие образовательные технологии как составляющей  ФГОС ООО</w:t>
      </w:r>
      <w:r>
        <w:rPr/>
        <w:t xml:space="preserve"> - это комплекс концептуально взаимосвязанных между собой задач, содержания, форм, методов и приемов обучения, сориентированных на развитие ребенка с учетом сохранения его здоровья.</w:t>
      </w:r>
    </w:p>
    <w:p>
      <w:pPr>
        <w:pStyle w:val="Normal"/>
        <w:spacing w:lineRule="auto" w:line="360"/>
        <w:ind w:firstLine="709"/>
        <w:rPr/>
      </w:pPr>
      <w:r>
        <w:rPr/>
        <w:t xml:space="preserve"> </w:t>
      </w:r>
      <w:r>
        <w:rPr/>
        <w:t>«Стандарт впервые определяет здоровье школьников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учреждения». (Пояснительная записка к Федеральным государственным образовательным стандартам общего образования (МНО РФ. Москва, 2011))</w:t>
      </w:r>
    </w:p>
    <w:p>
      <w:pPr>
        <w:pStyle w:val="Normal"/>
        <w:spacing w:lineRule="auto" w:line="360"/>
        <w:ind w:firstLine="709"/>
        <w:rPr/>
      </w:pPr>
      <w:r>
        <w:rPr>
          <w:b/>
          <w:bCs/>
        </w:rPr>
        <w:t>Технология</w:t>
      </w:r>
      <w:r>
        <w:rPr/>
        <w:t xml:space="preserve">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>
      <w:pPr>
        <w:pStyle w:val="Normal"/>
        <w:spacing w:lineRule="auto" w:line="360"/>
        <w:ind w:firstLine="709"/>
        <w:rPr/>
      </w:pPr>
      <w:r>
        <w:rPr>
          <w:b/>
          <w:bCs/>
        </w:rPr>
        <w:t>Здоровьесберегающие технологии</w:t>
      </w:r>
      <w:r>
        <w:rPr/>
        <w:t xml:space="preserve"> – это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>
      <w:pPr>
        <w:pStyle w:val="Normal"/>
        <w:spacing w:lineRule="auto" w:line="360"/>
        <w:ind w:firstLine="709"/>
        <w:rPr/>
      </w:pPr>
      <w:r>
        <w:rPr>
          <w:b/>
          <w:bCs/>
        </w:rPr>
        <w:t>Цель</w:t>
      </w:r>
      <w:r>
        <w:rPr/>
        <w:t xml:space="preserve"> </w:t>
      </w:r>
      <w:r>
        <w:rPr>
          <w:b/>
          <w:bCs/>
        </w:rPr>
        <w:t xml:space="preserve">здоровьесберегающих технологий </w:t>
      </w:r>
      <w:r>
        <w:rPr/>
        <w:t>– сбережение  здоровья учащихся от неблагоприятных факторов образовательной среды, обеспечение школьнику возможность сохранения здоровья в период обучения в школе, способствование воспитанию у учащихся культуры здоровья. формирование у школьников  необходимых УУД  по здоровому образу жизни и использование полученных знаний в повседневной жизни.</w:t>
      </w:r>
    </w:p>
    <w:p>
      <w:pPr>
        <w:pStyle w:val="Normal"/>
        <w:spacing w:lineRule="auto" w:line="360"/>
        <w:ind w:firstLine="709"/>
        <w:rPr/>
      </w:pPr>
      <w:r>
        <w:rPr>
          <w:b/>
          <w:bCs/>
        </w:rPr>
        <w:t>Задачи</w:t>
      </w:r>
      <w:r>
        <w:rPr/>
        <w:t xml:space="preserve"> здоровьесберегающих образовательных технологий в свете внедрения ФГОС - сбережение и укрепление здоровья учащихся, формирование у них ценности и культуры здоровья, выбор образовательных технологий, устраняющих перегрузки и сохраняющих здоровье школьников. </w:t>
      </w:r>
    </w:p>
    <w:p>
      <w:pPr>
        <w:pStyle w:val="Normal"/>
        <w:spacing w:lineRule="auto" w:line="360"/>
        <w:ind w:firstLine="709"/>
        <w:rPr/>
      </w:pPr>
      <w:r>
        <w:rPr/>
        <w:t>Эти технологии используют принципы, методы и приёмы обучения и воспитания как современные, так и традиционные.</w:t>
      </w:r>
    </w:p>
    <w:p>
      <w:pPr>
        <w:pStyle w:val="Normal"/>
        <w:spacing w:lineRule="auto" w:line="360"/>
        <w:ind w:firstLine="709"/>
        <w:rPr/>
      </w:pPr>
      <w:r>
        <w:rPr/>
        <w:t xml:space="preserve">Для достижения целей и задач здоровьесберегающих образовательных технологий обучения используются </w:t>
      </w:r>
      <w:r>
        <w:rPr>
          <w:b/>
          <w:bCs/>
        </w:rPr>
        <w:t>основные средства обучения</w:t>
      </w:r>
      <w:r>
        <w:rPr/>
        <w:t>: средства двигательной направленности; оздоровительные силы природы; гигиенические.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Отличительные особенности здоровьесберегающих образовательных технологий: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Отсутствие назидательности и авторитарности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Элементы индивидуализации обучения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Наличие мотивации на здоровый образ жизни учителя и учеников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Интерес к учебе, желание идти на занятия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Наличие физкультминуток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/>
        <w:t>Н</w:t>
      </w:r>
      <w:bookmarkStart w:id="0" w:name="_GoBack"/>
      <w:bookmarkEnd w:id="0"/>
      <w:r>
        <w:rPr/>
        <w:t>аличие гигиенического контроля.</w:t>
      </w:r>
    </w:p>
    <w:p>
      <w:pPr>
        <w:pStyle w:val="Normal"/>
        <w:spacing w:lineRule="auto" w:line="360"/>
        <w:ind w:firstLine="709"/>
        <w:rPr/>
      </w:pPr>
      <w:r>
        <w:rPr/>
        <w:t>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По данным Минздрава РФ на сегодня каждый пятый школьник имеет хроническую патологию, у половины школьников отмечаются функциональные отклонения</w:t>
        <w:br/>
        <w:t xml:space="preserve">       </w:t>
      </w:r>
      <w:r>
        <w:rPr>
          <w:b/>
          <w:bCs/>
        </w:rPr>
        <w:t>Задача каждого учителя</w:t>
      </w:r>
      <w:r>
        <w:rPr/>
        <w:t xml:space="preserve"> - изучить основы здоровьесберегающих технологий и оценивать свою деятельность с точки зрения здоровьесбережения своих воспитанников.</w:t>
      </w:r>
    </w:p>
    <w:p>
      <w:pPr>
        <w:pStyle w:val="Normal"/>
        <w:spacing w:lineRule="auto" w:line="360"/>
        <w:ind w:firstLine="709"/>
        <w:rPr/>
      </w:pPr>
      <w:r>
        <w:rPr/>
      </w:r>
    </w:p>
    <w:p>
      <w:pPr>
        <w:pStyle w:val="Normal"/>
        <w:spacing w:lineRule="auto" w:line="360"/>
        <w:ind w:firstLine="709"/>
        <w:rPr/>
      </w:pPr>
      <w:r>
        <w:rPr/>
        <w:t xml:space="preserve"> </w:t>
      </w:r>
    </w:p>
    <w:p>
      <w:pPr>
        <w:pStyle w:val="Normal"/>
        <w:spacing w:lineRule="auto" w:line="360"/>
        <w:ind w:firstLine="709"/>
        <w:rPr/>
      </w:pPr>
      <w:r>
        <w:rPr/>
        <w:t>Урок - главное поле реализации здоровьесберегающих образовательных технологий.  Включение в урок специальных методических приёмов и средств  обеспечивает выполнение этой задачи и не требует больших материальных и временных затрат. Учебно-воспитательный процесс на уроке должен быть направлен на поддержание постоянства внутренней среды организма учащегося через соблюдение санитарно-гигиенических норм и требований, регламентированных СанПиНами; осуществление профилактических и психогигиенических мероприятий при организации обучения и воспитания школьника, учета его индивидуальных особенностей в определении темпов и уровня усвоения учебного материала и т.д.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ind w:firstLine="709"/>
        <w:rPr/>
      </w:pPr>
      <w:r>
        <w:rPr>
          <w:bCs/>
        </w:rPr>
        <w:t>Прежде всего,</w:t>
      </w:r>
      <w:r>
        <w:rPr>
          <w:b/>
          <w:bCs/>
        </w:rPr>
        <w:t xml:space="preserve"> здоровьесберегающий урок  должен: </w:t>
      </w:r>
    </w:p>
    <w:p>
      <w:pPr>
        <w:pStyle w:val="Normal"/>
        <w:spacing w:lineRule="auto" w:line="360"/>
        <w:ind w:firstLine="709"/>
        <w:rPr/>
      </w:pPr>
      <w:r>
        <w:rPr/>
        <w:t>Воспитывать и стимулировать у детей желание вести здоровый образ жизни, учить их ощущать радость от каждого прожитого дня, показывать им, что жизнь - это прекрасно, вызывать у них позитивную самооценку.</w:t>
      </w:r>
    </w:p>
    <w:p>
      <w:pPr>
        <w:pStyle w:val="Normal"/>
        <w:spacing w:lineRule="auto" w:line="360"/>
        <w:ind w:firstLine="709"/>
        <w:rPr/>
      </w:pPr>
      <w:r>
        <w:rPr/>
        <w:t xml:space="preserve">Это урок, соблюдающий  </w:t>
      </w:r>
      <w:r>
        <w:rPr>
          <w:b/>
          <w:bCs/>
        </w:rPr>
        <w:t>«Условия здоровьесбережения»</w:t>
      </w:r>
      <w:r>
        <w:rPr/>
        <w:t>:</w:t>
      </w:r>
    </w:p>
    <w:p>
      <w:pPr>
        <w:pStyle w:val="Normal"/>
        <w:spacing w:lineRule="auto" w:line="360"/>
        <w:ind w:firstLine="709"/>
        <w:rPr/>
      </w:pPr>
      <w:r>
        <w:rPr/>
        <w:t xml:space="preserve">1.Выполнение требований СанПиН. </w:t>
      </w:r>
    </w:p>
    <w:p>
      <w:pPr>
        <w:pStyle w:val="Normal"/>
        <w:spacing w:lineRule="auto" w:line="360"/>
        <w:ind w:firstLine="709"/>
        <w:rPr/>
      </w:pPr>
      <w:r>
        <w:rPr/>
        <w:t>2. Соблюдение этапов урока,</w:t>
      </w:r>
    </w:p>
    <w:p>
      <w:pPr>
        <w:pStyle w:val="Normal"/>
        <w:spacing w:lineRule="auto" w:line="360"/>
        <w:ind w:firstLine="709"/>
        <w:rPr/>
      </w:pPr>
      <w:r>
        <w:rPr/>
        <w:t>3. Использование методов групповой работы.</w:t>
      </w:r>
    </w:p>
    <w:p>
      <w:pPr>
        <w:pStyle w:val="Normal"/>
        <w:spacing w:lineRule="auto" w:line="360"/>
        <w:ind w:firstLine="709"/>
        <w:rPr/>
      </w:pPr>
      <w:r>
        <w:rPr/>
        <w:t>4. Использование интерактивных методов.</w:t>
      </w:r>
    </w:p>
    <w:p>
      <w:pPr>
        <w:pStyle w:val="Normal"/>
        <w:spacing w:lineRule="auto" w:line="360"/>
        <w:ind w:firstLine="709"/>
        <w:rPr>
          <w:b/>
          <w:b/>
          <w:bCs/>
        </w:rPr>
      </w:pPr>
      <w:r>
        <w:rPr/>
        <w:t xml:space="preserve">Это урок, на котором соблюдаются  </w:t>
      </w:r>
      <w:r>
        <w:rPr>
          <w:b/>
          <w:bCs/>
        </w:rPr>
        <w:t xml:space="preserve">здоровьесберегающие действия: </w:t>
      </w:r>
    </w:p>
    <w:p>
      <w:pPr>
        <w:pStyle w:val="Normal"/>
        <w:spacing w:lineRule="auto" w:line="360"/>
        <w:ind w:firstLine="709"/>
        <w:rPr/>
      </w:pPr>
      <w:r>
        <w:rPr/>
        <w:t>оптимальная плотность урока,</w:t>
      </w:r>
      <w:r>
        <w:rPr>
          <w:b/>
          <w:bCs/>
        </w:rPr>
        <w:t xml:space="preserve"> </w:t>
      </w:r>
      <w:r>
        <w:rPr/>
        <w:t>индивидуальное дозирование объёма учебной нагрузки и рациональное распределение её во времени, чередование видов учебной деятельности (самостоятельная работа, работа с учебником (устно и письменно), творческие задания и т.п.,</w:t>
      </w:r>
    </w:p>
    <w:p>
      <w:pPr>
        <w:pStyle w:val="Normal"/>
        <w:spacing w:lineRule="auto" w:line="360"/>
        <w:ind w:firstLine="709"/>
        <w:rPr/>
      </w:pPr>
      <w:r>
        <w:rPr/>
        <w:t>оздоровительные моменты на уроке: физкультминутки, динамические паузы,</w:t>
      </w:r>
    </w:p>
    <w:p>
      <w:pPr>
        <w:pStyle w:val="Normal"/>
        <w:spacing w:lineRule="auto" w:line="360"/>
        <w:ind w:firstLine="709"/>
        <w:rPr/>
      </w:pPr>
      <w:r>
        <w:rPr/>
        <w:t>минутки релаксации, дыхательная гимнастика, гимнастика для глаз, массаж активных точек.</w:t>
      </w:r>
      <w:r>
        <w:rPr>
          <w:b/>
          <w:bCs/>
        </w:rPr>
        <w:t xml:space="preserve"> </w:t>
      </w:r>
    </w:p>
    <w:p>
      <w:pPr>
        <w:pStyle w:val="Normal"/>
        <w:spacing w:lineRule="auto" w:line="36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rPr/>
      </w:pPr>
      <w:r>
        <w:rPr>
          <w:highlight w:val="white"/>
        </w:rPr>
        <w:t xml:space="preserve"> </w:t>
      </w:r>
    </w:p>
    <w:p>
      <w:pPr>
        <w:pStyle w:val="Normal"/>
        <w:spacing w:lineRule="auto" w:line="36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ce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a7d4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LibreOffice/6.0.7.3$Linux_X86_64 LibreOffice_project/00m0$Build-3</Application>
  <Pages>4</Pages>
  <Words>642</Words>
  <Characters>4919</Characters>
  <CharactersWithSpaces>6241</CharactersWithSpaces>
  <Paragraphs>43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2018-03-18T09:06:00Z</dcterms:created>
  <dc:creator>HP</dc:creator>
  <dc:description/>
  <dc:language>ru-RU</dc:language>
  <cp:lastModifiedBy/>
  <dcterms:modified xsi:type="dcterms:W3CDTF">2020-02-15T04:03:39Z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