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744" w:rsidRPr="005B7744" w:rsidRDefault="005B7744" w:rsidP="005B77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5B7744">
        <w:rPr>
          <w:rFonts w:ascii="Times New Roman" w:hAnsi="Times New Roman" w:cs="Times New Roman"/>
          <w:b/>
          <w:i/>
          <w:sz w:val="24"/>
          <w:szCs w:val="28"/>
        </w:rPr>
        <w:t>«Роль коммуникативных игр</w:t>
      </w:r>
      <w:r w:rsidRPr="005B7744">
        <w:rPr>
          <w:rFonts w:ascii="Times New Roman" w:hAnsi="Times New Roman" w:cs="Times New Roman"/>
          <w:b/>
          <w:i/>
          <w:sz w:val="24"/>
          <w:szCs w:val="28"/>
        </w:rPr>
        <w:t xml:space="preserve"> в успешной адаптации </w:t>
      </w:r>
      <w:bookmarkStart w:id="0" w:name="_GoBack"/>
      <w:bookmarkEnd w:id="0"/>
    </w:p>
    <w:p w:rsidR="005B7744" w:rsidRPr="005B7744" w:rsidRDefault="005B7744" w:rsidP="005B77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5B7744">
        <w:rPr>
          <w:rFonts w:ascii="Times New Roman" w:hAnsi="Times New Roman" w:cs="Times New Roman"/>
          <w:b/>
          <w:i/>
          <w:sz w:val="24"/>
          <w:szCs w:val="28"/>
        </w:rPr>
        <w:t>детей раннего возраста»</w:t>
      </w:r>
    </w:p>
    <w:p w:rsidR="005B7744" w:rsidRPr="005B7744" w:rsidRDefault="005B7744" w:rsidP="005B7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B7744">
        <w:rPr>
          <w:rFonts w:ascii="Times New Roman" w:hAnsi="Times New Roman" w:cs="Times New Roman"/>
          <w:sz w:val="24"/>
          <w:szCs w:val="28"/>
        </w:rPr>
        <w:t xml:space="preserve">Использование игр на общение, пальчиковых, подвижных игр, игр - забав в адаптационный период убедило меня в правильности выбора. А в дальнейшем это явилось базой для развития сюжетно - ролевой игры, а так же способствовало общению детей друг с другом и налаживанию речевого контакта </w:t>
      </w:r>
      <w:proofErr w:type="gramStart"/>
      <w:r w:rsidRPr="005B7744">
        <w:rPr>
          <w:rFonts w:ascii="Times New Roman" w:hAnsi="Times New Roman" w:cs="Times New Roman"/>
          <w:sz w:val="24"/>
          <w:szCs w:val="28"/>
        </w:rPr>
        <w:t>со</w:t>
      </w:r>
      <w:proofErr w:type="gramEnd"/>
      <w:r w:rsidRPr="005B7744">
        <w:rPr>
          <w:rFonts w:ascii="Times New Roman" w:hAnsi="Times New Roman" w:cs="Times New Roman"/>
          <w:sz w:val="24"/>
          <w:szCs w:val="28"/>
        </w:rPr>
        <w:t xml:space="preserve"> взрослым. Процесс адаптации ребенка в условиях дошкольного образовательного учреждения был и остается актуальной проблемой педагогов и родителей. Мамам и папам важно, чтобы малыш быстро и безболезненно привык к детскому саду, воспитатели же заинтересованы в том, чтобы разрешение противоречий между возможностями ребенка и новой для него среды послужили источником дальнейшего развития детей, фактором приобретения нового социального опыта.</w:t>
      </w:r>
    </w:p>
    <w:p w:rsidR="005B7744" w:rsidRPr="005B7744" w:rsidRDefault="005B7744" w:rsidP="005B7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B7744">
        <w:rPr>
          <w:rFonts w:ascii="Times New Roman" w:hAnsi="Times New Roman" w:cs="Times New Roman"/>
          <w:sz w:val="24"/>
          <w:szCs w:val="28"/>
        </w:rPr>
        <w:t>На основании работы в группе раннего возраста, я пришла к выводу, что, если ребенок чувствует доброжелательное отношение взрослого, который рядом, процесс адаптации протекает успешнее. Известно, что в раннем возрасте малыш больше реагирует на невербальные сигналы. Как же транслировать свое позитивное внимание, дать почувствовать, что он любим и защищен в незнакомой для него ситуации? Конечно же, в этом помогут ласковый взгляд в глаза ребенку, прикосновения к нему. Но все это, на мой взгляд, должно быть облечено в игровую форму, так как позволяет одновременно, и успокоить, и заинтересовать малыша, отвлечь его от мыслей о маме, о доме, пусть даже на неопределенное время.</w:t>
      </w:r>
    </w:p>
    <w:p w:rsidR="005B7744" w:rsidRPr="005B7744" w:rsidRDefault="005B7744" w:rsidP="005B7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B7744">
        <w:rPr>
          <w:rFonts w:ascii="Times New Roman" w:hAnsi="Times New Roman" w:cs="Times New Roman"/>
          <w:sz w:val="24"/>
          <w:szCs w:val="28"/>
        </w:rPr>
        <w:t>Именно поэтому, необходима такая организация жизни ребенка в дошкольном учреждении, которая приводила бы к наиболее адекватному, почти безболезненному приспособлению его к новым условиям, позволяло бы формировать положительное отношение к детскому саду, навыки общения, прежде всего со сверстниками. У детей раннего возраста в период адаптации наибольшую роль играет уровень их социализации в коллективе, в частности наличие или отсутствие навыка общения со сверстниками.</w:t>
      </w:r>
    </w:p>
    <w:p w:rsidR="005B7744" w:rsidRPr="005B7744" w:rsidRDefault="005B7744" w:rsidP="005B7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B7744">
        <w:rPr>
          <w:rFonts w:ascii="Times New Roman" w:hAnsi="Times New Roman" w:cs="Times New Roman"/>
          <w:sz w:val="24"/>
          <w:szCs w:val="28"/>
        </w:rPr>
        <w:t>Первые положительные отношения со сверстниками складываются в процессе игры, С ней связанно возникновение интереса к играм других детей, желание включиться в игру, первые совместные игры, умение считаться с интересами окружающих. Игра это жизнь, преломленная сквозь психику ребенка. Без увлекательной игры не может быть страны детства. Чем разнообразнее, интереснее игры малышей, тем богаче и шире для них становится окружающий мир, светлее и радостнее жизнь.</w:t>
      </w:r>
    </w:p>
    <w:p w:rsidR="005B7744" w:rsidRPr="005B7744" w:rsidRDefault="005B7744" w:rsidP="005B7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B7744">
        <w:rPr>
          <w:rFonts w:ascii="Times New Roman" w:hAnsi="Times New Roman" w:cs="Times New Roman"/>
          <w:sz w:val="24"/>
          <w:szCs w:val="28"/>
        </w:rPr>
        <w:t>Неоценимую услугу оказывает нам в этом включение в педагогический процесс с детьми раннего дошкольного возраста коммуникативных игр.</w:t>
      </w:r>
    </w:p>
    <w:p w:rsidR="005B7744" w:rsidRPr="005B7744" w:rsidRDefault="005B7744" w:rsidP="005B7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B7744">
        <w:rPr>
          <w:rFonts w:ascii="Times New Roman" w:hAnsi="Times New Roman" w:cs="Times New Roman"/>
          <w:sz w:val="24"/>
          <w:szCs w:val="28"/>
        </w:rPr>
        <w:t>Поэтому я решила использовать коммуникативную игру, как средство, облегчающее привыкание ребенка к детскому саду.</w:t>
      </w:r>
    </w:p>
    <w:p w:rsidR="005B7744" w:rsidRPr="005B7744" w:rsidRDefault="005B7744" w:rsidP="005B7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B7744">
        <w:rPr>
          <w:rFonts w:ascii="Times New Roman" w:hAnsi="Times New Roman" w:cs="Times New Roman"/>
          <w:sz w:val="24"/>
          <w:szCs w:val="28"/>
        </w:rPr>
        <w:t>На мой взгляд, когда малышам одиноко в новой непривычной обстановке, именно игра в «общение» может скрасить первое время пребывания в детском саду («Давайте познакомимся», «Кто в домике живет?», «Чей голосок?»).</w:t>
      </w:r>
    </w:p>
    <w:p w:rsidR="005B7744" w:rsidRPr="005B7744" w:rsidRDefault="005B7744" w:rsidP="005B7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B7744">
        <w:rPr>
          <w:rFonts w:ascii="Times New Roman" w:hAnsi="Times New Roman" w:cs="Times New Roman"/>
          <w:sz w:val="24"/>
          <w:szCs w:val="28"/>
        </w:rPr>
        <w:t>Кроме того, привыкание детей к новым условиям жизни я решила облегчить с помощью совместных коммуникативных подвижных  игр, которые позволяют позабавить ребят, развеселить их пребывание среди незнакомых людей.</w:t>
      </w:r>
    </w:p>
    <w:p w:rsidR="005B7744" w:rsidRPr="005B7744" w:rsidRDefault="005B7744" w:rsidP="005B7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5B7744">
        <w:rPr>
          <w:rFonts w:ascii="Times New Roman" w:hAnsi="Times New Roman" w:cs="Times New Roman"/>
          <w:sz w:val="24"/>
          <w:szCs w:val="28"/>
        </w:rPr>
        <w:t>Начала с таких игр, как «Мы скачем по дорожке», «Большие ноги», «Прыгай побыстрей», «Карусели», «Лови-лови», «Салют», «Воздушные шары».</w:t>
      </w:r>
      <w:proofErr w:type="gramEnd"/>
    </w:p>
    <w:p w:rsidR="005B7744" w:rsidRPr="005B7744" w:rsidRDefault="005B7744" w:rsidP="005B7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B7744">
        <w:rPr>
          <w:rFonts w:ascii="Times New Roman" w:hAnsi="Times New Roman" w:cs="Times New Roman"/>
          <w:sz w:val="24"/>
          <w:szCs w:val="28"/>
        </w:rPr>
        <w:t xml:space="preserve">Они являются самыми простыми, в </w:t>
      </w:r>
      <w:proofErr w:type="gramStart"/>
      <w:r w:rsidRPr="005B7744">
        <w:rPr>
          <w:rFonts w:ascii="Times New Roman" w:hAnsi="Times New Roman" w:cs="Times New Roman"/>
          <w:sz w:val="24"/>
          <w:szCs w:val="28"/>
        </w:rPr>
        <w:t>которых</w:t>
      </w:r>
      <w:proofErr w:type="gramEnd"/>
      <w:r w:rsidRPr="005B7744">
        <w:rPr>
          <w:rFonts w:ascii="Times New Roman" w:hAnsi="Times New Roman" w:cs="Times New Roman"/>
          <w:sz w:val="24"/>
          <w:szCs w:val="28"/>
        </w:rPr>
        <w:t xml:space="preserve"> воспитанники действуют одновременно и одинаково. Общность движений и игровых интересов усиливает радостные переживания и эмоциональный подъем. Кроме того, дети учатся согласовывать свои действия друг с другом и ориентироваться на пространственные условия движений.</w:t>
      </w:r>
    </w:p>
    <w:p w:rsidR="005B7744" w:rsidRPr="005B7744" w:rsidRDefault="005B7744" w:rsidP="005B7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B7744">
        <w:rPr>
          <w:rFonts w:ascii="Times New Roman" w:hAnsi="Times New Roman" w:cs="Times New Roman"/>
          <w:sz w:val="24"/>
          <w:szCs w:val="28"/>
        </w:rPr>
        <w:t xml:space="preserve">Затем использовала более сложные для трехлетних ребят игры, в которых нужно действовать по очереди, небольшими группами. «Куклы пляшут», «Подарки» и другие. Дети учатся считаться друг с другом, уступать игрушки и активную, привлекательную </w:t>
      </w:r>
      <w:r w:rsidRPr="005B7744">
        <w:rPr>
          <w:rFonts w:ascii="Times New Roman" w:hAnsi="Times New Roman" w:cs="Times New Roman"/>
          <w:sz w:val="24"/>
          <w:szCs w:val="28"/>
        </w:rPr>
        <w:lastRenderedPageBreak/>
        <w:t>роль. Эти игры кладут начало самостоятельности и дружеским контактам детей. Во время игр инициатором была сама. Держась свободно, артистично старалась заразить детей своей увлеченностью, весельем.</w:t>
      </w:r>
    </w:p>
    <w:p w:rsidR="005B7744" w:rsidRPr="005B7744" w:rsidRDefault="005B7744" w:rsidP="005B7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B7744">
        <w:rPr>
          <w:rFonts w:ascii="Times New Roman" w:hAnsi="Times New Roman" w:cs="Times New Roman"/>
          <w:sz w:val="24"/>
          <w:szCs w:val="28"/>
        </w:rPr>
        <w:t>Так же в своей работе использовала игры забавы: «Разноцветный зонт», «Курочка и цыплята», «Раз грибок, два грибок», «Лошадки», «Спрячемся в домик». Эти игры имеют неоценимое значение для жизнерадостного настроения малышей и их хорошего отношения друг к другу. Они созданы по образцу народных игр и несут в себе элементы фольклора и народной культуры. Такие игры удовлетворяют потребность малышей в движении, в общении и в образном поэтическом слове. Мне эти игры помогли завоевать симпатии детей, их доверие и разумное послушание. Ведь они делают ребенка открытым для общения.</w:t>
      </w:r>
    </w:p>
    <w:p w:rsidR="005B7744" w:rsidRPr="005B7744" w:rsidRDefault="005B7744" w:rsidP="005B7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B7744">
        <w:rPr>
          <w:rFonts w:ascii="Times New Roman" w:hAnsi="Times New Roman" w:cs="Times New Roman"/>
          <w:sz w:val="24"/>
          <w:szCs w:val="28"/>
        </w:rPr>
        <w:t xml:space="preserve">Очень радует детей совместные игры, сопровождаемые </w:t>
      </w:r>
      <w:proofErr w:type="spellStart"/>
      <w:r w:rsidRPr="005B7744">
        <w:rPr>
          <w:rFonts w:ascii="Times New Roman" w:hAnsi="Times New Roman" w:cs="Times New Roman"/>
          <w:sz w:val="24"/>
          <w:szCs w:val="28"/>
        </w:rPr>
        <w:t>потешками</w:t>
      </w:r>
      <w:proofErr w:type="spellEnd"/>
      <w:r w:rsidRPr="005B7744">
        <w:rPr>
          <w:rFonts w:ascii="Times New Roman" w:hAnsi="Times New Roman" w:cs="Times New Roman"/>
          <w:sz w:val="24"/>
          <w:szCs w:val="28"/>
        </w:rPr>
        <w:t xml:space="preserve">. Чтение </w:t>
      </w:r>
      <w:proofErr w:type="spellStart"/>
      <w:r w:rsidRPr="005B7744">
        <w:rPr>
          <w:rFonts w:ascii="Times New Roman" w:hAnsi="Times New Roman" w:cs="Times New Roman"/>
          <w:sz w:val="24"/>
          <w:szCs w:val="28"/>
        </w:rPr>
        <w:t>потешек</w:t>
      </w:r>
      <w:proofErr w:type="spellEnd"/>
      <w:r w:rsidRPr="005B7744">
        <w:rPr>
          <w:rFonts w:ascii="Times New Roman" w:hAnsi="Times New Roman" w:cs="Times New Roman"/>
          <w:sz w:val="24"/>
          <w:szCs w:val="28"/>
        </w:rPr>
        <w:t xml:space="preserve"> сочетается с движениями, которые выполняют все малыши одновременно. Они быстро вовлекают детей в свой ритм, переключают их с дружного плача на дружное хлопанье в ладоши и топанье ногами, объединяют детей и задают положительный эмоциональный настрой. Это прибаутки («Ладушки - ладушки», «Догонялки», игры с пальчиками «Сорока - сорока»).</w:t>
      </w:r>
    </w:p>
    <w:p w:rsidR="005B7744" w:rsidRPr="005B7744" w:rsidRDefault="005B7744" w:rsidP="005B7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B7744">
        <w:rPr>
          <w:rFonts w:ascii="Times New Roman" w:hAnsi="Times New Roman" w:cs="Times New Roman"/>
          <w:sz w:val="24"/>
          <w:szCs w:val="28"/>
        </w:rPr>
        <w:t xml:space="preserve">В игре «Ладушки» я использую имена всех детей; «... маслом поливала, детям давала: Саше два, Маше два, Кате два...» При этом касаюсь ладошек каждого ребенка своими руками. На мой взгляд, тактильный контакт не только сближает взрослого с малышом, но и имеет эффект психологического «поглаживания», когда ребенок чувствует внимание к себе лично. Стеснительным и замкнутым детям эти игры помогают быстрее преодолеть внутренний барьер и пойти на контакт </w:t>
      </w:r>
      <w:proofErr w:type="gramStart"/>
      <w:r w:rsidRPr="005B7744">
        <w:rPr>
          <w:rFonts w:ascii="Times New Roman" w:hAnsi="Times New Roman" w:cs="Times New Roman"/>
          <w:sz w:val="24"/>
          <w:szCs w:val="28"/>
        </w:rPr>
        <w:t>со</w:t>
      </w:r>
      <w:proofErr w:type="gramEnd"/>
      <w:r w:rsidRPr="005B7744">
        <w:rPr>
          <w:rFonts w:ascii="Times New Roman" w:hAnsi="Times New Roman" w:cs="Times New Roman"/>
          <w:sz w:val="24"/>
          <w:szCs w:val="28"/>
        </w:rPr>
        <w:t xml:space="preserve"> взрослыми и сверстниками.</w:t>
      </w:r>
    </w:p>
    <w:p w:rsidR="005B7744" w:rsidRPr="005B7744" w:rsidRDefault="005B7744" w:rsidP="005B7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B7744">
        <w:rPr>
          <w:rFonts w:ascii="Times New Roman" w:hAnsi="Times New Roman" w:cs="Times New Roman"/>
          <w:sz w:val="24"/>
          <w:szCs w:val="28"/>
        </w:rPr>
        <w:t>Способствуют развитию взаимоотношений со сверстниками и специальные игры занятия. Они могут быть разнообразными по содержанию и направленными не только на развитие речи ребенка и ориентировки в окружающем, но и на умение общаться как с взрослыми, так и со сверстниками. Для таких игр занятий рекомендуются использовать набор сюжетных игрушек; куклы девочки, мальчики и др.</w:t>
      </w:r>
    </w:p>
    <w:p w:rsidR="005B7744" w:rsidRPr="005B7744" w:rsidRDefault="005B7744" w:rsidP="005B7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B7744">
        <w:rPr>
          <w:rFonts w:ascii="Times New Roman" w:hAnsi="Times New Roman" w:cs="Times New Roman"/>
          <w:sz w:val="24"/>
          <w:szCs w:val="28"/>
        </w:rPr>
        <w:t>Используя знакомые куклы, в виде инсценировок можно показать, как дети обращаются друг к другу с просьбой, с вопросами к воспитателю, как пригласить сверстника в игру, предложить поиграть своей игрушкой.</w:t>
      </w:r>
    </w:p>
    <w:p w:rsidR="005B7744" w:rsidRPr="005B7744" w:rsidRDefault="005B7744" w:rsidP="005B7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B7744">
        <w:rPr>
          <w:rFonts w:ascii="Times New Roman" w:hAnsi="Times New Roman" w:cs="Times New Roman"/>
          <w:sz w:val="24"/>
          <w:szCs w:val="28"/>
        </w:rPr>
        <w:t xml:space="preserve">Полученные на занятиях знания и представления дети переносят в самостоятельную игровую деятельность, воспроизводят </w:t>
      </w:r>
      <w:proofErr w:type="gramStart"/>
      <w:r w:rsidRPr="005B7744">
        <w:rPr>
          <w:rFonts w:ascii="Times New Roman" w:hAnsi="Times New Roman" w:cs="Times New Roman"/>
          <w:sz w:val="24"/>
          <w:szCs w:val="28"/>
        </w:rPr>
        <w:t>увиденное</w:t>
      </w:r>
      <w:proofErr w:type="gramEnd"/>
      <w:r w:rsidRPr="005B7744">
        <w:rPr>
          <w:rFonts w:ascii="Times New Roman" w:hAnsi="Times New Roman" w:cs="Times New Roman"/>
          <w:sz w:val="24"/>
          <w:szCs w:val="28"/>
        </w:rPr>
        <w:t xml:space="preserve"> в игре.</w:t>
      </w:r>
    </w:p>
    <w:p w:rsidR="005B7744" w:rsidRPr="005B7744" w:rsidRDefault="005B7744" w:rsidP="005B7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B7744">
        <w:rPr>
          <w:rFonts w:ascii="Times New Roman" w:hAnsi="Times New Roman" w:cs="Times New Roman"/>
          <w:sz w:val="24"/>
          <w:szCs w:val="28"/>
        </w:rPr>
        <w:t>Особенность игр - занятий заключается в том, что усвоение материала происходит незаметно для детей, в практической, интересной деятельности и не требует приложения больших усилий, так как задействованными оказываются непроизвольное внимание и запоминание.</w:t>
      </w:r>
    </w:p>
    <w:p w:rsidR="005B7744" w:rsidRPr="005B7744" w:rsidRDefault="005B7744" w:rsidP="005B7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B7744" w:rsidRPr="005B7744" w:rsidRDefault="005B7744" w:rsidP="005B7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B3860" w:rsidRDefault="00CB3860"/>
    <w:sectPr w:rsidR="00CB3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12"/>
    <w:rsid w:val="005B7744"/>
    <w:rsid w:val="006D7012"/>
    <w:rsid w:val="00CB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954</Words>
  <Characters>5440</Characters>
  <Application>Microsoft Office Word</Application>
  <DocSecurity>0</DocSecurity>
  <Lines>45</Lines>
  <Paragraphs>12</Paragraphs>
  <ScaleCrop>false</ScaleCrop>
  <Company>*</Company>
  <LinksUpToDate>false</LinksUpToDate>
  <CharactersWithSpaces>6382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 №98</dc:creator>
  <cp:keywords/>
  <dc:description/>
  <cp:lastModifiedBy>ДОУ №98</cp:lastModifiedBy>
  <cp:revision>2</cp:revision>
  <dcterms:created xsi:type="dcterms:W3CDTF">2017-11-12T12:31:00Z</dcterms:created>
  <dcterms:modified xsi:type="dcterms:W3CDTF">2017-11-12T12:36:00Z</dcterms:modified>
</cp:coreProperties>
</file>