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ook w:val="04A0"/>
      </w:tblPr>
      <w:tblGrid>
        <w:gridCol w:w="4542"/>
        <w:gridCol w:w="4921"/>
        <w:gridCol w:w="6555"/>
      </w:tblGrid>
      <w:tr w:rsidR="0039561A" w:rsidTr="0039561A">
        <w:tc>
          <w:tcPr>
            <w:tcW w:w="4542" w:type="dxa"/>
          </w:tcPr>
          <w:p w:rsidR="0039561A" w:rsidRPr="00F55D32" w:rsidRDefault="0039561A" w:rsidP="00420B82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31"/>
                <w:lang w:eastAsia="ru-RU"/>
              </w:rPr>
            </w:pPr>
            <w:r w:rsidRPr="00F55D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31"/>
                <w:lang w:eastAsia="ru-RU"/>
              </w:rPr>
              <w:t>МБДОУ «Детский сад №16» г. Канаш</w:t>
            </w:r>
          </w:p>
          <w:p w:rsidR="0039561A" w:rsidRPr="00F55D32" w:rsidRDefault="0039561A" w:rsidP="00420B82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1"/>
                <w:lang w:eastAsia="ru-RU"/>
              </w:rPr>
            </w:pPr>
            <w:r w:rsidRPr="00F55D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1"/>
                <w:lang w:eastAsia="ru-RU"/>
              </w:rPr>
              <w:t>«Методика организации и проведения развивающих игр»</w:t>
            </w:r>
          </w:p>
          <w:p w:rsidR="0039561A" w:rsidRPr="0039561A" w:rsidRDefault="0039561A" w:rsidP="00420B82">
            <w:pPr>
              <w:shd w:val="clear" w:color="auto" w:fill="F9FAFA"/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 это не любые действия с дидактическим материалом и не игровой прием на учебном занятии.</w:t>
            </w:r>
          </w:p>
          <w:p w:rsidR="0039561A" w:rsidRPr="00F55D32" w:rsidRDefault="0039561A" w:rsidP="00420B82">
            <w:pPr>
              <w:shd w:val="clear" w:color="auto" w:fill="F9FAFA"/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игра–это специфическая, полноценная и содержательная деятельность, она имеет свои побудительные мотивы и способы действий</w:t>
            </w:r>
          </w:p>
          <w:p w:rsidR="0039561A" w:rsidRPr="00F55D32" w:rsidRDefault="0039561A" w:rsidP="00420B82">
            <w:pPr>
              <w:spacing w:after="100" w:afterAutospacing="1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31"/>
                <w:szCs w:val="31"/>
                <w:lang w:eastAsia="ru-RU"/>
              </w:rPr>
            </w:pPr>
            <w:r w:rsidRPr="00F5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 имеют готовый игровой замысел, игровой материал и правила (общения и предметных действий)</w:t>
            </w:r>
          </w:p>
          <w:p w:rsidR="0039561A" w:rsidRPr="00F55D32" w:rsidRDefault="0039561A" w:rsidP="00420B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развивающих игр педагогом осуществляется в трех основных направлениях:                * подготовка к проведению развивающей игры,                                                                                                 *  ее проведение                                                                                                                                                      *    анализ.</w:t>
            </w:r>
          </w:p>
          <w:p w:rsidR="0039561A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9561A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9561A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9561A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9561A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9561A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9561A" w:rsidRPr="00F55D32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21" w:type="dxa"/>
          </w:tcPr>
          <w:p w:rsidR="0039561A" w:rsidRPr="00B31F7A" w:rsidRDefault="0039561A" w:rsidP="00420B8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31F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 подготовку к проведению развивающей игры входят:</w:t>
            </w:r>
          </w:p>
          <w:p w:rsidR="0039561A" w:rsidRPr="00B31F7A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1F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*определение наиболее удобного времени проведения развивающей игры (в процессе организованного обучения на занятиях или в свободное от занятий и других режимных процессов время);</w:t>
            </w:r>
          </w:p>
          <w:p w:rsidR="0039561A" w:rsidRPr="00B31F7A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B31F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*отбор игры в соответствии с задачами воспитания и обучения: углубление и обобщение знаний, развитие сенсорных способностей, активизация психических процессов (память, внимание, мышление, речь) и др.;</w:t>
            </w:r>
            <w:r w:rsidRPr="00B31F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B31F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*определение количества играющих              (вся группа, небольшие подгруппы, индивидуально);</w:t>
            </w:r>
            <w:proofErr w:type="gramEnd"/>
          </w:p>
          <w:p w:rsidR="0039561A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B31F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*установление соответствия отобранной игры программным требованиям воспитания и обучения детей определенной возрастной группы;</w:t>
            </w:r>
            <w:r w:rsidRPr="00B31F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B31F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*подготовка к игре самого воспитателя: он должен изучить и осмыслить весь ход игры, свое место в 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гре, методы руководства игрой;           </w:t>
            </w:r>
            <w:r w:rsidRPr="00B31F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*подготовка необходимого дидактическог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 материала для выбранной игры;                    </w:t>
            </w:r>
            <w:r w:rsidRPr="00B31F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*подготовка к игре детей: обогащение их знаниями, необходимыми для решения игровой задачи.</w:t>
            </w:r>
            <w:proofErr w:type="gramEnd"/>
          </w:p>
        </w:tc>
        <w:tc>
          <w:tcPr>
            <w:tcW w:w="6555" w:type="dxa"/>
          </w:tcPr>
          <w:p w:rsidR="0039561A" w:rsidRPr="00B31F7A" w:rsidRDefault="0039561A" w:rsidP="00420B8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31F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Проведение развивающих игр включает:</w:t>
            </w:r>
          </w:p>
          <w:p w:rsidR="0039561A" w:rsidRPr="00B31F7A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1F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*ознакомление детей с содержанием игры, с дидактическим материалом, который будет использован в игре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</w:t>
            </w:r>
            <w:r w:rsidRPr="00B31F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*объяснение хода и правил игры.                       </w:t>
            </w:r>
            <w:proofErr w:type="gramStart"/>
            <w:r w:rsidRPr="00B31F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 этом воспитатель обращает внимание на поведение детей в соответствии с правилами игры, на четкое выполнение правил (что они запрещают, разрешают, предписывают);</w:t>
            </w:r>
            <w:proofErr w:type="gramEnd"/>
          </w:p>
          <w:p w:rsidR="0039561A" w:rsidRPr="00B31F7A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1F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*показ игровых действий, в процессе которого воспитатель учит детей правильно выполнять действие, доказывая, что в противном случае игра не приведет к нужному результату (например, кто-то из ребят подсматривает, когда надо закрыть глаза);</w:t>
            </w:r>
          </w:p>
          <w:p w:rsidR="0039561A" w:rsidRPr="00B31F7A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1F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*определение роли воспитателя в игре, его участие в качестве играющего, болельщика или арбитра. Мера непосредственного участия педагога в игре определяется возрастом детей, уровнем их подготовки, сложностью дидактической задачи, игровых правил. Участвуя в игре, педагог направляет действия играющих (советом, вопросом, напоминанием);</w:t>
            </w:r>
          </w:p>
          <w:p w:rsidR="0039561A" w:rsidRPr="00B31F7A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1F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*подведение итогов игры -- это ответственный момент в руководстве ею, так как по результатам, которых дети добиваются в игре, можно судить об ее эффективности, о том, будет ли она с интересом использоваться в самостоятельной игровой деятельности ребят. При подведении итогов воспитатель подчеркивает, что путь к победе возможен только через преодоление трудностей, внимание и дисциплинированность.</w:t>
            </w:r>
          </w:p>
          <w:p w:rsidR="0039561A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9561A" w:rsidRPr="009C30B5" w:rsidTr="0039561A">
        <w:tc>
          <w:tcPr>
            <w:tcW w:w="4542" w:type="dxa"/>
          </w:tcPr>
          <w:p w:rsidR="0039561A" w:rsidRPr="00F55D32" w:rsidRDefault="0039561A" w:rsidP="00420B82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55D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Рассмотрим подробнее некоторые приемы и методы руководства развивающими играми</w:t>
            </w:r>
            <w:r w:rsidRPr="00F55D3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  <w:p w:rsidR="0039561A" w:rsidRPr="00F55D32" w:rsidRDefault="0039561A" w:rsidP="00420B82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 w:rsidRPr="00F55D3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Игра становится методом обучения и принимает форму развивающей, если в ней четко определены:</w:t>
            </w:r>
            <w:proofErr w:type="gramEnd"/>
          </w:p>
          <w:p w:rsidR="0039561A" w:rsidRPr="00F55D32" w:rsidRDefault="0039561A" w:rsidP="00420B82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55D3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* дидактическая задача,                                                                                                                 *игровые правила и действия.                                                                                                                     В такой игре воспитатель знакомит детей с правилами, игровыми действиями, учит, как их надо выполнять. Дети оперируют имеющимися знаниями, которые в ходе игры усваиваются, систематизируются, обобщаются.</w:t>
            </w:r>
          </w:p>
          <w:p w:rsidR="0039561A" w:rsidRPr="00F55D32" w:rsidRDefault="0039561A" w:rsidP="00420B82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55D3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 помощью развивающей игры ребёнок может приобретать и новые знания: общаясь с воспитателем, со своими сверстниками, в процессе наблюдения за играющими, их высказываниями, действиями, выступая в роли болельщика, он получает много новой для себя информации. И это очень важно для его развития.</w:t>
            </w:r>
          </w:p>
          <w:p w:rsidR="0039561A" w:rsidRPr="00F55D32" w:rsidRDefault="0039561A" w:rsidP="00420B82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55D3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Дети малоактивные, неуверенные в себе, менее подготовленные, как правило, вначале берут на себя роли болельщиков, при этом они учатся у своих товарищей, как надо играть, чтобы выполнить игровую задачу, стать победителем.</w:t>
            </w:r>
          </w:p>
        </w:tc>
        <w:tc>
          <w:tcPr>
            <w:tcW w:w="4921" w:type="dxa"/>
          </w:tcPr>
          <w:p w:rsidR="0039561A" w:rsidRPr="009C30B5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C3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Прежде чем начать игру, необходимо вызвать у детей интерес к ней, желание играть.             </w:t>
            </w:r>
            <w:r w:rsidRPr="009C30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Это достигается различными приемами:</w:t>
            </w:r>
            <w:r w:rsidRPr="009C3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9561A" w:rsidRPr="009C30B5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C3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*использованием загадок, считалочек,                                                                                 *сюрпризов,                                                                                                                     *интригующего вопроса,                                                                                                                   *сговора на игру,                                                                                                           *напоминания об игре, в которую дети охотно играли раньше. </w:t>
            </w:r>
          </w:p>
          <w:p w:rsidR="0039561A" w:rsidRPr="009C30B5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C3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•</w:t>
            </w:r>
            <w:r w:rsidRPr="009C3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 xml:space="preserve">Воспитатель должен так направлять игру, чтобы незаметно для себя не сбиваться на другую форму обучения -- на занятия. </w:t>
            </w:r>
          </w:p>
          <w:p w:rsidR="0039561A" w:rsidRPr="009C30B5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C3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•</w:t>
            </w:r>
            <w:r w:rsidRPr="009C3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Секрет успешной организации игры заключается в том, что воспитатель, обучая детей, сохраняет вместе с тем игру как деятельность, которая радует детей, сближает их, укрепляет их дружбу. Дети постепенно начинают понимать, что их поведение в игре может быть иным, чем на занятии. Здесь они могут бурно реагировать на различные действия играющих: хлопать в ладоши, подбадривать, сопереживать, шутить. Воспитатель способствует тому, чтобы игровое настроение сохранялось у детей на протяжении всей игры, чтобы они были увлечены игровой задачей.</w:t>
            </w:r>
          </w:p>
          <w:p w:rsidR="0039561A" w:rsidRPr="009C30B5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C3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•</w:t>
            </w:r>
            <w:r w:rsidRPr="009C3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Большое значение имеет темп игры, заданный педагогом. Развитие темпа игры имеет определенную динамику. В самом начале дети как бы «разыгрываются», усваивают содержание игровых действий, правила игры и ход ее. В этот период темп игры, естественно, более замедленный. В ходе игры, когда дети увлечены ею, тем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 нарастает. </w:t>
            </w:r>
          </w:p>
          <w:p w:rsidR="0039561A" w:rsidRPr="009C30B5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</w:tcPr>
          <w:p w:rsidR="0039561A" w:rsidRPr="009C30B5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C3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Педагог, знающий особенности развития игры, не допускает излишней медлительности и преждевременного ускорения. Объяснение правил, рассказ воспитателя о содержании игры предельно кратки и четки, но понятны детям. Такой же ясности, краткости требует воспитатель и от детей: «Скажи коротко, но чтобы тебя все поняли». Поэтому в развивающих играх целесообразно использовать пословицы, поговорки, загадки, которые отличаются выразительностью и краткостью.</w:t>
            </w:r>
          </w:p>
          <w:p w:rsidR="0039561A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C3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•</w:t>
            </w:r>
            <w:r w:rsidRPr="009C3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Воспитатель с самого начала и до конца игры активно вмешивается в ее ход: отмечает удачные решения, находки ребят, поддерживает шутку, подбадривает застенчивых, вселяет в них уверенность в своих силах.</w:t>
            </w:r>
          </w:p>
          <w:p w:rsidR="0039561A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9561A" w:rsidRPr="009C30B5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C3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игра с элементами соревнования (кто быстрее выполнит задание, кто правильно, без ошибки решит задачу, кто больше назовет предметов и др.), то при подведении итогов необходимо быть особенно внимательным и объективным. Чтобы избежать ошибок, воспитатель использует фишки, с помощью которых оцениваются правильные решения. Наличие большего числа фишек у одного из играющих позволяет определить его как победителя.</w:t>
            </w:r>
          </w:p>
          <w:p w:rsidR="0039561A" w:rsidRDefault="0039561A" w:rsidP="00420B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C3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некоторых играх за неправильное решение задачи играющий должен внести фант, т. е. любую вещь, которая в конце отыгрывается.</w:t>
            </w:r>
          </w:p>
          <w:p w:rsidR="0039561A" w:rsidRDefault="0039561A" w:rsidP="00420B8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9561A" w:rsidRDefault="0039561A" w:rsidP="00420B8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C30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Подготовила : Федорова О. М.</w:t>
            </w:r>
          </w:p>
          <w:p w:rsidR="0039561A" w:rsidRPr="009C30B5" w:rsidRDefault="0039561A" w:rsidP="00420B8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2020 г.</w:t>
            </w:r>
          </w:p>
        </w:tc>
      </w:tr>
    </w:tbl>
    <w:p w:rsidR="00945393" w:rsidRDefault="0039561A"/>
    <w:sectPr w:rsidR="00945393" w:rsidSect="0039561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61A"/>
    <w:rsid w:val="0039561A"/>
    <w:rsid w:val="007A390C"/>
    <w:rsid w:val="0087234E"/>
    <w:rsid w:val="00F1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6278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2020-05-14T13:50:00Z</dcterms:created>
  <dcterms:modified xsi:type="dcterms:W3CDTF">2020-05-14T13:52:00Z</dcterms:modified>
</cp:coreProperties>
</file>