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1B1" w:rsidRDefault="00806BB6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13EC4B" wp14:editId="395CB44A">
            <wp:simplePos x="0" y="0"/>
            <wp:positionH relativeFrom="column">
              <wp:posOffset>-708442</wp:posOffset>
            </wp:positionH>
            <wp:positionV relativeFrom="paragraph">
              <wp:posOffset>-557858</wp:posOffset>
            </wp:positionV>
            <wp:extent cx="7562620" cy="10809723"/>
            <wp:effectExtent l="0" t="0" r="635" b="0"/>
            <wp:wrapNone/>
            <wp:docPr id="1" name="Рисунок 1" descr="https://st.depositphotos.com/1035451/1439/v/950/depositphotos_14397079-stock-illustration-good-weather-round-background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35451/1439/v/950/depositphotos_14397079-stock-illustration-good-weather-round-background-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82" cy="108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1B1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 98» г. Братска</w:t>
      </w: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0050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0050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0050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B1" w:rsidRPr="00154982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15498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СОЦИАЛЬН</w:t>
      </w:r>
      <w:proofErr w:type="gramStart"/>
      <w:r w:rsidRPr="0015498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О</w:t>
      </w:r>
      <w:r w:rsidR="00806BB6" w:rsidRPr="0015498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-</w:t>
      </w:r>
      <w:proofErr w:type="gramEnd"/>
      <w:r w:rsidRPr="0015498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ПЕДАГОГИЧЕСКИЙ ПРОЕКТ</w:t>
      </w:r>
    </w:p>
    <w:p w:rsidR="009F71B1" w:rsidRP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54982">
        <w:rPr>
          <w:rFonts w:ascii="Times New Roman" w:hAnsi="Times New Roman" w:cs="Times New Roman"/>
          <w:b/>
          <w:color w:val="7030A0"/>
          <w:sz w:val="72"/>
          <w:szCs w:val="72"/>
        </w:rPr>
        <w:t>«</w:t>
      </w:r>
      <w:r w:rsidRPr="00154982">
        <w:rPr>
          <w:rFonts w:ascii="Times New Roman" w:hAnsi="Times New Roman" w:cs="Times New Roman"/>
          <w:b/>
          <w:color w:val="FF0066"/>
          <w:sz w:val="72"/>
          <w:szCs w:val="72"/>
        </w:rPr>
        <w:t>С</w:t>
      </w:r>
      <w:r w:rsidRPr="00154982">
        <w:rPr>
          <w:rFonts w:ascii="Times New Roman" w:hAnsi="Times New Roman" w:cs="Times New Roman"/>
          <w:b/>
          <w:color w:val="0000FF"/>
          <w:sz w:val="72"/>
          <w:szCs w:val="72"/>
        </w:rPr>
        <w:t>Ч</w:t>
      </w:r>
      <w:r w:rsidRPr="00154982">
        <w:rPr>
          <w:rFonts w:ascii="Times New Roman" w:hAnsi="Times New Roman" w:cs="Times New Roman"/>
          <w:b/>
          <w:color w:val="FF3300"/>
          <w:sz w:val="72"/>
          <w:szCs w:val="72"/>
        </w:rPr>
        <w:t>А</w:t>
      </w:r>
      <w:r w:rsidRPr="00154982">
        <w:rPr>
          <w:rFonts w:ascii="Times New Roman" w:hAnsi="Times New Roman" w:cs="Times New Roman"/>
          <w:b/>
          <w:color w:val="009900"/>
          <w:sz w:val="72"/>
          <w:szCs w:val="72"/>
        </w:rPr>
        <w:t>С</w:t>
      </w:r>
      <w:r w:rsidRPr="00154982">
        <w:rPr>
          <w:rFonts w:ascii="Times New Roman" w:hAnsi="Times New Roman" w:cs="Times New Roman"/>
          <w:b/>
          <w:color w:val="9900CC"/>
          <w:sz w:val="72"/>
          <w:szCs w:val="72"/>
        </w:rPr>
        <w:t>Т</w:t>
      </w:r>
      <w:r w:rsidRPr="00154982">
        <w:rPr>
          <w:rFonts w:ascii="Times New Roman" w:hAnsi="Times New Roman" w:cs="Times New Roman"/>
          <w:b/>
          <w:color w:val="FF9900"/>
          <w:sz w:val="72"/>
          <w:szCs w:val="72"/>
        </w:rPr>
        <w:t>Л</w:t>
      </w:r>
      <w:r w:rsidRPr="00154982">
        <w:rPr>
          <w:rFonts w:ascii="Times New Roman" w:hAnsi="Times New Roman" w:cs="Times New Roman"/>
          <w:b/>
          <w:color w:val="FF0066"/>
          <w:sz w:val="72"/>
          <w:szCs w:val="72"/>
        </w:rPr>
        <w:t>И</w:t>
      </w:r>
      <w:r w:rsidRPr="00154982">
        <w:rPr>
          <w:rFonts w:ascii="Times New Roman" w:hAnsi="Times New Roman" w:cs="Times New Roman"/>
          <w:b/>
          <w:color w:val="00FFFF"/>
          <w:sz w:val="72"/>
          <w:szCs w:val="72"/>
        </w:rPr>
        <w:t>В</w:t>
      </w:r>
      <w:r w:rsidRPr="00154982">
        <w:rPr>
          <w:rFonts w:ascii="Times New Roman" w:hAnsi="Times New Roman" w:cs="Times New Roman"/>
          <w:b/>
          <w:color w:val="990099"/>
          <w:sz w:val="72"/>
          <w:szCs w:val="72"/>
        </w:rPr>
        <w:t>О</w:t>
      </w:r>
      <w:r w:rsidRPr="00154982">
        <w:rPr>
          <w:rFonts w:ascii="Times New Roman" w:hAnsi="Times New Roman" w:cs="Times New Roman"/>
          <w:b/>
          <w:color w:val="33CC33"/>
          <w:sz w:val="72"/>
          <w:szCs w:val="72"/>
        </w:rPr>
        <w:t>Е</w:t>
      </w:r>
      <w:r w:rsidRPr="009F71B1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154982">
        <w:rPr>
          <w:rFonts w:ascii="Times New Roman" w:hAnsi="Times New Roman" w:cs="Times New Roman"/>
          <w:b/>
          <w:color w:val="FF0066"/>
          <w:sz w:val="72"/>
          <w:szCs w:val="72"/>
        </w:rPr>
        <w:t>Д</w:t>
      </w:r>
      <w:r w:rsidRPr="00154982">
        <w:rPr>
          <w:rFonts w:ascii="Times New Roman" w:hAnsi="Times New Roman" w:cs="Times New Roman"/>
          <w:b/>
          <w:color w:val="003399"/>
          <w:sz w:val="72"/>
          <w:szCs w:val="72"/>
        </w:rPr>
        <w:t>Е</w:t>
      </w:r>
      <w:r w:rsidRPr="00154982">
        <w:rPr>
          <w:rFonts w:ascii="Times New Roman" w:hAnsi="Times New Roman" w:cs="Times New Roman"/>
          <w:b/>
          <w:color w:val="009900"/>
          <w:sz w:val="72"/>
          <w:szCs w:val="72"/>
        </w:rPr>
        <w:t>Т</w:t>
      </w:r>
      <w:r w:rsidRPr="00154982">
        <w:rPr>
          <w:rFonts w:ascii="Times New Roman" w:hAnsi="Times New Roman" w:cs="Times New Roman"/>
          <w:b/>
          <w:color w:val="FF0000"/>
          <w:sz w:val="72"/>
          <w:szCs w:val="72"/>
        </w:rPr>
        <w:t>С</w:t>
      </w:r>
      <w:r w:rsidRPr="00154982">
        <w:rPr>
          <w:rFonts w:ascii="Times New Roman" w:hAnsi="Times New Roman" w:cs="Times New Roman"/>
          <w:b/>
          <w:color w:val="FF9900"/>
          <w:sz w:val="72"/>
          <w:szCs w:val="72"/>
        </w:rPr>
        <w:t>Т</w:t>
      </w:r>
      <w:r w:rsidRPr="00154982">
        <w:rPr>
          <w:rFonts w:ascii="Times New Roman" w:hAnsi="Times New Roman" w:cs="Times New Roman"/>
          <w:b/>
          <w:color w:val="00FFFF"/>
          <w:sz w:val="72"/>
          <w:szCs w:val="72"/>
        </w:rPr>
        <w:t>В</w:t>
      </w:r>
      <w:r w:rsidRPr="00154982">
        <w:rPr>
          <w:rFonts w:ascii="Times New Roman" w:hAnsi="Times New Roman" w:cs="Times New Roman"/>
          <w:b/>
          <w:color w:val="003399"/>
          <w:sz w:val="72"/>
          <w:szCs w:val="72"/>
        </w:rPr>
        <w:t>О</w:t>
      </w:r>
      <w:r w:rsidRPr="00154982">
        <w:rPr>
          <w:rFonts w:ascii="Times New Roman" w:hAnsi="Times New Roman" w:cs="Times New Roman"/>
          <w:b/>
          <w:color w:val="990099"/>
          <w:sz w:val="72"/>
          <w:szCs w:val="72"/>
        </w:rPr>
        <w:t>»</w:t>
      </w:r>
    </w:p>
    <w:p w:rsidR="009F71B1" w:rsidRP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1B1">
        <w:rPr>
          <w:rFonts w:ascii="Times New Roman" w:hAnsi="Times New Roman" w:cs="Times New Roman"/>
          <w:sz w:val="32"/>
          <w:szCs w:val="32"/>
        </w:rPr>
        <w:t>(Организация дополнительных образовательных услуг в детском саду)</w:t>
      </w:r>
    </w:p>
    <w:p w:rsidR="009F71B1" w:rsidRPr="009F71B1" w:rsidRDefault="004C7594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t xml:space="preserve"> </w:t>
      </w:r>
      <w:r w:rsidR="0015498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1C39E5" wp14:editId="28E5EC52">
            <wp:simplePos x="0" y="0"/>
            <wp:positionH relativeFrom="column">
              <wp:posOffset>414785</wp:posOffset>
            </wp:positionH>
            <wp:positionV relativeFrom="paragraph">
              <wp:posOffset>31750</wp:posOffset>
            </wp:positionV>
            <wp:extent cx="5748824" cy="3832326"/>
            <wp:effectExtent l="0" t="0" r="4445" b="0"/>
            <wp:wrapNone/>
            <wp:docPr id="2" name="Рисунок 2" descr="http://www.playcast.ru/uploads/2015/11/20/159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11/20/1596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24" cy="3832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1B1" w:rsidRDefault="009F71B1" w:rsidP="009F71B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F7B38">
        <w:rPr>
          <w:rFonts w:ascii="Times New Roman" w:hAnsi="Times New Roman" w:cs="Times New Roman"/>
          <w:sz w:val="24"/>
          <w:szCs w:val="24"/>
        </w:rPr>
        <w:t>.</w:t>
      </w:r>
    </w:p>
    <w:p w:rsidR="009F71B1" w:rsidRPr="00E75A0A" w:rsidRDefault="009F71B1" w:rsidP="009F71B1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E75A0A">
        <w:rPr>
          <w:rFonts w:ascii="Times New Roman" w:hAnsi="Times New Roman" w:cs="Times New Roman"/>
          <w:b/>
          <w:sz w:val="32"/>
          <w:szCs w:val="32"/>
        </w:rPr>
        <w:t>Авторский коллектив:</w:t>
      </w:r>
    </w:p>
    <w:p w:rsidR="009F71B1" w:rsidRPr="00E75A0A" w:rsidRDefault="009F71B1" w:rsidP="009F71B1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75A0A">
        <w:rPr>
          <w:rFonts w:ascii="Times New Roman" w:hAnsi="Times New Roman" w:cs="Times New Roman"/>
          <w:b/>
          <w:sz w:val="32"/>
          <w:szCs w:val="32"/>
        </w:rPr>
        <w:t>Долгова Валерия Евгеньевна</w:t>
      </w:r>
    </w:p>
    <w:p w:rsidR="009F71B1" w:rsidRPr="00E75A0A" w:rsidRDefault="009F71B1" w:rsidP="009F71B1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75A0A">
        <w:rPr>
          <w:rFonts w:ascii="Times New Roman" w:hAnsi="Times New Roman" w:cs="Times New Roman"/>
          <w:b/>
          <w:sz w:val="32"/>
          <w:szCs w:val="32"/>
        </w:rPr>
        <w:t>Салимянова Елена Айратовна</w:t>
      </w:r>
    </w:p>
    <w:p w:rsidR="009F71B1" w:rsidRPr="00E75A0A" w:rsidRDefault="009F71B1" w:rsidP="009F71B1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75A0A">
        <w:rPr>
          <w:rFonts w:ascii="Times New Roman" w:hAnsi="Times New Roman" w:cs="Times New Roman"/>
          <w:b/>
          <w:sz w:val="32"/>
          <w:szCs w:val="32"/>
        </w:rPr>
        <w:t>Касимова Ирина Дмитриевна</w:t>
      </w:r>
    </w:p>
    <w:p w:rsidR="009F71B1" w:rsidRPr="00E75A0A" w:rsidRDefault="009F71B1" w:rsidP="009F71B1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75A0A">
        <w:rPr>
          <w:rFonts w:ascii="Times New Roman" w:hAnsi="Times New Roman" w:cs="Times New Roman"/>
          <w:b/>
          <w:sz w:val="32"/>
          <w:szCs w:val="32"/>
        </w:rPr>
        <w:t>Оськина Ольга Вячеславовна</w:t>
      </w:r>
    </w:p>
    <w:p w:rsidR="009F71B1" w:rsidRPr="00E75A0A" w:rsidRDefault="009F71B1" w:rsidP="009F71B1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75A0A">
        <w:rPr>
          <w:rFonts w:ascii="Times New Roman" w:hAnsi="Times New Roman" w:cs="Times New Roman"/>
          <w:b/>
          <w:sz w:val="32"/>
          <w:szCs w:val="32"/>
        </w:rPr>
        <w:t>Славнику Виктория Елчу-гизы</w:t>
      </w:r>
    </w:p>
    <w:p w:rsidR="009F71B1" w:rsidRPr="00E75A0A" w:rsidRDefault="009F71B1" w:rsidP="009F71B1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75A0A">
        <w:rPr>
          <w:rFonts w:ascii="Times New Roman" w:hAnsi="Times New Roman" w:cs="Times New Roman"/>
          <w:b/>
          <w:sz w:val="32"/>
          <w:szCs w:val="32"/>
        </w:rPr>
        <w:t>Моховикова Екатерина Игоревна</w:t>
      </w:r>
    </w:p>
    <w:p w:rsidR="009F71B1" w:rsidRPr="00E75A0A" w:rsidRDefault="009F71B1" w:rsidP="009F71B1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75A0A">
        <w:rPr>
          <w:rFonts w:ascii="Times New Roman" w:hAnsi="Times New Roman" w:cs="Times New Roman"/>
          <w:b/>
          <w:sz w:val="32"/>
          <w:szCs w:val="32"/>
        </w:rPr>
        <w:t>Светимская Ольга Анатольевна</w:t>
      </w:r>
    </w:p>
    <w:p w:rsidR="009F71B1" w:rsidRPr="00E75A0A" w:rsidRDefault="009F71B1" w:rsidP="009F71B1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F71B1" w:rsidRDefault="009F71B1" w:rsidP="009F71B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9F71B1" w:rsidP="00D275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 г.</w:t>
      </w:r>
    </w:p>
    <w:p w:rsidR="004C7594" w:rsidRDefault="004C7594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164D17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9A76614" wp14:editId="4603DB57">
            <wp:simplePos x="0" y="0"/>
            <wp:positionH relativeFrom="column">
              <wp:posOffset>-713105</wp:posOffset>
            </wp:positionH>
            <wp:positionV relativeFrom="paragraph">
              <wp:posOffset>-539115</wp:posOffset>
            </wp:positionV>
            <wp:extent cx="7562215" cy="10809605"/>
            <wp:effectExtent l="0" t="0" r="635" b="0"/>
            <wp:wrapNone/>
            <wp:docPr id="5" name="Рисунок 5" descr="https://st.depositphotos.com/1035451/1439/v/950/depositphotos_14397079-stock-illustration-good-weather-round-background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35451/1439/v/950/depositphotos_14397079-stock-illustration-good-weather-round-background-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8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61A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364"/>
        <w:gridCol w:w="1382"/>
      </w:tblGrid>
      <w:tr w:rsidR="0020761A" w:rsidTr="0020761A">
        <w:tc>
          <w:tcPr>
            <w:tcW w:w="675" w:type="dxa"/>
          </w:tcPr>
          <w:p w:rsidR="0020761A" w:rsidRPr="0020761A" w:rsidRDefault="0020761A" w:rsidP="009F7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61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364" w:type="dxa"/>
          </w:tcPr>
          <w:p w:rsidR="0020761A" w:rsidRPr="0020761A" w:rsidRDefault="0020761A" w:rsidP="00207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61A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</w:p>
        </w:tc>
        <w:tc>
          <w:tcPr>
            <w:tcW w:w="1382" w:type="dxa"/>
          </w:tcPr>
          <w:p w:rsidR="0020761A" w:rsidRPr="0020761A" w:rsidRDefault="0020761A" w:rsidP="009F7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6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761A" w:rsidTr="0020761A">
        <w:tc>
          <w:tcPr>
            <w:tcW w:w="675" w:type="dxa"/>
          </w:tcPr>
          <w:p w:rsidR="0020761A" w:rsidRPr="0020761A" w:rsidRDefault="0020761A" w:rsidP="009F7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61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364" w:type="dxa"/>
          </w:tcPr>
          <w:p w:rsidR="0020761A" w:rsidRPr="0020761A" w:rsidRDefault="0020761A" w:rsidP="00207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61A">
              <w:rPr>
                <w:rFonts w:ascii="Times New Roman" w:hAnsi="Times New Roman" w:cs="Times New Roman"/>
                <w:sz w:val="28"/>
                <w:szCs w:val="28"/>
              </w:rPr>
              <w:t>Содержательная часть проекта</w:t>
            </w:r>
          </w:p>
        </w:tc>
        <w:tc>
          <w:tcPr>
            <w:tcW w:w="1382" w:type="dxa"/>
          </w:tcPr>
          <w:p w:rsidR="0020761A" w:rsidRPr="0020761A" w:rsidRDefault="002734C7" w:rsidP="009F7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0761A" w:rsidTr="0020761A">
        <w:tc>
          <w:tcPr>
            <w:tcW w:w="675" w:type="dxa"/>
          </w:tcPr>
          <w:p w:rsidR="0020761A" w:rsidRPr="0020761A" w:rsidRDefault="00D27578" w:rsidP="009F7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364" w:type="dxa"/>
          </w:tcPr>
          <w:p w:rsidR="0020761A" w:rsidRPr="00D27578" w:rsidRDefault="00D27578" w:rsidP="00D27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578">
              <w:rPr>
                <w:rFonts w:ascii="Times New Roman" w:hAnsi="Times New Roman" w:cs="Times New Roman"/>
                <w:sz w:val="28"/>
                <w:szCs w:val="28"/>
              </w:rPr>
              <w:t>Дальнейшее развитие проекта, трансляция педагогического опыта.</w:t>
            </w:r>
          </w:p>
        </w:tc>
        <w:tc>
          <w:tcPr>
            <w:tcW w:w="1382" w:type="dxa"/>
          </w:tcPr>
          <w:p w:rsidR="0020761A" w:rsidRPr="0020761A" w:rsidRDefault="002734C7" w:rsidP="009F7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05025" w:rsidTr="0020761A">
        <w:tc>
          <w:tcPr>
            <w:tcW w:w="675" w:type="dxa"/>
          </w:tcPr>
          <w:p w:rsidR="00005025" w:rsidRDefault="00005025" w:rsidP="009F7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8364" w:type="dxa"/>
          </w:tcPr>
          <w:p w:rsidR="00005025" w:rsidRPr="00D27578" w:rsidRDefault="00005025" w:rsidP="00D27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 проекта</w:t>
            </w:r>
          </w:p>
        </w:tc>
        <w:tc>
          <w:tcPr>
            <w:tcW w:w="1382" w:type="dxa"/>
          </w:tcPr>
          <w:p w:rsidR="00005025" w:rsidRDefault="00005025" w:rsidP="009F7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578" w:rsidRDefault="00D27578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578" w:rsidRDefault="00D27578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1A" w:rsidRDefault="0020761A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1B1" w:rsidRDefault="00164D17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1A28083" wp14:editId="7228E360">
            <wp:simplePos x="0" y="0"/>
            <wp:positionH relativeFrom="column">
              <wp:posOffset>-718820</wp:posOffset>
            </wp:positionH>
            <wp:positionV relativeFrom="paragraph">
              <wp:posOffset>-544830</wp:posOffset>
            </wp:positionV>
            <wp:extent cx="7562215" cy="10809605"/>
            <wp:effectExtent l="0" t="0" r="635" b="0"/>
            <wp:wrapNone/>
            <wp:docPr id="6" name="Рисунок 6" descr="https://st.depositphotos.com/1035451/1439/v/950/depositphotos_14397079-stock-illustration-good-weather-round-background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35451/1439/v/950/depositphotos_14397079-stock-illustration-good-weather-round-background-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8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61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C7594">
        <w:rPr>
          <w:rFonts w:ascii="Times New Roman" w:hAnsi="Times New Roman" w:cs="Times New Roman"/>
          <w:b/>
          <w:sz w:val="24"/>
          <w:szCs w:val="24"/>
        </w:rPr>
        <w:t>ПАСПОРТ ПРОЕКТА</w:t>
      </w:r>
    </w:p>
    <w:p w:rsidR="004C7594" w:rsidRDefault="004C7594" w:rsidP="009F7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594" w:rsidRDefault="004C7594" w:rsidP="004C75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b/>
          <w:color w:val="FF0000"/>
          <w:sz w:val="28"/>
          <w:szCs w:val="28"/>
        </w:rPr>
        <w:t>Тема проекта:</w:t>
      </w:r>
      <w:r w:rsidRPr="004C7594">
        <w:rPr>
          <w:rFonts w:ascii="Times New Roman" w:hAnsi="Times New Roman" w:cs="Times New Roman"/>
          <w:b/>
          <w:sz w:val="28"/>
          <w:szCs w:val="28"/>
        </w:rPr>
        <w:t xml:space="preserve"> «Счастливое детство» (</w:t>
      </w:r>
      <w:r w:rsidRPr="004C7594">
        <w:rPr>
          <w:rFonts w:ascii="Times New Roman" w:hAnsi="Times New Roman" w:cs="Times New Roman"/>
          <w:sz w:val="28"/>
          <w:szCs w:val="28"/>
        </w:rPr>
        <w:t>организация дополнительных образовательных услуг в детском саду)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b/>
          <w:color w:val="FF0000"/>
          <w:sz w:val="28"/>
          <w:szCs w:val="28"/>
        </w:rPr>
        <w:t>Сроки реализации проекта:</w:t>
      </w:r>
      <w:r w:rsidRPr="004C759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C7594">
        <w:rPr>
          <w:rFonts w:ascii="Times New Roman" w:hAnsi="Times New Roman" w:cs="Times New Roman"/>
          <w:sz w:val="28"/>
          <w:szCs w:val="28"/>
        </w:rPr>
        <w:t xml:space="preserve">2016 – 2017 </w:t>
      </w:r>
      <w:r>
        <w:rPr>
          <w:rFonts w:ascii="Times New Roman" w:hAnsi="Times New Roman" w:cs="Times New Roman"/>
          <w:sz w:val="28"/>
          <w:szCs w:val="28"/>
        </w:rPr>
        <w:t>учебный год (проект носит цикличный характер)</w:t>
      </w:r>
    </w:p>
    <w:p w:rsidR="009F71B1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C7594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 проекта: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b/>
          <w:sz w:val="28"/>
          <w:szCs w:val="28"/>
        </w:rPr>
        <w:t>Что хотят современные дети?</w:t>
      </w:r>
      <w:r w:rsidRPr="004C7594">
        <w:rPr>
          <w:rFonts w:ascii="Times New Roman" w:hAnsi="Times New Roman" w:cs="Times New Roman"/>
          <w:sz w:val="28"/>
          <w:szCs w:val="28"/>
        </w:rPr>
        <w:t xml:space="preserve"> Заниматься творчеством, проявлять свои способности, играть и развиваться!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b/>
          <w:sz w:val="28"/>
          <w:szCs w:val="28"/>
        </w:rPr>
        <w:t>Что хотят современные родители?</w:t>
      </w:r>
      <w:r w:rsidRPr="004C7594">
        <w:rPr>
          <w:rFonts w:ascii="Times New Roman" w:hAnsi="Times New Roman" w:cs="Times New Roman"/>
          <w:sz w:val="28"/>
          <w:szCs w:val="28"/>
        </w:rPr>
        <w:t xml:space="preserve"> Видеть своих детей успешными, счастливыми, здоровыми!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b/>
          <w:sz w:val="28"/>
          <w:szCs w:val="28"/>
        </w:rPr>
        <w:t>Что хочет современный детский сад?</w:t>
      </w:r>
      <w:r w:rsidRPr="004C7594">
        <w:rPr>
          <w:rFonts w:ascii="Times New Roman" w:hAnsi="Times New Roman" w:cs="Times New Roman"/>
          <w:sz w:val="28"/>
          <w:szCs w:val="28"/>
        </w:rPr>
        <w:t xml:space="preserve"> Удовлетворять потребности социальных заказчиков, иметь хорошую репутацию и источник доходов для развития материально-технической базы.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 xml:space="preserve">Точкой соприкосновения всех этих интересов может стать оказание дополнительных образовательных услуг в дошкольном учреждении. 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>И здесь существует противоречие. Зачастую, дошкольные учреждения  понимают необходимость организации дополнительных образовательных услуг, но не оказывают их, не зная с чего начать, боясь бумажной волокиты, затрудняясь в составлении образовательных программ, подборе кадровых ресурсов.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b/>
          <w:sz w:val="28"/>
          <w:szCs w:val="28"/>
        </w:rPr>
        <w:t>Наш проект поможет дошкольным учреждениям найти ответы на вопросы: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>-как привлечь детей и родителей к получению дополнительных образовательных услуг в дошкольном учреждении?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>-как грамотно оформить дополнительные образовательные услуги в детском саду?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>-какой комплект документов необходимо ежемесячно вести специалистам, работающим в данном направлении?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>-как избежать ошибок в работе по данному направлению?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>- какие образовательные программы можно взять в работу?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>- какие результаты работы можно получить на завершающем этапе работы?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>Проект обобщает наш опыт работы по данной теме за два года и имеет богатое приложение, содержащее практический материал: нормативные документы, программы.</w:t>
      </w:r>
    </w:p>
    <w:p w:rsid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94">
        <w:rPr>
          <w:rFonts w:ascii="Times New Roman" w:hAnsi="Times New Roman" w:cs="Times New Roman"/>
          <w:sz w:val="28"/>
          <w:szCs w:val="28"/>
        </w:rPr>
        <w:t xml:space="preserve">Данный проект несет в себе практическую значимость для педагогов дошкольных образовательных учреждений. </w:t>
      </w:r>
      <w:proofErr w:type="gramStart"/>
      <w:r w:rsidRPr="004C7594">
        <w:rPr>
          <w:rFonts w:ascii="Times New Roman" w:hAnsi="Times New Roman" w:cs="Times New Roman"/>
          <w:sz w:val="28"/>
          <w:szCs w:val="28"/>
        </w:rPr>
        <w:t>Адресован</w:t>
      </w:r>
      <w:proofErr w:type="gramEnd"/>
      <w:r w:rsidRPr="004C7594">
        <w:rPr>
          <w:rFonts w:ascii="Times New Roman" w:hAnsi="Times New Roman" w:cs="Times New Roman"/>
          <w:sz w:val="28"/>
          <w:szCs w:val="28"/>
        </w:rPr>
        <w:t xml:space="preserve"> для заведующих, старших воспитателей, воспитателей и специалистов дошкольных учреждений.</w:t>
      </w:r>
    </w:p>
    <w:p w:rsidR="004C7594" w:rsidRPr="004C7594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FE">
        <w:rPr>
          <w:rFonts w:ascii="Times New Roman" w:hAnsi="Times New Roman" w:cs="Times New Roman"/>
          <w:b/>
          <w:color w:val="FF0000"/>
          <w:sz w:val="28"/>
          <w:szCs w:val="28"/>
        </w:rPr>
        <w:t>Цель проекта:</w:t>
      </w:r>
      <w:r w:rsidRPr="002402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C7594">
        <w:rPr>
          <w:rFonts w:ascii="Times New Roman" w:hAnsi="Times New Roman" w:cs="Times New Roman"/>
          <w:sz w:val="28"/>
          <w:szCs w:val="28"/>
        </w:rPr>
        <w:t>популяризация дополнительных образовательных услуг в дошкольных учреждениях города.</w:t>
      </w:r>
    </w:p>
    <w:p w:rsidR="004C7594" w:rsidRPr="002402FE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02FE">
        <w:rPr>
          <w:rFonts w:ascii="Times New Roman" w:hAnsi="Times New Roman" w:cs="Times New Roman"/>
          <w:b/>
          <w:color w:val="FF0000"/>
          <w:sz w:val="28"/>
          <w:szCs w:val="28"/>
        </w:rPr>
        <w:t>Задачи проекта:</w:t>
      </w:r>
    </w:p>
    <w:p w:rsidR="004C7594" w:rsidRPr="0020761A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1A">
        <w:rPr>
          <w:rFonts w:ascii="Times New Roman" w:hAnsi="Times New Roman" w:cs="Times New Roman"/>
          <w:b/>
          <w:sz w:val="28"/>
          <w:szCs w:val="28"/>
          <w:u w:val="single"/>
        </w:rPr>
        <w:t>В работе с дошкольниками</w:t>
      </w:r>
      <w:r w:rsidRPr="0020761A">
        <w:rPr>
          <w:rFonts w:ascii="Times New Roman" w:hAnsi="Times New Roman" w:cs="Times New Roman"/>
          <w:sz w:val="28"/>
          <w:szCs w:val="28"/>
        </w:rPr>
        <w:t xml:space="preserve">: развивать способности дошкольников в разных направлениях (в </w:t>
      </w:r>
      <w:proofErr w:type="spellStart"/>
      <w:r w:rsidRPr="0020761A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20761A">
        <w:rPr>
          <w:rFonts w:ascii="Times New Roman" w:hAnsi="Times New Roman" w:cs="Times New Roman"/>
          <w:sz w:val="28"/>
          <w:szCs w:val="28"/>
        </w:rPr>
        <w:t xml:space="preserve"> - оздоровительном, социально-коммуникативном, художественно - эстетическом).</w:t>
      </w:r>
    </w:p>
    <w:p w:rsidR="004C7594" w:rsidRPr="0020761A" w:rsidRDefault="004C7594" w:rsidP="004C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1A">
        <w:rPr>
          <w:rFonts w:ascii="Times New Roman" w:hAnsi="Times New Roman" w:cs="Times New Roman"/>
          <w:b/>
          <w:sz w:val="28"/>
          <w:szCs w:val="28"/>
          <w:u w:val="single"/>
        </w:rPr>
        <w:t>В работе с семьей:</w:t>
      </w:r>
      <w:r w:rsidRPr="0020761A">
        <w:rPr>
          <w:rFonts w:ascii="Times New Roman" w:hAnsi="Times New Roman" w:cs="Times New Roman"/>
          <w:sz w:val="28"/>
          <w:szCs w:val="28"/>
        </w:rPr>
        <w:t xml:space="preserve"> удовлетворить образовательные потребности и запросы родителей, повышать статус дошкольного учреждения.</w:t>
      </w:r>
    </w:p>
    <w:p w:rsidR="009F71B1" w:rsidRDefault="00164D17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7BDA296" wp14:editId="1112FDB5">
            <wp:simplePos x="0" y="0"/>
            <wp:positionH relativeFrom="column">
              <wp:posOffset>-723900</wp:posOffset>
            </wp:positionH>
            <wp:positionV relativeFrom="paragraph">
              <wp:posOffset>-544830</wp:posOffset>
            </wp:positionV>
            <wp:extent cx="7562215" cy="10809605"/>
            <wp:effectExtent l="0" t="0" r="635" b="0"/>
            <wp:wrapNone/>
            <wp:docPr id="7" name="Рисунок 7" descr="https://st.depositphotos.com/1035451/1439/v/950/depositphotos_14397079-stock-illustration-good-weather-round-background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35451/1439/v/950/depositphotos_14397079-stock-illustration-good-weather-round-background-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8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94" w:rsidRPr="0020761A">
        <w:rPr>
          <w:rFonts w:ascii="Times New Roman" w:hAnsi="Times New Roman" w:cs="Times New Roman"/>
          <w:b/>
          <w:sz w:val="28"/>
          <w:szCs w:val="28"/>
          <w:u w:val="single"/>
        </w:rPr>
        <w:t>В работе с педагогическими кадрами:</w:t>
      </w:r>
      <w:r w:rsidR="004C7594" w:rsidRPr="002076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7594" w:rsidRPr="0020761A">
        <w:rPr>
          <w:rFonts w:ascii="Times New Roman" w:hAnsi="Times New Roman" w:cs="Times New Roman"/>
          <w:sz w:val="28"/>
          <w:szCs w:val="28"/>
        </w:rPr>
        <w:t>повышать профессиональную компетенцию педагогов в вопросах организации дополнительных</w:t>
      </w:r>
      <w:r w:rsidR="004C7594" w:rsidRPr="004C7594">
        <w:rPr>
          <w:rFonts w:ascii="Times New Roman" w:hAnsi="Times New Roman" w:cs="Times New Roman"/>
          <w:sz w:val="28"/>
          <w:szCs w:val="28"/>
        </w:rPr>
        <w:t xml:space="preserve"> образовательных услуг.</w:t>
      </w:r>
    </w:p>
    <w:p w:rsid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Участниками проекта стали:</w:t>
      </w:r>
      <w:r w:rsidRPr="002402FE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2402FE">
        <w:rPr>
          <w:rFonts w:ascii="Times New Roman" w:hAnsi="Times New Roman" w:cs="Times New Roman"/>
          <w:bCs/>
          <w:sz w:val="28"/>
          <w:szCs w:val="28"/>
          <w:lang w:eastAsia="ru-RU"/>
        </w:rPr>
        <w:t>администрация, педагоги ДОУ, воспитанники  дошкольного учреждения.</w:t>
      </w:r>
    </w:p>
    <w:p w:rsidR="00806665" w:rsidRPr="002402FE" w:rsidRDefault="00806665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06665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Социальная значимость проекта</w:t>
      </w:r>
      <w:r w:rsidRPr="00806665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заключается в том, что он направлен на решение проблемы развития детской одаренности в условиях детского сада.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b/>
          <w:color w:val="FF0000"/>
          <w:sz w:val="28"/>
          <w:szCs w:val="28"/>
        </w:rPr>
        <w:t>Этапы проекта.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sz w:val="28"/>
          <w:szCs w:val="28"/>
        </w:rPr>
        <w:t>Проект состоит из трех этапов.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b/>
          <w:sz w:val="28"/>
          <w:szCs w:val="28"/>
        </w:rPr>
        <w:t xml:space="preserve">1 этап проекта «Организационный» </w:t>
      </w:r>
      <w:r w:rsidRPr="002402FE">
        <w:rPr>
          <w:rFonts w:ascii="Times New Roman" w:hAnsi="Times New Roman" w:cs="Times New Roman"/>
          <w:sz w:val="28"/>
          <w:szCs w:val="28"/>
        </w:rPr>
        <w:t>включает вопросы</w:t>
      </w:r>
      <w:r w:rsidRPr="002402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02FE">
        <w:rPr>
          <w:rFonts w:ascii="Times New Roman" w:hAnsi="Times New Roman" w:cs="Times New Roman"/>
          <w:sz w:val="28"/>
          <w:szCs w:val="28"/>
        </w:rPr>
        <w:t xml:space="preserve"> оформления дополнительных образовательных услуг, подборе кадровых ресурсов, составления дополнительных образовательных программ.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b/>
          <w:sz w:val="28"/>
          <w:szCs w:val="28"/>
        </w:rPr>
        <w:t>2 этап «Реализация проекта»</w:t>
      </w:r>
      <w:r w:rsidRPr="002402FE">
        <w:rPr>
          <w:rFonts w:ascii="Times New Roman" w:hAnsi="Times New Roman" w:cs="Times New Roman"/>
          <w:sz w:val="28"/>
          <w:szCs w:val="28"/>
        </w:rPr>
        <w:t xml:space="preserve"> - работа кружков и студий по доп. образованию.</w:t>
      </w:r>
    </w:p>
    <w:p w:rsid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FE">
        <w:rPr>
          <w:rFonts w:ascii="Times New Roman" w:hAnsi="Times New Roman" w:cs="Times New Roman"/>
          <w:b/>
          <w:sz w:val="28"/>
          <w:szCs w:val="28"/>
        </w:rPr>
        <w:t>3 этап «Анализ результатов реализации проекта»</w:t>
      </w:r>
      <w:r w:rsidRPr="002402FE">
        <w:rPr>
          <w:rFonts w:ascii="Times New Roman" w:hAnsi="Times New Roman" w:cs="Times New Roman"/>
          <w:sz w:val="28"/>
          <w:szCs w:val="28"/>
        </w:rPr>
        <w:t xml:space="preserve"> познакомит с педагогической диагностикой эффективности проекта, выявлением удовлетворенности семьи дополнительными образовательными услугами детского сада.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Оценка эффективности реализации проекта</w:t>
      </w:r>
      <w:r w:rsidRPr="002402FE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2402FE">
        <w:rPr>
          <w:rFonts w:ascii="Times New Roman" w:hAnsi="Times New Roman" w:cs="Times New Roman"/>
          <w:bCs/>
          <w:sz w:val="28"/>
          <w:szCs w:val="28"/>
          <w:lang w:eastAsia="ru-RU"/>
        </w:rPr>
        <w:t>(критерии эффективности)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>Мы будем считать реализацию проекта успешной, если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>- не менее 40% охват дошкольников дополнительным образованием;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-70% </w:t>
      </w:r>
      <w:r w:rsidRPr="002402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родителей 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>будут удовлетворены оказанием дополнительных образовательных услуг в детском саду;</w:t>
      </w:r>
    </w:p>
    <w:p w:rsid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02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- 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70% </w:t>
      </w:r>
      <w:r w:rsidRPr="002402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>, посещающих кружки успешно освоят дополнительные образовательные программы.</w:t>
      </w:r>
    </w:p>
    <w:p w:rsid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Оценка рисков.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02F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Возможные риски: </w:t>
      </w:r>
      <w:r w:rsidRPr="002402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слабая заинтересованность родителей оказанием дополнительных образовательных услуг в условиях детского сада.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Минимизации рисков:</w:t>
      </w:r>
      <w:r w:rsidRPr="002402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реклама дополнительных образовательных услуг, проведение разъяснительных мероприятий («Семейный клуб», беседы, консультации), демонстрация успехов детей.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06665">
        <w:rPr>
          <w:rFonts w:ascii="Times New Roman" w:hAnsi="Times New Roman" w:cs="Times New Roman"/>
          <w:b/>
          <w:color w:val="FF0000"/>
          <w:sz w:val="28"/>
          <w:szCs w:val="28"/>
        </w:rPr>
        <w:t>Новизна проекта</w:t>
      </w:r>
      <w:r w:rsidRPr="0080666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заключается в подходе к решению проблем дополнительного образования д</w:t>
      </w:r>
      <w:r w:rsidR="00806665">
        <w:rPr>
          <w:rFonts w:ascii="Times New Roman" w:hAnsi="Times New Roman" w:cs="Times New Roman"/>
          <w:sz w:val="28"/>
          <w:szCs w:val="28"/>
        </w:rPr>
        <w:t>етей</w:t>
      </w:r>
      <w:r>
        <w:rPr>
          <w:rFonts w:ascii="Times New Roman" w:hAnsi="Times New Roman" w:cs="Times New Roman"/>
          <w:sz w:val="28"/>
          <w:szCs w:val="28"/>
        </w:rPr>
        <w:t xml:space="preserve"> в условиях дошкольного учреждения.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Продукты проекта.</w:t>
      </w:r>
    </w:p>
    <w:p w:rsidR="00806665" w:rsidRDefault="002402FE" w:rsidP="008066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sz w:val="28"/>
          <w:szCs w:val="28"/>
        </w:rPr>
        <w:t>Результатом реализации проекта будет являться разработанные авторские программы:</w:t>
      </w:r>
    </w:p>
    <w:p w:rsidR="00806665" w:rsidRDefault="002402FE" w:rsidP="008066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sz w:val="28"/>
          <w:szCs w:val="28"/>
        </w:rPr>
        <w:t>- программа «Степ-аэробика» (физкультурно-оздоровительное направление)</w:t>
      </w:r>
    </w:p>
    <w:p w:rsidR="00806665" w:rsidRDefault="002402FE" w:rsidP="008066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sz w:val="28"/>
          <w:szCs w:val="28"/>
        </w:rPr>
        <w:t>- программа «Театральные ступеньки» (художественно-эстетическое развитие)</w:t>
      </w:r>
    </w:p>
    <w:p w:rsidR="00806665" w:rsidRDefault="002402FE" w:rsidP="008066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sz w:val="28"/>
          <w:szCs w:val="28"/>
        </w:rPr>
        <w:t>- программа «Речевичок» (речевое развитие)</w:t>
      </w:r>
    </w:p>
    <w:p w:rsidR="002402FE" w:rsidRPr="00806665" w:rsidRDefault="002402FE" w:rsidP="008066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sz w:val="28"/>
          <w:szCs w:val="28"/>
        </w:rPr>
        <w:t>- программа «Цветик – семицветик» (художественно-эстетическое развитие)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402FE">
        <w:rPr>
          <w:rFonts w:ascii="Times New Roman" w:hAnsi="Times New Roman" w:cs="Times New Roman"/>
          <w:sz w:val="28"/>
          <w:szCs w:val="28"/>
        </w:rPr>
        <w:t>Ко всем программам разработано подробное приложение с методическими разработками.</w:t>
      </w:r>
    </w:p>
    <w:p w:rsidR="002402FE" w:rsidRPr="002402FE" w:rsidRDefault="002402FE" w:rsidP="002402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CC6" w:rsidRDefault="005A7CC6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34C7" w:rsidRDefault="002734C7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61A" w:rsidRDefault="00164D17" w:rsidP="00207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F10B0DC" wp14:editId="1E5DCFDA">
            <wp:simplePos x="0" y="0"/>
            <wp:positionH relativeFrom="column">
              <wp:posOffset>-701675</wp:posOffset>
            </wp:positionH>
            <wp:positionV relativeFrom="paragraph">
              <wp:posOffset>-544830</wp:posOffset>
            </wp:positionV>
            <wp:extent cx="7562215" cy="10809605"/>
            <wp:effectExtent l="0" t="0" r="635" b="0"/>
            <wp:wrapNone/>
            <wp:docPr id="8" name="Рисунок 8" descr="https://st.depositphotos.com/1035451/1439/v/950/depositphotos_14397079-stock-illustration-good-weather-round-background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35451/1439/v/950/depositphotos_14397079-stock-illustration-good-weather-round-background-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8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CC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0761A">
        <w:rPr>
          <w:rFonts w:ascii="Times New Roman" w:hAnsi="Times New Roman" w:cs="Times New Roman"/>
          <w:b/>
          <w:sz w:val="28"/>
          <w:szCs w:val="28"/>
        </w:rPr>
        <w:t>СОДЕРЖАТЕЛЬНАЯ ЧАСТЬ ПРОЕКТА</w:t>
      </w:r>
    </w:p>
    <w:p w:rsidR="00D83B9D" w:rsidRDefault="00D83B9D" w:rsidP="00207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B9D" w:rsidRDefault="00D83B9D" w:rsidP="00207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 реализации проекта «Организационный»</w:t>
      </w:r>
      <w:r w:rsidR="00E36A85">
        <w:rPr>
          <w:rFonts w:ascii="Times New Roman" w:hAnsi="Times New Roman" w:cs="Times New Roman"/>
          <w:b/>
          <w:sz w:val="28"/>
          <w:szCs w:val="28"/>
        </w:rPr>
        <w:t xml:space="preserve"> (Пр</w:t>
      </w:r>
      <w:r w:rsidR="007D29E4">
        <w:rPr>
          <w:rFonts w:ascii="Times New Roman" w:hAnsi="Times New Roman" w:cs="Times New Roman"/>
          <w:b/>
          <w:sz w:val="28"/>
          <w:szCs w:val="28"/>
        </w:rPr>
        <w:t>и</w:t>
      </w:r>
      <w:r w:rsidR="00E36A85">
        <w:rPr>
          <w:rFonts w:ascii="Times New Roman" w:hAnsi="Times New Roman" w:cs="Times New Roman"/>
          <w:b/>
          <w:sz w:val="28"/>
          <w:szCs w:val="28"/>
        </w:rPr>
        <w:t>ложение № 1.)</w:t>
      </w:r>
    </w:p>
    <w:p w:rsidR="005A7CC6" w:rsidRDefault="005A7CC6" w:rsidP="00207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13"/>
        <w:gridCol w:w="3198"/>
        <w:gridCol w:w="1843"/>
        <w:gridCol w:w="1886"/>
        <w:gridCol w:w="1481"/>
      </w:tblGrid>
      <w:tr w:rsidR="00D83B9D" w:rsidRPr="005A7CC6" w:rsidTr="00D83B9D">
        <w:tc>
          <w:tcPr>
            <w:tcW w:w="2013" w:type="dxa"/>
            <w:shd w:val="clear" w:color="auto" w:fill="E1FFF0"/>
          </w:tcPr>
          <w:p w:rsidR="00D83B9D" w:rsidRPr="00F246F0" w:rsidRDefault="00D83B9D" w:rsidP="00207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198" w:type="dxa"/>
            <w:shd w:val="clear" w:color="auto" w:fill="E1FFF0"/>
          </w:tcPr>
          <w:p w:rsidR="00D83B9D" w:rsidRPr="005A7CC6" w:rsidRDefault="00D83B9D" w:rsidP="00207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Шаги</w:t>
            </w:r>
          </w:p>
        </w:tc>
        <w:tc>
          <w:tcPr>
            <w:tcW w:w="1843" w:type="dxa"/>
            <w:shd w:val="clear" w:color="auto" w:fill="E1FFF0"/>
          </w:tcPr>
          <w:p w:rsidR="00D83B9D" w:rsidRPr="005A7CC6" w:rsidRDefault="00D83B9D" w:rsidP="00207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CC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D83B9D" w:rsidRPr="005A7CC6" w:rsidRDefault="00D83B9D" w:rsidP="00207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A7CC6">
              <w:rPr>
                <w:rFonts w:ascii="Times New Roman" w:hAnsi="Times New Roman" w:cs="Times New Roman"/>
                <w:b/>
                <w:sz w:val="24"/>
                <w:szCs w:val="24"/>
              </w:rPr>
              <w:t>тветственные лица</w:t>
            </w:r>
          </w:p>
        </w:tc>
        <w:tc>
          <w:tcPr>
            <w:tcW w:w="1886" w:type="dxa"/>
            <w:shd w:val="clear" w:color="auto" w:fill="E1FFF0"/>
          </w:tcPr>
          <w:p w:rsidR="00D83B9D" w:rsidRPr="005A7CC6" w:rsidRDefault="00D83B9D" w:rsidP="00207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A7CC6">
              <w:rPr>
                <w:rFonts w:ascii="Times New Roman" w:hAnsi="Times New Roman" w:cs="Times New Roman"/>
                <w:b/>
                <w:sz w:val="24"/>
                <w:szCs w:val="24"/>
              </w:rPr>
              <w:t>езультат</w:t>
            </w:r>
          </w:p>
        </w:tc>
        <w:tc>
          <w:tcPr>
            <w:tcW w:w="1481" w:type="dxa"/>
            <w:shd w:val="clear" w:color="auto" w:fill="E1FFF0"/>
          </w:tcPr>
          <w:p w:rsidR="00D83B9D" w:rsidRDefault="00D83B9D" w:rsidP="00207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D83B9D" w:rsidRPr="005A7CC6" w:rsidTr="00D83B9D">
        <w:tc>
          <w:tcPr>
            <w:tcW w:w="2013" w:type="dxa"/>
            <w:shd w:val="clear" w:color="auto" w:fill="E1FFF0"/>
          </w:tcPr>
          <w:p w:rsidR="00D83B9D" w:rsidRPr="005A7CC6" w:rsidRDefault="00D83B9D" w:rsidP="00F24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разработка документов, материалов для реализации проекта. </w:t>
            </w:r>
          </w:p>
        </w:tc>
        <w:tc>
          <w:tcPr>
            <w:tcW w:w="3198" w:type="dxa"/>
            <w:shd w:val="clear" w:color="auto" w:fill="E1FFF0"/>
          </w:tcPr>
          <w:p w:rsidR="00D83B9D" w:rsidRDefault="00D83B9D" w:rsidP="005A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CC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запроса родителей на оказание дошкольным учреждением дополнительных образовательных услуг.</w:t>
            </w:r>
          </w:p>
          <w:p w:rsidR="00D83B9D" w:rsidRDefault="00D83B9D" w:rsidP="005A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A7CC6">
              <w:rPr>
                <w:rFonts w:ascii="Times New Roman" w:hAnsi="Times New Roman" w:cs="Times New Roman"/>
                <w:sz w:val="24"/>
                <w:szCs w:val="24"/>
              </w:rPr>
              <w:t>Подбор кадровых ресурсов.</w:t>
            </w:r>
          </w:p>
          <w:p w:rsidR="00D83B9D" w:rsidRDefault="00D83B9D" w:rsidP="005A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3.Разработка дополнительных образовательных программ.</w:t>
            </w:r>
          </w:p>
          <w:p w:rsidR="00D83B9D" w:rsidRDefault="00D83B9D" w:rsidP="005A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4.Обеспечение материально-технических условий.</w:t>
            </w:r>
          </w:p>
          <w:p w:rsidR="00D83B9D" w:rsidRDefault="00D83B9D" w:rsidP="005A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5.Лицензирование дополнительных образовательных услуг.</w:t>
            </w:r>
          </w:p>
          <w:p w:rsidR="00D83B9D" w:rsidRDefault="00D83B9D" w:rsidP="005A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6.Составление расписания занятий.</w:t>
            </w:r>
          </w:p>
          <w:p w:rsidR="00D83B9D" w:rsidRDefault="00D83B9D" w:rsidP="005A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7.Оформление документов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83B9D" w:rsidRDefault="00D83B9D" w:rsidP="005A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города</w:t>
            </w:r>
          </w:p>
          <w:p w:rsidR="00D83B9D" w:rsidRPr="005A7CC6" w:rsidRDefault="00D83B9D" w:rsidP="005A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Братска</w:t>
            </w:r>
          </w:p>
        </w:tc>
        <w:tc>
          <w:tcPr>
            <w:tcW w:w="1843" w:type="dxa"/>
            <w:shd w:val="clear" w:color="auto" w:fill="E1FFF0"/>
          </w:tcPr>
          <w:p w:rsidR="00D83B9D" w:rsidRPr="005A7CC6" w:rsidRDefault="00D83B9D" w:rsidP="00207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участники проекта</w:t>
            </w:r>
          </w:p>
        </w:tc>
        <w:tc>
          <w:tcPr>
            <w:tcW w:w="1886" w:type="dxa"/>
            <w:shd w:val="clear" w:color="auto" w:fill="E1FFF0"/>
          </w:tcPr>
          <w:p w:rsidR="00D83B9D" w:rsidRPr="005A7CC6" w:rsidRDefault="00D83B9D" w:rsidP="00207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кадров, документов, предметно – развивающей среды для реализации проекта.</w:t>
            </w:r>
          </w:p>
        </w:tc>
        <w:tc>
          <w:tcPr>
            <w:tcW w:w="1481" w:type="dxa"/>
            <w:shd w:val="clear" w:color="auto" w:fill="E1FFF0"/>
          </w:tcPr>
          <w:p w:rsidR="00D83B9D" w:rsidRDefault="00D83B9D" w:rsidP="00207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</w:tbl>
    <w:p w:rsidR="005A7CC6" w:rsidRDefault="005A7CC6" w:rsidP="002076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B9D" w:rsidRPr="00D83B9D" w:rsidRDefault="00D83B9D" w:rsidP="00207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9D">
        <w:rPr>
          <w:rFonts w:ascii="Times New Roman" w:hAnsi="Times New Roman" w:cs="Times New Roman"/>
          <w:b/>
          <w:sz w:val="28"/>
          <w:szCs w:val="28"/>
        </w:rPr>
        <w:t>2 этап реализации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«Реализация проекта»</w:t>
      </w:r>
      <w:r w:rsidR="00E36A85">
        <w:rPr>
          <w:rFonts w:ascii="Times New Roman" w:hAnsi="Times New Roman" w:cs="Times New Roman"/>
          <w:b/>
          <w:sz w:val="28"/>
          <w:szCs w:val="28"/>
        </w:rPr>
        <w:t xml:space="preserve"> (Приложение № 2</w:t>
      </w:r>
      <w:r w:rsidR="001C4AD3">
        <w:rPr>
          <w:rFonts w:ascii="Times New Roman" w:hAnsi="Times New Roman" w:cs="Times New Roman"/>
          <w:b/>
          <w:sz w:val="28"/>
          <w:szCs w:val="28"/>
        </w:rPr>
        <w:t>-5</w:t>
      </w:r>
      <w:r w:rsidR="00E36A85">
        <w:rPr>
          <w:rFonts w:ascii="Times New Roman" w:hAnsi="Times New Roman" w:cs="Times New Roman"/>
          <w:b/>
          <w:sz w:val="28"/>
          <w:szCs w:val="28"/>
        </w:rPr>
        <w:t>)</w:t>
      </w:r>
    </w:p>
    <w:p w:rsidR="00D83B9D" w:rsidRPr="005A7CC6" w:rsidRDefault="00D83B9D" w:rsidP="002076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43"/>
        <w:gridCol w:w="2549"/>
        <w:gridCol w:w="1906"/>
        <w:gridCol w:w="1970"/>
        <w:gridCol w:w="1653"/>
      </w:tblGrid>
      <w:tr w:rsidR="00D83B9D" w:rsidRPr="005A7CC6" w:rsidTr="00D83B9D">
        <w:tc>
          <w:tcPr>
            <w:tcW w:w="2409" w:type="dxa"/>
            <w:shd w:val="clear" w:color="auto" w:fill="FFDDFF"/>
          </w:tcPr>
          <w:p w:rsidR="00D83B9D" w:rsidRPr="00F246F0" w:rsidRDefault="00D83B9D" w:rsidP="00FA7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2653" w:type="dxa"/>
            <w:shd w:val="clear" w:color="auto" w:fill="FFDDFF"/>
          </w:tcPr>
          <w:p w:rsidR="00D83B9D" w:rsidRPr="005A7CC6" w:rsidRDefault="00D83B9D" w:rsidP="00FA7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Шаги</w:t>
            </w:r>
          </w:p>
        </w:tc>
        <w:tc>
          <w:tcPr>
            <w:tcW w:w="1906" w:type="dxa"/>
            <w:shd w:val="clear" w:color="auto" w:fill="FFDDFF"/>
          </w:tcPr>
          <w:p w:rsidR="00D83B9D" w:rsidRPr="005A7CC6" w:rsidRDefault="00D83B9D" w:rsidP="00FA7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CC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D83B9D" w:rsidRPr="005A7CC6" w:rsidRDefault="00D83B9D" w:rsidP="00FA7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CC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1769" w:type="dxa"/>
            <w:shd w:val="clear" w:color="auto" w:fill="FFDDFF"/>
          </w:tcPr>
          <w:p w:rsidR="00D83B9D" w:rsidRPr="005A7CC6" w:rsidRDefault="00D83B9D" w:rsidP="00FA7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A7CC6">
              <w:rPr>
                <w:rFonts w:ascii="Times New Roman" w:hAnsi="Times New Roman" w:cs="Times New Roman"/>
                <w:b/>
                <w:sz w:val="24"/>
                <w:szCs w:val="24"/>
              </w:rPr>
              <w:t>езультат</w:t>
            </w:r>
          </w:p>
        </w:tc>
        <w:tc>
          <w:tcPr>
            <w:tcW w:w="1684" w:type="dxa"/>
            <w:shd w:val="clear" w:color="auto" w:fill="FFDDFF"/>
          </w:tcPr>
          <w:p w:rsidR="00D83B9D" w:rsidRDefault="00D83B9D" w:rsidP="00FA7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D83B9D" w:rsidRPr="005A7CC6" w:rsidTr="00D83B9D">
        <w:tc>
          <w:tcPr>
            <w:tcW w:w="2409" w:type="dxa"/>
            <w:shd w:val="clear" w:color="auto" w:fill="FFDDFF"/>
          </w:tcPr>
          <w:p w:rsidR="00D83B9D" w:rsidRPr="005A7CC6" w:rsidRDefault="00D83B9D" w:rsidP="00D83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внедрение дополнительных образовательных услуг в образовательный процесс дошкольного учреждения.</w:t>
            </w:r>
          </w:p>
        </w:tc>
        <w:tc>
          <w:tcPr>
            <w:tcW w:w="2653" w:type="dxa"/>
            <w:shd w:val="clear" w:color="auto" w:fill="FFDDFF"/>
          </w:tcPr>
          <w:p w:rsidR="00D83B9D" w:rsidRDefault="00D83B9D" w:rsidP="00D8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дополнительных образовательных услуг:</w:t>
            </w:r>
          </w:p>
          <w:p w:rsidR="00D83B9D" w:rsidRPr="00D83B9D" w:rsidRDefault="00E36A85" w:rsidP="00D83B9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83B9D" w:rsidRPr="00D83B9D">
              <w:rPr>
                <w:rFonts w:ascii="Times New Roman" w:hAnsi="Times New Roman" w:cs="Times New Roman"/>
                <w:sz w:val="24"/>
                <w:szCs w:val="24"/>
              </w:rPr>
              <w:t>«Степ-аэробика» (физкультурно-оздоровительное направление)</w:t>
            </w:r>
          </w:p>
          <w:p w:rsidR="00D83B9D" w:rsidRPr="00D83B9D" w:rsidRDefault="00E36A85" w:rsidP="00D83B9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83B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3B9D" w:rsidRPr="00D83B9D">
              <w:rPr>
                <w:rFonts w:ascii="Times New Roman" w:hAnsi="Times New Roman" w:cs="Times New Roman"/>
                <w:sz w:val="24"/>
                <w:szCs w:val="24"/>
              </w:rPr>
              <w:t>Театральные ступеньки» (художественно-эстетическое развитие)</w:t>
            </w:r>
          </w:p>
          <w:p w:rsidR="00D83B9D" w:rsidRPr="00D83B9D" w:rsidRDefault="00E36A85" w:rsidP="00D83B9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83B9D" w:rsidRPr="00D83B9D">
              <w:rPr>
                <w:rFonts w:ascii="Times New Roman" w:hAnsi="Times New Roman" w:cs="Times New Roman"/>
                <w:sz w:val="24"/>
                <w:szCs w:val="24"/>
              </w:rPr>
              <w:t>«Речевичок» (речевое развитие)</w:t>
            </w:r>
          </w:p>
          <w:p w:rsidR="00D83B9D" w:rsidRPr="00D83B9D" w:rsidRDefault="00E36A85" w:rsidP="00FA71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83B9D" w:rsidRPr="00D83B9D">
              <w:rPr>
                <w:rFonts w:ascii="Times New Roman" w:hAnsi="Times New Roman" w:cs="Times New Roman"/>
                <w:sz w:val="24"/>
                <w:szCs w:val="24"/>
              </w:rPr>
              <w:t>«Цветик – семицветик» (художественн</w:t>
            </w:r>
            <w:proofErr w:type="gramStart"/>
            <w:r w:rsidR="00D83B9D" w:rsidRPr="00D83B9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164D17" w:rsidRPr="00E318A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641EA3E0" wp14:editId="0681B4F3">
                  <wp:simplePos x="0" y="0"/>
                  <wp:positionH relativeFrom="column">
                    <wp:posOffset>-2224405</wp:posOffset>
                  </wp:positionH>
                  <wp:positionV relativeFrom="paragraph">
                    <wp:posOffset>-592455</wp:posOffset>
                  </wp:positionV>
                  <wp:extent cx="7562215" cy="10809605"/>
                  <wp:effectExtent l="0" t="0" r="635" b="0"/>
                  <wp:wrapNone/>
                  <wp:docPr id="13" name="Рисунок 13" descr="https://st.depositphotos.com/1035451/1439/v/950/depositphotos_14397079-stock-illustration-good-weather-round-background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35451/1439/v/950/depositphotos_14397079-stock-illustration-good-weather-round-background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215" cy="1080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3B9D" w:rsidRPr="00D83B9D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развитие)</w:t>
            </w:r>
          </w:p>
        </w:tc>
        <w:tc>
          <w:tcPr>
            <w:tcW w:w="1906" w:type="dxa"/>
            <w:shd w:val="clear" w:color="auto" w:fill="FFDDFF"/>
          </w:tcPr>
          <w:p w:rsidR="00D83B9D" w:rsidRPr="005A7CC6" w:rsidRDefault="00D83B9D" w:rsidP="00FA7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участники проекта</w:t>
            </w:r>
          </w:p>
        </w:tc>
        <w:tc>
          <w:tcPr>
            <w:tcW w:w="1769" w:type="dxa"/>
            <w:shd w:val="clear" w:color="auto" w:fill="FFDDFF"/>
          </w:tcPr>
          <w:p w:rsidR="00D83B9D" w:rsidRPr="005A7CC6" w:rsidRDefault="00D83B9D" w:rsidP="00FA7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Качественное и эффективное оказание дополнительных образовательных услуг в детском саду.</w:t>
            </w:r>
          </w:p>
        </w:tc>
        <w:tc>
          <w:tcPr>
            <w:tcW w:w="1684" w:type="dxa"/>
            <w:shd w:val="clear" w:color="auto" w:fill="FFDDFF"/>
          </w:tcPr>
          <w:p w:rsidR="00D83B9D" w:rsidRDefault="000E4B11" w:rsidP="00FA7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- май</w:t>
            </w:r>
          </w:p>
        </w:tc>
      </w:tr>
    </w:tbl>
    <w:p w:rsidR="0020761A" w:rsidRDefault="0020761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61A" w:rsidRDefault="00D83B9D" w:rsidP="00D83B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 «</w:t>
      </w:r>
      <w:r w:rsidR="00E36A85" w:rsidRPr="002402FE">
        <w:rPr>
          <w:rFonts w:ascii="Times New Roman" w:hAnsi="Times New Roman" w:cs="Times New Roman"/>
          <w:b/>
          <w:sz w:val="28"/>
          <w:szCs w:val="28"/>
        </w:rPr>
        <w:t>Анализ результатов реализации проекта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B821ED">
        <w:rPr>
          <w:rFonts w:ascii="Times New Roman" w:hAnsi="Times New Roman" w:cs="Times New Roman"/>
          <w:b/>
          <w:sz w:val="28"/>
          <w:szCs w:val="28"/>
        </w:rPr>
        <w:t xml:space="preserve"> (Приложение № 1</w:t>
      </w:r>
      <w:r w:rsidR="00B07FEA">
        <w:rPr>
          <w:rFonts w:ascii="Times New Roman" w:hAnsi="Times New Roman" w:cs="Times New Roman"/>
          <w:b/>
          <w:sz w:val="28"/>
          <w:szCs w:val="28"/>
        </w:rPr>
        <w:t>)</w:t>
      </w:r>
    </w:p>
    <w:p w:rsidR="00E36A85" w:rsidRDefault="00E36A85" w:rsidP="00D83B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9"/>
        <w:gridCol w:w="2597"/>
        <w:gridCol w:w="1906"/>
        <w:gridCol w:w="1970"/>
        <w:gridCol w:w="1659"/>
      </w:tblGrid>
      <w:tr w:rsidR="00164D17" w:rsidTr="00164D17">
        <w:tc>
          <w:tcPr>
            <w:tcW w:w="2289" w:type="dxa"/>
            <w:shd w:val="clear" w:color="auto" w:fill="E7F7FF"/>
          </w:tcPr>
          <w:p w:rsidR="00164D17" w:rsidRDefault="00164D17">
            <w:r w:rsidRPr="00E318AC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3700E8D" wp14:editId="2CEB1CC1">
                  <wp:simplePos x="0" y="0"/>
                  <wp:positionH relativeFrom="column">
                    <wp:posOffset>-708025</wp:posOffset>
                  </wp:positionH>
                  <wp:positionV relativeFrom="paragraph">
                    <wp:posOffset>-1540510</wp:posOffset>
                  </wp:positionV>
                  <wp:extent cx="7562620" cy="10809723"/>
                  <wp:effectExtent l="0" t="0" r="635" b="0"/>
                  <wp:wrapNone/>
                  <wp:docPr id="9" name="Рисунок 9" descr="https://st.depositphotos.com/1035451/1439/v/950/depositphotos_14397079-stock-illustration-good-weather-round-background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35451/1439/v/950/depositphotos_14397079-stock-illustration-good-weather-round-background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982" cy="1081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7" w:type="dxa"/>
            <w:shd w:val="clear" w:color="auto" w:fill="E7F7FF"/>
          </w:tcPr>
          <w:p w:rsidR="00164D17" w:rsidRDefault="00164D17">
            <w:r w:rsidRPr="00E318AC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2BAD062" wp14:editId="63D92940">
                  <wp:simplePos x="0" y="0"/>
                  <wp:positionH relativeFrom="column">
                    <wp:posOffset>-2161540</wp:posOffset>
                  </wp:positionH>
                  <wp:positionV relativeFrom="paragraph">
                    <wp:posOffset>-1540510</wp:posOffset>
                  </wp:positionV>
                  <wp:extent cx="7562620" cy="10809723"/>
                  <wp:effectExtent l="0" t="0" r="635" b="0"/>
                  <wp:wrapNone/>
                  <wp:docPr id="10" name="Рисунок 10" descr="https://st.depositphotos.com/1035451/1439/v/950/depositphotos_14397079-stock-illustration-good-weather-round-background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35451/1439/v/950/depositphotos_14397079-stock-illustration-good-weather-round-background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982" cy="1081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6" w:type="dxa"/>
            <w:shd w:val="clear" w:color="auto" w:fill="E7F7FF"/>
          </w:tcPr>
          <w:p w:rsidR="00164D17" w:rsidRDefault="00164D17">
            <w:r w:rsidRPr="00E318AC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D105A70" wp14:editId="176A3A87">
                  <wp:simplePos x="0" y="0"/>
                  <wp:positionH relativeFrom="column">
                    <wp:posOffset>-3810635</wp:posOffset>
                  </wp:positionH>
                  <wp:positionV relativeFrom="paragraph">
                    <wp:posOffset>-1540510</wp:posOffset>
                  </wp:positionV>
                  <wp:extent cx="7562620" cy="10809723"/>
                  <wp:effectExtent l="0" t="0" r="635" b="0"/>
                  <wp:wrapNone/>
                  <wp:docPr id="11" name="Рисунок 11" descr="https://st.depositphotos.com/1035451/1439/v/950/depositphotos_14397079-stock-illustration-good-weather-round-background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35451/1439/v/950/depositphotos_14397079-stock-illustration-good-weather-round-background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982" cy="1081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  <w:shd w:val="clear" w:color="auto" w:fill="E7F7FF"/>
          </w:tcPr>
          <w:p w:rsidR="00164D17" w:rsidRDefault="00164D17">
            <w:r w:rsidRPr="00E318AC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1541D97" wp14:editId="73000DCF">
                  <wp:simplePos x="0" y="0"/>
                  <wp:positionH relativeFrom="column">
                    <wp:posOffset>-5020945</wp:posOffset>
                  </wp:positionH>
                  <wp:positionV relativeFrom="paragraph">
                    <wp:posOffset>-1540510</wp:posOffset>
                  </wp:positionV>
                  <wp:extent cx="7562620" cy="10809723"/>
                  <wp:effectExtent l="0" t="0" r="635" b="0"/>
                  <wp:wrapNone/>
                  <wp:docPr id="12" name="Рисунок 12" descr="https://st.depositphotos.com/1035451/1439/v/950/depositphotos_14397079-stock-illustration-good-weather-round-background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35451/1439/v/950/depositphotos_14397079-stock-illustration-good-weather-round-background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982" cy="1081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  <w:shd w:val="clear" w:color="auto" w:fill="E7F7FF"/>
          </w:tcPr>
          <w:p w:rsidR="00164D17" w:rsidRDefault="00164D17"/>
        </w:tc>
      </w:tr>
      <w:tr w:rsidR="00E36A85" w:rsidTr="00164D17">
        <w:tc>
          <w:tcPr>
            <w:tcW w:w="2289" w:type="dxa"/>
            <w:shd w:val="clear" w:color="auto" w:fill="E7F7FF"/>
          </w:tcPr>
          <w:p w:rsidR="00E36A85" w:rsidRPr="005A7CC6" w:rsidRDefault="00E36A85" w:rsidP="00E36A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мониторинг успешности реализации проекта</w:t>
            </w:r>
          </w:p>
        </w:tc>
        <w:tc>
          <w:tcPr>
            <w:tcW w:w="2597" w:type="dxa"/>
            <w:shd w:val="clear" w:color="auto" w:fill="E7F7FF"/>
          </w:tcPr>
          <w:p w:rsidR="00E36A85" w:rsidRDefault="00E36A85" w:rsidP="00FA71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1.Анализ продуктов детского творчества (отчетный концерт воспитанников, выставка творческих работ)</w:t>
            </w:r>
          </w:p>
          <w:p w:rsidR="00B07FEA" w:rsidRDefault="00E36A85" w:rsidP="00FA71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2.Анкетирование педагогов – </w:t>
            </w:r>
          </w:p>
          <w:p w:rsidR="00B07FEA" w:rsidRDefault="00E36A85" w:rsidP="00FA71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организаторов </w:t>
            </w:r>
          </w:p>
          <w:p w:rsidR="00E36A85" w:rsidRDefault="00E36A85" w:rsidP="00FA71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дополнительных образовательных ус</w:t>
            </w:r>
            <w:r w:rsidR="00B07FE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луг)</w:t>
            </w:r>
          </w:p>
          <w:p w:rsidR="00B07FEA" w:rsidRDefault="00B07FEA" w:rsidP="00FA71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3.Опрос воспитателей.</w:t>
            </w:r>
          </w:p>
          <w:p w:rsidR="00E36A85" w:rsidRPr="00D83B9D" w:rsidRDefault="00B821ED" w:rsidP="00FA71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 А</w:t>
            </w:r>
            <w:r w:rsidR="00B07FE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нкетирование удовлетворенности родителей оказанием дополнительных образовательных услуг.</w:t>
            </w:r>
          </w:p>
        </w:tc>
        <w:tc>
          <w:tcPr>
            <w:tcW w:w="1906" w:type="dxa"/>
            <w:shd w:val="clear" w:color="auto" w:fill="E7F7FF"/>
          </w:tcPr>
          <w:p w:rsidR="00E36A85" w:rsidRPr="005A7CC6" w:rsidRDefault="00E36A85" w:rsidP="00FA7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участники проекта</w:t>
            </w:r>
          </w:p>
        </w:tc>
        <w:tc>
          <w:tcPr>
            <w:tcW w:w="1970" w:type="dxa"/>
            <w:shd w:val="clear" w:color="auto" w:fill="E7F7FF"/>
          </w:tcPr>
          <w:p w:rsidR="00E36A85" w:rsidRPr="005A7CC6" w:rsidRDefault="00E36A85" w:rsidP="00FA7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Качественное и эффективное оказание дополнительных образовательных услуг в детском саду.</w:t>
            </w:r>
          </w:p>
        </w:tc>
        <w:tc>
          <w:tcPr>
            <w:tcW w:w="1659" w:type="dxa"/>
            <w:shd w:val="clear" w:color="auto" w:fill="E7F7FF"/>
          </w:tcPr>
          <w:p w:rsidR="00E36A85" w:rsidRDefault="000E4B11" w:rsidP="00FA7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20761A" w:rsidRDefault="0020761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61A" w:rsidRDefault="0020761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61A" w:rsidRDefault="0020761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61A" w:rsidRDefault="0020761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61A" w:rsidRDefault="0020761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61A" w:rsidRDefault="0020761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61A" w:rsidRDefault="0020761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025" w:rsidRDefault="00005025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025" w:rsidRDefault="00005025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025" w:rsidRDefault="00005025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025" w:rsidRDefault="00005025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025" w:rsidRDefault="00005025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4D17" w:rsidRDefault="00164D17" w:rsidP="00D27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164D17" w:rsidP="00D27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B6E0336" wp14:editId="467E3AA8">
            <wp:simplePos x="0" y="0"/>
            <wp:positionH relativeFrom="column">
              <wp:posOffset>-730250</wp:posOffset>
            </wp:positionH>
            <wp:positionV relativeFrom="paragraph">
              <wp:posOffset>-527685</wp:posOffset>
            </wp:positionV>
            <wp:extent cx="7562215" cy="10809605"/>
            <wp:effectExtent l="0" t="0" r="635" b="0"/>
            <wp:wrapNone/>
            <wp:docPr id="14" name="Рисунок 14" descr="https://st.depositphotos.com/1035451/1439/v/950/depositphotos_14397079-stock-illustration-good-weather-round-background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35451/1439/v/950/depositphotos_14397079-stock-illustration-good-weather-round-background-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8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578">
        <w:rPr>
          <w:rFonts w:ascii="Times New Roman" w:hAnsi="Times New Roman" w:cs="Times New Roman"/>
          <w:b/>
          <w:sz w:val="28"/>
          <w:szCs w:val="28"/>
        </w:rPr>
        <w:t>3. ДА</w:t>
      </w:r>
      <w:bookmarkStart w:id="0" w:name="_GoBack"/>
      <w:bookmarkEnd w:id="0"/>
      <w:r w:rsidR="00D27578">
        <w:rPr>
          <w:rFonts w:ascii="Times New Roman" w:hAnsi="Times New Roman" w:cs="Times New Roman"/>
          <w:b/>
          <w:sz w:val="28"/>
          <w:szCs w:val="28"/>
        </w:rPr>
        <w:t>ЛЬНЕНЙШЕЕ РАЗВИТИЕ ПРОЕКТА, ТРАНСЛЯЦИЯ ПЕДАГОГИЧЕСКОГО ОПЫТА</w:t>
      </w: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D27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578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Дальнейшее развитие проекта мы видим в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асширении</w:t>
      </w:r>
      <w:r w:rsidRPr="00D27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02FE">
        <w:rPr>
          <w:rFonts w:ascii="Times New Roman" w:hAnsi="Times New Roman" w:cs="Times New Roman"/>
          <w:sz w:val="28"/>
          <w:szCs w:val="28"/>
        </w:rPr>
        <w:t>спектра дополнительных образовательных услуг в дошкольном учреждении.</w:t>
      </w:r>
    </w:p>
    <w:p w:rsidR="00D27578" w:rsidRDefault="00D27578" w:rsidP="00D27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Трансляция педагогического опыта осуществляется через официальный сайт дошкольного учреждения, на общих родительских собраниях, через публикацию статей в СМИ, участие в конкурсах, фестивалях разного уровня.</w:t>
      </w: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005025" w:rsidP="00005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РЕЗУЛЬТАТИВНОГСТЬ ПРОЕКТА</w:t>
      </w:r>
    </w:p>
    <w:p w:rsidR="00005025" w:rsidRDefault="00005025" w:rsidP="00005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164D17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4D17">
        <w:rPr>
          <w:rFonts w:ascii="Times New Roman" w:hAnsi="Times New Roman" w:cs="Times New Roman"/>
          <w:b/>
          <w:color w:val="FF0000"/>
          <w:sz w:val="28"/>
          <w:szCs w:val="28"/>
        </w:rPr>
        <w:t>Анализ результативности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показал, что</w:t>
      </w:r>
    </w:p>
    <w:p w:rsidR="00164D17" w:rsidRPr="002402FE" w:rsidRDefault="00164D17" w:rsidP="00164D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72 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дошкольников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получают дополнительные образовательные услуги в детском саду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64D17" w:rsidRPr="002402FE" w:rsidRDefault="00164D17" w:rsidP="00164D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-92 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</w:t>
      </w:r>
      <w:r w:rsidRPr="002402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родителей </w:t>
      </w:r>
      <w:proofErr w:type="gramStart"/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удовлетворены</w:t>
      </w:r>
      <w:proofErr w:type="gramEnd"/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качеством 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>оказанием дополнительных образовательных услуг в детском саду;</w:t>
      </w:r>
    </w:p>
    <w:p w:rsidR="00164D17" w:rsidRDefault="00164D17" w:rsidP="00164D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02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87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</w:t>
      </w:r>
      <w:r w:rsidRPr="002402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>, посещающих кружки успешно осво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Pr="00240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дополнительные образовательные программы.</w:t>
      </w: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78" w:rsidRDefault="00D27578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164D17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7A7C519" wp14:editId="2A41408D">
            <wp:simplePos x="0" y="0"/>
            <wp:positionH relativeFrom="column">
              <wp:posOffset>-691669</wp:posOffset>
            </wp:positionH>
            <wp:positionV relativeFrom="paragraph">
              <wp:posOffset>-538480</wp:posOffset>
            </wp:positionV>
            <wp:extent cx="7522210" cy="10810240"/>
            <wp:effectExtent l="0" t="0" r="2540" b="0"/>
            <wp:wrapNone/>
            <wp:docPr id="4" name="Рисунок 4" descr="https://st.depositphotos.com/1035451/1439/v/950/depositphotos_14397079-stock-illustration-good-weather-round-background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35451/1439/v/950/depositphotos_14397079-stock-illustration-good-weather-round-background-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8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A0A" w:rsidRPr="002402FE" w:rsidRDefault="00E75A0A" w:rsidP="00240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E75A0A" w:rsidRPr="002402FE" w:rsidSect="007F7B38">
      <w:footerReference w:type="default" r:id="rId12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269" w:rsidRDefault="00304269" w:rsidP="0020761A">
      <w:pPr>
        <w:spacing w:after="0" w:line="240" w:lineRule="auto"/>
      </w:pPr>
      <w:r>
        <w:separator/>
      </w:r>
    </w:p>
  </w:endnote>
  <w:endnote w:type="continuationSeparator" w:id="0">
    <w:p w:rsidR="00304269" w:rsidRDefault="00304269" w:rsidP="00207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216983"/>
      <w:docPartObj>
        <w:docPartGallery w:val="Page Numbers (Bottom of Page)"/>
        <w:docPartUnique/>
      </w:docPartObj>
    </w:sdtPr>
    <w:sdtEndPr/>
    <w:sdtContent>
      <w:p w:rsidR="0020761A" w:rsidRDefault="0020761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1E2">
          <w:rPr>
            <w:noProof/>
          </w:rPr>
          <w:t>7</w:t>
        </w:r>
        <w:r>
          <w:fldChar w:fldCharType="end"/>
        </w:r>
      </w:p>
    </w:sdtContent>
  </w:sdt>
  <w:p w:rsidR="0020761A" w:rsidRDefault="0020761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269" w:rsidRDefault="00304269" w:rsidP="0020761A">
      <w:pPr>
        <w:spacing w:after="0" w:line="240" w:lineRule="auto"/>
      </w:pPr>
      <w:r>
        <w:separator/>
      </w:r>
    </w:p>
  </w:footnote>
  <w:footnote w:type="continuationSeparator" w:id="0">
    <w:p w:rsidR="00304269" w:rsidRDefault="00304269" w:rsidP="00207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915F4"/>
    <w:multiLevelType w:val="hybridMultilevel"/>
    <w:tmpl w:val="678E39A2"/>
    <w:lvl w:ilvl="0" w:tplc="2AF666B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3BA"/>
    <w:rsid w:val="00002D14"/>
    <w:rsid w:val="00005025"/>
    <w:rsid w:val="00060294"/>
    <w:rsid w:val="000E4B11"/>
    <w:rsid w:val="00154982"/>
    <w:rsid w:val="00164D17"/>
    <w:rsid w:val="001C4AD3"/>
    <w:rsid w:val="0020761A"/>
    <w:rsid w:val="002402FE"/>
    <w:rsid w:val="002734C7"/>
    <w:rsid w:val="00304269"/>
    <w:rsid w:val="00325FD3"/>
    <w:rsid w:val="004C7594"/>
    <w:rsid w:val="005A7CC6"/>
    <w:rsid w:val="005F36BE"/>
    <w:rsid w:val="00636054"/>
    <w:rsid w:val="007D29E4"/>
    <w:rsid w:val="00801F64"/>
    <w:rsid w:val="00806665"/>
    <w:rsid w:val="00806BB6"/>
    <w:rsid w:val="008C574B"/>
    <w:rsid w:val="00905951"/>
    <w:rsid w:val="009F71B1"/>
    <w:rsid w:val="00AB00CC"/>
    <w:rsid w:val="00AD6DD9"/>
    <w:rsid w:val="00B07FEA"/>
    <w:rsid w:val="00B563BA"/>
    <w:rsid w:val="00B821ED"/>
    <w:rsid w:val="00C23686"/>
    <w:rsid w:val="00D221E2"/>
    <w:rsid w:val="00D27578"/>
    <w:rsid w:val="00D83B9D"/>
    <w:rsid w:val="00E36A85"/>
    <w:rsid w:val="00E75A0A"/>
    <w:rsid w:val="00F2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F7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F71B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9F71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F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1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0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761A"/>
  </w:style>
  <w:style w:type="paragraph" w:styleId="aa">
    <w:name w:val="footer"/>
    <w:basedOn w:val="a"/>
    <w:link w:val="ab"/>
    <w:uiPriority w:val="99"/>
    <w:unhideWhenUsed/>
    <w:rsid w:val="0020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76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F7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F71B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9F71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F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1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0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761A"/>
  </w:style>
  <w:style w:type="paragraph" w:styleId="aa">
    <w:name w:val="footer"/>
    <w:basedOn w:val="a"/>
    <w:link w:val="ab"/>
    <w:uiPriority w:val="99"/>
    <w:unhideWhenUsed/>
    <w:rsid w:val="0020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7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8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2018-01-29T08:23:00Z</cp:lastPrinted>
  <dcterms:created xsi:type="dcterms:W3CDTF">2018-01-24T01:57:00Z</dcterms:created>
  <dcterms:modified xsi:type="dcterms:W3CDTF">2018-01-29T08:28:00Z</dcterms:modified>
</cp:coreProperties>
</file>