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5B" w:rsidRDefault="0070035B" w:rsidP="0093338B">
      <w:pPr>
        <w:tabs>
          <w:tab w:val="left" w:pos="539"/>
        </w:tabs>
        <w:spacing w:after="0" w:line="240" w:lineRule="auto"/>
        <w:ind w:left="1701" w:right="850" w:firstLine="539"/>
        <w:jc w:val="right"/>
        <w:rPr>
          <w:rFonts w:ascii="Times New Roman" w:eastAsia="Times New Roman" w:hAnsi="Times New Roman"/>
          <w:i/>
          <w:sz w:val="24"/>
          <w:szCs w:val="24"/>
        </w:rPr>
      </w:pPr>
      <w:proofErr w:type="spellStart"/>
      <w:r w:rsidRPr="00496ED1">
        <w:rPr>
          <w:rFonts w:ascii="Times New Roman" w:eastAsia="Times New Roman" w:hAnsi="Times New Roman"/>
          <w:i/>
          <w:sz w:val="24"/>
          <w:szCs w:val="24"/>
        </w:rPr>
        <w:t>Битюткая</w:t>
      </w:r>
      <w:proofErr w:type="spellEnd"/>
      <w:r w:rsidRPr="00496ED1">
        <w:rPr>
          <w:rFonts w:ascii="Times New Roman" w:eastAsia="Times New Roman" w:hAnsi="Times New Roman"/>
          <w:i/>
          <w:sz w:val="24"/>
          <w:szCs w:val="24"/>
        </w:rPr>
        <w:t xml:space="preserve"> Наталья </w:t>
      </w:r>
      <w:proofErr w:type="spellStart"/>
      <w:r w:rsidRPr="00496ED1">
        <w:rPr>
          <w:rFonts w:ascii="Times New Roman" w:eastAsia="Times New Roman" w:hAnsi="Times New Roman"/>
          <w:i/>
          <w:sz w:val="24"/>
          <w:szCs w:val="24"/>
        </w:rPr>
        <w:t>Анатольевна</w:t>
      </w:r>
      <w:proofErr w:type="gramStart"/>
      <w:r>
        <w:rPr>
          <w:rFonts w:ascii="Times New Roman" w:eastAsia="Times New Roman" w:hAnsi="Times New Roman"/>
          <w:i/>
          <w:sz w:val="24"/>
          <w:szCs w:val="24"/>
        </w:rPr>
        <w:t>,в</w:t>
      </w:r>
      <w:proofErr w:type="gramEnd"/>
      <w:r>
        <w:rPr>
          <w:rFonts w:ascii="Times New Roman" w:eastAsia="Times New Roman" w:hAnsi="Times New Roman"/>
          <w:i/>
          <w:sz w:val="24"/>
          <w:szCs w:val="24"/>
        </w:rPr>
        <w:t>оспитатель</w:t>
      </w:r>
      <w:proofErr w:type="spellEnd"/>
    </w:p>
    <w:p w:rsidR="0070035B" w:rsidRPr="00496ED1" w:rsidRDefault="0070035B" w:rsidP="0093338B">
      <w:pPr>
        <w:tabs>
          <w:tab w:val="left" w:pos="539"/>
        </w:tabs>
        <w:spacing w:after="0" w:line="240" w:lineRule="auto"/>
        <w:ind w:left="1701" w:right="850" w:firstLine="539"/>
        <w:jc w:val="right"/>
        <w:rPr>
          <w:rFonts w:ascii="Times New Roman" w:eastAsia="Times New Roman" w:hAnsi="Times New Roman"/>
          <w:i/>
          <w:sz w:val="24"/>
          <w:szCs w:val="24"/>
        </w:rPr>
      </w:pPr>
      <w:r w:rsidRPr="00496ED1">
        <w:rPr>
          <w:rFonts w:ascii="Times New Roman" w:eastAsia="Times New Roman" w:hAnsi="Times New Roman"/>
          <w:i/>
          <w:sz w:val="24"/>
          <w:szCs w:val="24"/>
        </w:rPr>
        <w:t xml:space="preserve"> ГБДОУ детский сад №122 Невского района</w:t>
      </w:r>
    </w:p>
    <w:p w:rsidR="0070035B" w:rsidRPr="00496ED1" w:rsidRDefault="0070035B" w:rsidP="0093338B">
      <w:pPr>
        <w:tabs>
          <w:tab w:val="left" w:pos="539"/>
        </w:tabs>
        <w:spacing w:after="0" w:line="240" w:lineRule="auto"/>
        <w:ind w:left="1701" w:right="850" w:firstLine="539"/>
        <w:jc w:val="right"/>
        <w:rPr>
          <w:rFonts w:ascii="Times New Roman" w:eastAsia="Times New Roman" w:hAnsi="Times New Roman"/>
          <w:i/>
          <w:sz w:val="24"/>
          <w:szCs w:val="24"/>
        </w:rPr>
      </w:pPr>
      <w:r w:rsidRPr="00496ED1">
        <w:rPr>
          <w:rFonts w:ascii="Times New Roman" w:eastAsia="Times New Roman" w:hAnsi="Times New Roman"/>
          <w:i/>
          <w:sz w:val="24"/>
          <w:szCs w:val="24"/>
        </w:rPr>
        <w:t>г. Санкт – Петербург</w:t>
      </w:r>
    </w:p>
    <w:p w:rsidR="0070035B" w:rsidRDefault="0070035B" w:rsidP="0093338B">
      <w:pPr>
        <w:tabs>
          <w:tab w:val="left" w:pos="539"/>
        </w:tabs>
        <w:spacing w:after="0" w:line="240" w:lineRule="auto"/>
        <w:ind w:left="1701" w:right="850" w:firstLine="539"/>
        <w:jc w:val="center"/>
        <w:rPr>
          <w:rFonts w:ascii="Times New Roman" w:eastAsia="Times New Roman" w:hAnsi="Times New Roman"/>
          <w:b/>
          <w:sz w:val="24"/>
          <w:szCs w:val="24"/>
        </w:rPr>
      </w:pPr>
    </w:p>
    <w:p w:rsidR="00872124" w:rsidRPr="00496ED1" w:rsidRDefault="00872124" w:rsidP="0093338B">
      <w:pPr>
        <w:tabs>
          <w:tab w:val="left" w:pos="539"/>
        </w:tabs>
        <w:spacing w:after="0" w:line="240" w:lineRule="auto"/>
        <w:ind w:left="1701" w:right="850" w:firstLine="539"/>
        <w:jc w:val="center"/>
        <w:rPr>
          <w:rFonts w:ascii="Times New Roman" w:eastAsia="Times New Roman" w:hAnsi="Times New Roman"/>
          <w:b/>
          <w:sz w:val="24"/>
          <w:szCs w:val="24"/>
        </w:rPr>
      </w:pPr>
      <w:r w:rsidRPr="00496ED1">
        <w:rPr>
          <w:rFonts w:ascii="Times New Roman" w:eastAsia="Times New Roman" w:hAnsi="Times New Roman"/>
          <w:b/>
          <w:sz w:val="24"/>
          <w:szCs w:val="24"/>
        </w:rPr>
        <w:t xml:space="preserve">«Реализация задач воспитания и обучения детей дошкольного возраста согласно требованиям ФГОС </w:t>
      </w:r>
      <w:proofErr w:type="gramStart"/>
      <w:r w:rsidRPr="00496ED1">
        <w:rPr>
          <w:rFonts w:ascii="Times New Roman" w:eastAsia="Times New Roman" w:hAnsi="Times New Roman"/>
          <w:b/>
          <w:sz w:val="24"/>
          <w:szCs w:val="24"/>
        </w:rPr>
        <w:t>ДО</w:t>
      </w:r>
      <w:proofErr w:type="gramEnd"/>
      <w:r w:rsidRPr="00496ED1">
        <w:rPr>
          <w:rFonts w:ascii="Times New Roman" w:eastAsia="Times New Roman" w:hAnsi="Times New Roman"/>
          <w:b/>
          <w:sz w:val="24"/>
          <w:szCs w:val="24"/>
        </w:rPr>
        <w:t>»</w:t>
      </w:r>
    </w:p>
    <w:p w:rsidR="00C84446" w:rsidRPr="00496ED1" w:rsidRDefault="00C84446" w:rsidP="0093338B">
      <w:pPr>
        <w:tabs>
          <w:tab w:val="left" w:pos="539"/>
        </w:tabs>
        <w:spacing w:after="0" w:line="240" w:lineRule="auto"/>
        <w:ind w:left="1701" w:right="850" w:firstLine="539"/>
        <w:rPr>
          <w:rFonts w:ascii="Times New Roman" w:eastAsia="Times New Roman" w:hAnsi="Times New Roman"/>
          <w:sz w:val="24"/>
          <w:szCs w:val="24"/>
        </w:rPr>
      </w:pPr>
      <w:r w:rsidRPr="00496ED1">
        <w:rPr>
          <w:rFonts w:ascii="Times New Roman" w:eastAsia="Times New Roman" w:hAnsi="Times New Roman"/>
          <w:sz w:val="24"/>
          <w:szCs w:val="24"/>
        </w:rPr>
        <w:t xml:space="preserve">Наша главная задача воспитать новое поколение, которое уйдет от учебно – дисциплинарной модели и станет более </w:t>
      </w:r>
      <w:bookmarkStart w:id="0" w:name="_GoBack"/>
      <w:bookmarkEnd w:id="0"/>
      <w:r w:rsidRPr="00496ED1">
        <w:rPr>
          <w:rFonts w:ascii="Times New Roman" w:eastAsia="Times New Roman" w:hAnsi="Times New Roman"/>
          <w:sz w:val="24"/>
          <w:szCs w:val="24"/>
        </w:rPr>
        <w:t>самостоятельным, а формирование личности необходимо решать уже в работе с дошкольниками. Детский сад, являясь первой ступенью в систем</w:t>
      </w:r>
      <w:r w:rsidR="00496ED1" w:rsidRPr="00496ED1">
        <w:rPr>
          <w:rFonts w:ascii="Times New Roman" w:eastAsia="Times New Roman" w:hAnsi="Times New Roman"/>
          <w:sz w:val="24"/>
          <w:szCs w:val="24"/>
        </w:rPr>
        <w:t>е образо</w:t>
      </w:r>
      <w:r w:rsidRPr="00496ED1">
        <w:rPr>
          <w:rFonts w:ascii="Times New Roman" w:eastAsia="Times New Roman" w:hAnsi="Times New Roman"/>
          <w:sz w:val="24"/>
          <w:szCs w:val="24"/>
        </w:rPr>
        <w:t>вания, выполняет важную функцию подготовки детей к школе. Оттого, насколько качественно  и своевременно дошкольник будет подготовлен к школе, во многом зависит успешность его дальнейшего обучения. Среди качеств будущего школьника исследователи особо выделяют самостоятельность ребенка, т.к. она способствует развитию его личности в целом.</w:t>
      </w:r>
    </w:p>
    <w:p w:rsidR="00635326" w:rsidRPr="00496ED1" w:rsidRDefault="00635326" w:rsidP="0093338B">
      <w:pPr>
        <w:spacing w:after="0" w:line="240" w:lineRule="auto"/>
        <w:ind w:left="1701" w:right="850" w:firstLine="567"/>
        <w:jc w:val="both"/>
        <w:rPr>
          <w:rFonts w:ascii="Times New Roman" w:hAnsi="Times New Roman"/>
          <w:sz w:val="24"/>
          <w:szCs w:val="24"/>
        </w:rPr>
      </w:pPr>
      <w:r w:rsidRPr="00496ED1">
        <w:rPr>
          <w:rFonts w:ascii="Times New Roman" w:hAnsi="Times New Roman"/>
          <w:sz w:val="24"/>
          <w:szCs w:val="24"/>
        </w:rPr>
        <w:t xml:space="preserve">Мы очень долго шли к стандарту дошкольного образования, так называемым </w:t>
      </w:r>
      <w:proofErr w:type="spellStart"/>
      <w:r w:rsidRPr="00496ED1">
        <w:rPr>
          <w:rFonts w:ascii="Times New Roman" w:hAnsi="Times New Roman"/>
          <w:sz w:val="24"/>
          <w:szCs w:val="24"/>
        </w:rPr>
        <w:t>ФГОСам</w:t>
      </w:r>
      <w:proofErr w:type="spellEnd"/>
      <w:r w:rsidRPr="00496ED1">
        <w:rPr>
          <w:rFonts w:ascii="Times New Roman" w:hAnsi="Times New Roman"/>
          <w:sz w:val="24"/>
          <w:szCs w:val="24"/>
        </w:rPr>
        <w:t>.  И вот они вступили в действие. Сейчас наша главная задача воспитать новое поколение, которое уйдет от учебно-дисциплинарной модели и станет более самостоятельным, а формирование самостоятельной личности необходимо решать уже в работе с дошкольниками.</w:t>
      </w:r>
      <w:r w:rsidRPr="00496ED1">
        <w:rPr>
          <w:rFonts w:ascii="Times New Roman" w:eastAsia="Times New Roman" w:hAnsi="Times New Roman"/>
          <w:sz w:val="24"/>
          <w:szCs w:val="24"/>
          <w:lang w:eastAsia="ru-RU"/>
        </w:rPr>
        <w:t xml:space="preserve"> Детский сад, являясь первой ступенью в системе образования, выполняет важную функцию подготовки детей к школе. Оттого, насколько качественно и своевременно дошкольник будет подготовлен к школе, во многом зависит успешность его дальнейшего обучения. Среди качеств будущего школьника, исследователи особо выделяют самостоятельность ребёнка, т.к. она способствует развитию его личности в целом. </w:t>
      </w:r>
    </w:p>
    <w:p w:rsidR="00635326" w:rsidRPr="00496ED1" w:rsidRDefault="00635326" w:rsidP="0093338B">
      <w:pPr>
        <w:spacing w:after="0" w:line="240" w:lineRule="auto"/>
        <w:ind w:left="1701" w:right="850" w:firstLine="567"/>
        <w:jc w:val="both"/>
        <w:rPr>
          <w:rFonts w:ascii="Times New Roman" w:hAnsi="Times New Roman"/>
          <w:sz w:val="24"/>
          <w:szCs w:val="24"/>
        </w:rPr>
      </w:pPr>
      <w:r w:rsidRPr="00496ED1">
        <w:rPr>
          <w:rFonts w:ascii="Times New Roman" w:hAnsi="Times New Roman"/>
          <w:sz w:val="24"/>
          <w:szCs w:val="24"/>
        </w:rPr>
        <w:t xml:space="preserve">Анализ изученной литературы показал, что компонентами самостоятельности дошкольников выступают: стремление к решению деятельности без помощи со стороны других людей, умение правильно поставить цель деятельности, осуществить элементы планирования, реализовать задуманное и получить результат, адекватно поставленной цели, способность к проявлению инициативы в решении возникающих задач. </w:t>
      </w:r>
    </w:p>
    <w:p w:rsidR="00114562" w:rsidRPr="00496ED1" w:rsidRDefault="00635326" w:rsidP="0093338B">
      <w:p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 xml:space="preserve">В наше время многие родители </w:t>
      </w:r>
      <w:r w:rsidR="0096436A" w:rsidRPr="00496ED1">
        <w:rPr>
          <w:rFonts w:ascii="Times New Roman" w:eastAsia="Times New Roman" w:hAnsi="Times New Roman"/>
          <w:sz w:val="24"/>
          <w:szCs w:val="24"/>
          <w:lang w:eastAsia="ru-RU"/>
        </w:rPr>
        <w:t xml:space="preserve">дают </w:t>
      </w:r>
      <w:r w:rsidRPr="00496ED1">
        <w:rPr>
          <w:rFonts w:ascii="Times New Roman" w:eastAsia="Times New Roman" w:hAnsi="Times New Roman"/>
          <w:sz w:val="24"/>
          <w:szCs w:val="24"/>
          <w:lang w:eastAsia="ru-RU"/>
        </w:rPr>
        <w:t>мало возможностей в развитии самостоятельности своего чада. В виду своей занятости предпочитают сделать</w:t>
      </w:r>
      <w:r w:rsidR="0096436A" w:rsidRPr="00496ED1">
        <w:rPr>
          <w:rFonts w:ascii="Times New Roman" w:eastAsia="Times New Roman" w:hAnsi="Times New Roman"/>
          <w:sz w:val="24"/>
          <w:szCs w:val="24"/>
          <w:lang w:eastAsia="ru-RU"/>
        </w:rPr>
        <w:t xml:space="preserve"> все  </w:t>
      </w:r>
      <w:r w:rsidRPr="00496ED1">
        <w:rPr>
          <w:rFonts w:ascii="Times New Roman" w:eastAsia="Times New Roman" w:hAnsi="Times New Roman"/>
          <w:sz w:val="24"/>
          <w:szCs w:val="24"/>
          <w:lang w:eastAsia="ru-RU"/>
        </w:rPr>
        <w:t>за ребёнка сами, лишая его возможности научиться делать самому. Когда трёхлетний ребёнок приходит в детский сад и не может самостоятельно застегнуть сандалии, надеть колготы, пользоваться ложкой и т.д., у него возникает внутренний протест с самим собой, ребёнок капризничает и наотрез отказывается самостоятельно выполнить то или иное действие. К сожалению, таких детей на сегодняшний день становится всё больше. Тогда перед воспитателем встаёт проблема, как творчески и без нанесения вреда психическому здоровью ребёнка и его родителям разрешить этот вопрос.</w:t>
      </w:r>
    </w:p>
    <w:p w:rsidR="004553E9" w:rsidRPr="00496ED1" w:rsidRDefault="00114562" w:rsidP="0093338B">
      <w:p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П</w:t>
      </w:r>
      <w:r w:rsidR="00635326" w:rsidRPr="00496ED1">
        <w:rPr>
          <w:rFonts w:ascii="Times New Roman" w:eastAsia="Times New Roman" w:hAnsi="Times New Roman"/>
          <w:sz w:val="24"/>
          <w:szCs w:val="24"/>
          <w:lang w:eastAsia="ru-RU"/>
        </w:rPr>
        <w:t>онимая</w:t>
      </w:r>
      <w:r w:rsidRPr="00496ED1">
        <w:rPr>
          <w:rFonts w:ascii="Times New Roman" w:eastAsia="Times New Roman" w:hAnsi="Times New Roman"/>
          <w:sz w:val="24"/>
          <w:szCs w:val="24"/>
          <w:lang w:eastAsia="ru-RU"/>
        </w:rPr>
        <w:t xml:space="preserve"> </w:t>
      </w:r>
      <w:r w:rsidR="00635326" w:rsidRPr="00496ED1">
        <w:rPr>
          <w:rFonts w:ascii="Times New Roman" w:eastAsia="Times New Roman" w:hAnsi="Times New Roman"/>
          <w:sz w:val="24"/>
          <w:szCs w:val="24"/>
          <w:lang w:eastAsia="ru-RU"/>
        </w:rPr>
        <w:t xml:space="preserve">важность этого вопроса, </w:t>
      </w:r>
      <w:r w:rsidRPr="00496ED1">
        <w:rPr>
          <w:rFonts w:ascii="Times New Roman" w:eastAsia="Times New Roman" w:hAnsi="Times New Roman"/>
          <w:sz w:val="24"/>
          <w:szCs w:val="24"/>
          <w:lang w:eastAsia="ru-RU"/>
        </w:rPr>
        <w:t xml:space="preserve">сталкиваясь с этой проблемой на практике, </w:t>
      </w:r>
      <w:r w:rsidR="00635326" w:rsidRPr="00496ED1">
        <w:rPr>
          <w:rFonts w:ascii="Times New Roman" w:eastAsia="Times New Roman" w:hAnsi="Times New Roman"/>
          <w:sz w:val="24"/>
          <w:szCs w:val="24"/>
          <w:lang w:eastAsia="ru-RU"/>
        </w:rPr>
        <w:t xml:space="preserve">решила уделить особое внимание развитию самостоятельности у дошкольников. Определила </w:t>
      </w:r>
      <w:r w:rsidRPr="00496ED1">
        <w:rPr>
          <w:rFonts w:ascii="Times New Roman" w:eastAsia="Times New Roman" w:hAnsi="Times New Roman"/>
          <w:sz w:val="24"/>
          <w:szCs w:val="24"/>
          <w:lang w:eastAsia="ru-RU"/>
        </w:rPr>
        <w:t>цель:</w:t>
      </w:r>
      <w:r w:rsidRPr="00496ED1">
        <w:rPr>
          <w:rFonts w:ascii="Times New Roman" w:hAnsi="Times New Roman"/>
          <w:sz w:val="24"/>
          <w:szCs w:val="24"/>
        </w:rPr>
        <w:t xml:space="preserve"> создание условий для развития самостоятельности, гениальности, активности </w:t>
      </w:r>
      <w:r w:rsidRPr="00496ED1">
        <w:rPr>
          <w:rFonts w:ascii="Times New Roman" w:hAnsi="Times New Roman"/>
          <w:sz w:val="24"/>
          <w:szCs w:val="24"/>
        </w:rPr>
        <w:lastRenderedPageBreak/>
        <w:t>дошкольника через организацию НОД и организацию свободной деятельности,</w:t>
      </w:r>
      <w:r w:rsidRPr="00496ED1">
        <w:rPr>
          <w:rFonts w:ascii="Times New Roman" w:eastAsia="Times New Roman" w:hAnsi="Times New Roman"/>
          <w:sz w:val="24"/>
          <w:szCs w:val="24"/>
          <w:lang w:eastAsia="ru-RU"/>
        </w:rPr>
        <w:t xml:space="preserve"> и</w:t>
      </w:r>
      <w:r w:rsidR="00635326" w:rsidRPr="00496ED1">
        <w:rPr>
          <w:rFonts w:ascii="Times New Roman" w:eastAsia="Times New Roman" w:hAnsi="Times New Roman"/>
          <w:sz w:val="24"/>
          <w:szCs w:val="24"/>
          <w:lang w:eastAsia="ru-RU"/>
        </w:rPr>
        <w:t xml:space="preserve"> следующие </w:t>
      </w:r>
      <w:r w:rsidR="00635326" w:rsidRPr="00496ED1">
        <w:rPr>
          <w:rFonts w:ascii="Times New Roman" w:eastAsia="Times New Roman" w:hAnsi="Times New Roman"/>
          <w:b/>
          <w:bCs/>
          <w:i/>
          <w:iCs/>
          <w:sz w:val="24"/>
          <w:szCs w:val="24"/>
          <w:lang w:eastAsia="ru-RU"/>
        </w:rPr>
        <w:t>задачи:</w:t>
      </w:r>
    </w:p>
    <w:p w:rsidR="00635326" w:rsidRPr="00496ED1" w:rsidRDefault="00635326" w:rsidP="0093338B">
      <w:pPr>
        <w:pStyle w:val="a3"/>
        <w:numPr>
          <w:ilvl w:val="0"/>
          <w:numId w:val="3"/>
        </w:num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изучение теоретических подходов к проблеме воспитания     самостоятельности в дошкольном возрасте;</w:t>
      </w:r>
    </w:p>
    <w:p w:rsidR="00635326" w:rsidRPr="00496ED1" w:rsidRDefault="00635326" w:rsidP="0093338B">
      <w:pPr>
        <w:numPr>
          <w:ilvl w:val="0"/>
          <w:numId w:val="3"/>
        </w:numPr>
        <w:spacing w:before="100" w:beforeAutospacing="1" w:after="100" w:afterAutospacing="1"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выявление уровней проявления самостоятельности у детей дошкольного возраста;</w:t>
      </w:r>
    </w:p>
    <w:p w:rsidR="00DB40D7" w:rsidRPr="00496ED1" w:rsidRDefault="00635326" w:rsidP="0093338B">
      <w:pPr>
        <w:numPr>
          <w:ilvl w:val="0"/>
          <w:numId w:val="3"/>
        </w:numPr>
        <w:spacing w:before="100" w:beforeAutospacing="1" w:after="100" w:afterAutospacing="1" w:line="240" w:lineRule="auto"/>
        <w:ind w:left="1701" w:right="850" w:firstLine="0"/>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формировать у детей навыки самообслуживания;</w:t>
      </w:r>
    </w:p>
    <w:p w:rsidR="00635326" w:rsidRPr="00496ED1" w:rsidRDefault="00635326" w:rsidP="0093338B">
      <w:pPr>
        <w:numPr>
          <w:ilvl w:val="0"/>
          <w:numId w:val="3"/>
        </w:numPr>
        <w:spacing w:before="100" w:beforeAutospacing="1" w:after="0" w:line="240" w:lineRule="auto"/>
        <w:ind w:left="1701" w:right="850" w:firstLine="0"/>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развивать у детей самостоятельность в познавательной деятельности, научить их самостоятельно овладевать знаниями</w:t>
      </w:r>
      <w:r w:rsidR="00DB40D7" w:rsidRPr="00496ED1">
        <w:rPr>
          <w:rFonts w:ascii="Times New Roman" w:eastAsia="Times New Roman" w:hAnsi="Times New Roman"/>
          <w:sz w:val="24"/>
          <w:szCs w:val="24"/>
          <w:lang w:eastAsia="ru-RU"/>
        </w:rPr>
        <w:t>.</w:t>
      </w:r>
    </w:p>
    <w:p w:rsidR="00DB40D7" w:rsidRPr="00496ED1" w:rsidRDefault="00DB40D7" w:rsidP="0093338B">
      <w:pPr>
        <w:spacing w:after="0" w:line="240" w:lineRule="auto"/>
        <w:ind w:left="1701" w:right="850" w:firstLine="709"/>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Что же такое самостоятельность? Наиболее часто встречающиеся ответы:</w:t>
      </w:r>
    </w:p>
    <w:p w:rsidR="00DB40D7" w:rsidRPr="00496ED1" w:rsidRDefault="00DB40D7" w:rsidP="0093338B">
      <w:pPr>
        <w:pStyle w:val="a3"/>
        <w:numPr>
          <w:ilvl w:val="0"/>
          <w:numId w:val="5"/>
        </w:num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«это действие, которое человек осуществляет сам, без подсказки и помощи окружающих»;</w:t>
      </w:r>
    </w:p>
    <w:p w:rsidR="00DB40D7" w:rsidRPr="00496ED1" w:rsidRDefault="00DB40D7" w:rsidP="0093338B">
      <w:pPr>
        <w:pStyle w:val="a3"/>
        <w:numPr>
          <w:ilvl w:val="0"/>
          <w:numId w:val="5"/>
        </w:num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«способность рассчитывать только на свои силы»;</w:t>
      </w:r>
    </w:p>
    <w:p w:rsidR="00DB40D7" w:rsidRPr="00496ED1" w:rsidRDefault="00DB40D7" w:rsidP="0093338B">
      <w:pPr>
        <w:pStyle w:val="a3"/>
        <w:numPr>
          <w:ilvl w:val="0"/>
          <w:numId w:val="5"/>
        </w:num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«умение распоряжаться собой, своим временем и своей жизнью вообще»;</w:t>
      </w:r>
    </w:p>
    <w:p w:rsidR="00DB40D7" w:rsidRPr="00496ED1" w:rsidRDefault="00DB40D7" w:rsidP="0093338B">
      <w:pPr>
        <w:pStyle w:val="a3"/>
        <w:numPr>
          <w:ilvl w:val="0"/>
          <w:numId w:val="5"/>
        </w:num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«умение ставить перед собой такие задачи, которые до тебя никто не ставил, и решать их самому».</w:t>
      </w:r>
    </w:p>
    <w:p w:rsidR="00DB40D7" w:rsidRPr="00496ED1" w:rsidRDefault="00DB40D7" w:rsidP="0093338B">
      <w:pPr>
        <w:pStyle w:val="a3"/>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 xml:space="preserve">Самостоятельность ребенка, конечно, относительна, но она зарождается в раннем детстве. Распознать и угадать ее проявления – сложная задача. Как переоценка, так и недооценка зарождающейся детской самостоятельности весьма небезразличны для развивающейся личности ребенка и чреваты одним и тем же результатом – беспомощностью наших детей перед лицом жизненных проблем, а то и грубыми задержками в развитии. Главная сложность в формировании детской самостоятельности у педагога заключается в затрате его личностных качеств: терпение, умение осуществить личностно-ориентированный и </w:t>
      </w:r>
      <w:proofErr w:type="spellStart"/>
      <w:r w:rsidRPr="00496ED1">
        <w:rPr>
          <w:rFonts w:ascii="Times New Roman" w:eastAsia="Times New Roman" w:hAnsi="Times New Roman"/>
          <w:sz w:val="24"/>
          <w:szCs w:val="24"/>
          <w:lang w:eastAsia="ru-RU"/>
        </w:rPr>
        <w:t>деятельностный</w:t>
      </w:r>
      <w:proofErr w:type="spellEnd"/>
      <w:r w:rsidRPr="00496ED1">
        <w:rPr>
          <w:rFonts w:ascii="Times New Roman" w:eastAsia="Times New Roman" w:hAnsi="Times New Roman"/>
          <w:sz w:val="24"/>
          <w:szCs w:val="24"/>
          <w:lang w:eastAsia="ru-RU"/>
        </w:rPr>
        <w:t xml:space="preserve"> подход.</w:t>
      </w:r>
      <w:r w:rsidRPr="00496ED1">
        <w:rPr>
          <w:rFonts w:ascii="Times New Roman" w:eastAsia="Times New Roman" w:hAnsi="Times New Roman"/>
          <w:color w:val="000000"/>
          <w:sz w:val="24"/>
          <w:szCs w:val="24"/>
          <w:lang w:eastAsia="ru-RU"/>
        </w:rPr>
        <w:t xml:space="preserve"> Самостоятельность и ответственность за</w:t>
      </w:r>
      <w:r w:rsidRPr="00496ED1">
        <w:rPr>
          <w:rFonts w:ascii="Times New Roman" w:eastAsia="Times New Roman" w:hAnsi="Times New Roman"/>
          <w:color w:val="000000"/>
          <w:sz w:val="24"/>
          <w:szCs w:val="24"/>
          <w:lang w:eastAsia="ru-RU"/>
        </w:rPr>
        <w:softHyphen/>
        <w:t>кладывается постепенно, и начинать это дело следует как можно раньше.</w:t>
      </w:r>
    </w:p>
    <w:p w:rsidR="00DB40D7" w:rsidRPr="00496ED1" w:rsidRDefault="00DB40D7" w:rsidP="0093338B">
      <w:pPr>
        <w:spacing w:after="0" w:line="240" w:lineRule="auto"/>
        <w:ind w:left="1701" w:right="850" w:firstLine="851"/>
        <w:jc w:val="both"/>
        <w:rPr>
          <w:rFonts w:ascii="Times New Roman" w:eastAsia="Times New Roman" w:hAnsi="Times New Roman"/>
          <w:sz w:val="24"/>
          <w:szCs w:val="24"/>
          <w:lang w:eastAsia="ru-RU"/>
        </w:rPr>
      </w:pPr>
      <w:r w:rsidRPr="00496ED1">
        <w:rPr>
          <w:rFonts w:ascii="Times New Roman" w:eastAsia="Times New Roman" w:hAnsi="Times New Roman"/>
          <w:color w:val="000000"/>
          <w:sz w:val="24"/>
          <w:szCs w:val="24"/>
          <w:lang w:eastAsia="ru-RU"/>
        </w:rPr>
        <w:t>Считаю наиболее эффективными следующие методы обучения:</w:t>
      </w:r>
    </w:p>
    <w:p w:rsidR="00DB40D7" w:rsidRPr="00496ED1" w:rsidRDefault="00DB40D7" w:rsidP="0093338B">
      <w:pPr>
        <w:numPr>
          <w:ilvl w:val="0"/>
          <w:numId w:val="3"/>
        </w:numPr>
        <w:spacing w:after="0"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color w:val="000000"/>
          <w:sz w:val="24"/>
          <w:szCs w:val="24"/>
          <w:lang w:eastAsia="ru-RU"/>
        </w:rPr>
        <w:t>проблемное обучение;</w:t>
      </w:r>
    </w:p>
    <w:p w:rsidR="00DB40D7" w:rsidRPr="00496ED1" w:rsidRDefault="00DB40D7" w:rsidP="0093338B">
      <w:pPr>
        <w:numPr>
          <w:ilvl w:val="0"/>
          <w:numId w:val="3"/>
        </w:numPr>
        <w:spacing w:before="100" w:beforeAutospacing="1" w:after="100" w:afterAutospacing="1"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color w:val="000000"/>
          <w:sz w:val="24"/>
          <w:szCs w:val="24"/>
          <w:lang w:eastAsia="ru-RU"/>
        </w:rPr>
        <w:t>игровые технологии;</w:t>
      </w:r>
    </w:p>
    <w:p w:rsidR="00DB40D7" w:rsidRPr="00496ED1" w:rsidRDefault="00DB40D7" w:rsidP="0093338B">
      <w:pPr>
        <w:numPr>
          <w:ilvl w:val="0"/>
          <w:numId w:val="3"/>
        </w:numPr>
        <w:spacing w:before="100" w:beforeAutospacing="1" w:after="100" w:afterAutospacing="1" w:line="240" w:lineRule="auto"/>
        <w:ind w:left="1701" w:right="850"/>
        <w:jc w:val="both"/>
        <w:rPr>
          <w:rFonts w:ascii="Times New Roman" w:eastAsia="Times New Roman" w:hAnsi="Times New Roman"/>
          <w:sz w:val="24"/>
          <w:szCs w:val="24"/>
          <w:lang w:eastAsia="ru-RU"/>
        </w:rPr>
      </w:pPr>
      <w:proofErr w:type="spellStart"/>
      <w:r w:rsidRPr="00496ED1">
        <w:rPr>
          <w:rFonts w:ascii="Times New Roman" w:eastAsia="Times New Roman" w:hAnsi="Times New Roman"/>
          <w:color w:val="000000"/>
          <w:sz w:val="24"/>
          <w:szCs w:val="24"/>
          <w:lang w:eastAsia="ru-RU"/>
        </w:rPr>
        <w:t>здоровьесберегающие</w:t>
      </w:r>
      <w:proofErr w:type="spellEnd"/>
      <w:r w:rsidRPr="00496ED1">
        <w:rPr>
          <w:rFonts w:ascii="Times New Roman" w:eastAsia="Times New Roman" w:hAnsi="Times New Roman"/>
          <w:color w:val="000000"/>
          <w:sz w:val="24"/>
          <w:szCs w:val="24"/>
          <w:lang w:eastAsia="ru-RU"/>
        </w:rPr>
        <w:t xml:space="preserve"> технологии;</w:t>
      </w:r>
    </w:p>
    <w:p w:rsidR="004568D7" w:rsidRPr="00496ED1" w:rsidRDefault="00DB40D7" w:rsidP="0093338B">
      <w:pPr>
        <w:numPr>
          <w:ilvl w:val="0"/>
          <w:numId w:val="3"/>
        </w:numPr>
        <w:spacing w:before="100" w:beforeAutospacing="1" w:after="100" w:afterAutospacing="1"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color w:val="000000"/>
          <w:sz w:val="24"/>
          <w:szCs w:val="24"/>
          <w:lang w:eastAsia="ru-RU"/>
        </w:rPr>
        <w:t>обсуждение и обыгрывание ситуаций;</w:t>
      </w:r>
    </w:p>
    <w:p w:rsidR="004568D7" w:rsidRPr="00496ED1" w:rsidRDefault="00DB40D7" w:rsidP="0093338B">
      <w:pPr>
        <w:numPr>
          <w:ilvl w:val="0"/>
          <w:numId w:val="3"/>
        </w:numPr>
        <w:spacing w:after="0"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color w:val="000000"/>
          <w:sz w:val="24"/>
          <w:szCs w:val="24"/>
          <w:lang w:eastAsia="ru-RU"/>
        </w:rPr>
        <w:t xml:space="preserve">чтение произведений, заучивание поговорок, пословиц, </w:t>
      </w:r>
      <w:proofErr w:type="spellStart"/>
      <w:r w:rsidRPr="00496ED1">
        <w:rPr>
          <w:rFonts w:ascii="Times New Roman" w:eastAsia="Times New Roman" w:hAnsi="Times New Roman"/>
          <w:color w:val="000000"/>
          <w:sz w:val="24"/>
          <w:szCs w:val="24"/>
          <w:lang w:eastAsia="ru-RU"/>
        </w:rPr>
        <w:t>потешек</w:t>
      </w:r>
      <w:proofErr w:type="spellEnd"/>
      <w:r w:rsidR="005B16FE" w:rsidRPr="00496ED1">
        <w:rPr>
          <w:rFonts w:ascii="Times New Roman" w:eastAsia="Times New Roman" w:hAnsi="Times New Roman"/>
          <w:color w:val="000000"/>
          <w:sz w:val="24"/>
          <w:szCs w:val="24"/>
          <w:lang w:eastAsia="ru-RU"/>
        </w:rPr>
        <w:t xml:space="preserve"> и др</w:t>
      </w:r>
      <w:r w:rsidR="004568D7" w:rsidRPr="00496ED1">
        <w:rPr>
          <w:rFonts w:ascii="Times New Roman" w:eastAsia="Times New Roman" w:hAnsi="Times New Roman"/>
          <w:color w:val="000000"/>
          <w:sz w:val="24"/>
          <w:szCs w:val="24"/>
          <w:lang w:eastAsia="ru-RU"/>
        </w:rPr>
        <w:t>.</w:t>
      </w:r>
      <w:r w:rsidR="004568D7" w:rsidRPr="00496ED1">
        <w:rPr>
          <w:rFonts w:ascii="Times New Roman" w:hAnsi="Times New Roman"/>
          <w:sz w:val="24"/>
          <w:szCs w:val="24"/>
        </w:rPr>
        <w:t xml:space="preserve"> </w:t>
      </w:r>
    </w:p>
    <w:p w:rsidR="004568D7" w:rsidRPr="00496ED1" w:rsidRDefault="004568D7" w:rsidP="0093338B">
      <w:pPr>
        <w:spacing w:after="0" w:line="240" w:lineRule="auto"/>
        <w:ind w:left="1701" w:right="850" w:firstLine="567"/>
        <w:jc w:val="both"/>
        <w:rPr>
          <w:rFonts w:ascii="Times New Roman" w:hAnsi="Times New Roman"/>
          <w:sz w:val="24"/>
          <w:szCs w:val="24"/>
        </w:rPr>
      </w:pPr>
      <w:r w:rsidRPr="00496ED1">
        <w:rPr>
          <w:rFonts w:ascii="Times New Roman" w:hAnsi="Times New Roman"/>
          <w:sz w:val="24"/>
          <w:szCs w:val="24"/>
        </w:rPr>
        <w:t>Самостоятельность предполагает использование вариантов действий разнообразных ситуаций. Так мною, совместно с детьми</w:t>
      </w:r>
      <w:r w:rsidR="005B16FE" w:rsidRPr="00496ED1">
        <w:rPr>
          <w:rFonts w:ascii="Times New Roman" w:hAnsi="Times New Roman"/>
          <w:sz w:val="24"/>
          <w:szCs w:val="24"/>
        </w:rPr>
        <w:t>,</w:t>
      </w:r>
      <w:r w:rsidRPr="00496ED1">
        <w:rPr>
          <w:rFonts w:ascii="Times New Roman" w:hAnsi="Times New Roman"/>
          <w:sz w:val="24"/>
          <w:szCs w:val="24"/>
        </w:rPr>
        <w:t xml:space="preserve"> были разыграны такие ситуации: «Один дома», «Встреча с незнакомым</w:t>
      </w:r>
      <w:r w:rsidR="005B16FE" w:rsidRPr="00496ED1">
        <w:rPr>
          <w:rFonts w:ascii="Times New Roman" w:hAnsi="Times New Roman"/>
          <w:sz w:val="24"/>
          <w:szCs w:val="24"/>
        </w:rPr>
        <w:t>и людьми</w:t>
      </w:r>
      <w:r w:rsidRPr="00496ED1">
        <w:rPr>
          <w:rFonts w:ascii="Times New Roman" w:hAnsi="Times New Roman"/>
          <w:sz w:val="24"/>
          <w:szCs w:val="24"/>
        </w:rPr>
        <w:t xml:space="preserve">», «Опасные предметы». В жизни детей незаменимым средством является игра, и это единственная форма деятельности ребенка, которая во всех случаях отвечает его самостоятельности, где он готов открыть себя миру, и мир для себя. </w:t>
      </w:r>
      <w:r w:rsidR="005B16FE" w:rsidRPr="00496ED1">
        <w:rPr>
          <w:rFonts w:ascii="Times New Roman" w:hAnsi="Times New Roman"/>
          <w:sz w:val="24"/>
          <w:szCs w:val="24"/>
        </w:rPr>
        <w:t xml:space="preserve">В свободной деятельности использовала индивидуальные игры-задания, которые носят занимательный и игровой характер для воспитания самостоятельности у детей (картинки-схемы). </w:t>
      </w:r>
      <w:r w:rsidRPr="00496ED1">
        <w:rPr>
          <w:rFonts w:ascii="Times New Roman" w:hAnsi="Times New Roman"/>
          <w:sz w:val="24"/>
          <w:szCs w:val="24"/>
        </w:rPr>
        <w:t xml:space="preserve">Так для воспитания культурно-гигиенических навыков и опрятности были проведены следующие игры: </w:t>
      </w:r>
    </w:p>
    <w:p w:rsidR="004568D7" w:rsidRPr="00496ED1" w:rsidRDefault="004568D7" w:rsidP="0093338B">
      <w:pPr>
        <w:pStyle w:val="a3"/>
        <w:numPr>
          <w:ilvl w:val="0"/>
          <w:numId w:val="6"/>
        </w:numPr>
        <w:spacing w:after="0" w:line="240" w:lineRule="auto"/>
        <w:ind w:left="1701" w:right="850"/>
        <w:jc w:val="both"/>
        <w:rPr>
          <w:rFonts w:ascii="Times New Roman" w:eastAsia="Times New Roman" w:hAnsi="Times New Roman"/>
          <w:sz w:val="24"/>
          <w:szCs w:val="24"/>
          <w:lang w:eastAsia="ru-RU"/>
        </w:rPr>
      </w:pPr>
      <w:r w:rsidRPr="00496ED1">
        <w:rPr>
          <w:rFonts w:ascii="Times New Roman" w:hAnsi="Times New Roman"/>
          <w:sz w:val="24"/>
          <w:szCs w:val="24"/>
        </w:rPr>
        <w:lastRenderedPageBreak/>
        <w:t>СМС на телефон от</w:t>
      </w:r>
      <w:r w:rsidR="005B16FE" w:rsidRPr="00496ED1">
        <w:rPr>
          <w:rFonts w:ascii="Times New Roman" w:hAnsi="Times New Roman"/>
          <w:sz w:val="24"/>
          <w:szCs w:val="24"/>
        </w:rPr>
        <w:t xml:space="preserve"> </w:t>
      </w:r>
      <w:proofErr w:type="spellStart"/>
      <w:r w:rsidR="005B16FE" w:rsidRPr="00496ED1">
        <w:rPr>
          <w:rFonts w:ascii="Times New Roman" w:hAnsi="Times New Roman"/>
          <w:sz w:val="24"/>
          <w:szCs w:val="24"/>
        </w:rPr>
        <w:t>Мойдодыра</w:t>
      </w:r>
      <w:proofErr w:type="spellEnd"/>
      <w:r w:rsidR="005B16FE" w:rsidRPr="00496ED1">
        <w:rPr>
          <w:rFonts w:ascii="Times New Roman" w:hAnsi="Times New Roman"/>
          <w:sz w:val="24"/>
          <w:szCs w:val="24"/>
        </w:rPr>
        <w:t xml:space="preserve"> и Мистера Здоровье («</w:t>
      </w:r>
      <w:r w:rsidRPr="00496ED1">
        <w:rPr>
          <w:rFonts w:ascii="Times New Roman" w:hAnsi="Times New Roman"/>
          <w:sz w:val="24"/>
          <w:szCs w:val="24"/>
        </w:rPr>
        <w:t>Тимофей, ты забыл помыть руки</w:t>
      </w:r>
      <w:r w:rsidR="005B16FE" w:rsidRPr="00496ED1">
        <w:rPr>
          <w:rFonts w:ascii="Times New Roman" w:hAnsi="Times New Roman"/>
          <w:sz w:val="24"/>
          <w:szCs w:val="24"/>
        </w:rPr>
        <w:t>», «</w:t>
      </w:r>
      <w:r w:rsidRPr="00496ED1">
        <w:rPr>
          <w:rFonts w:ascii="Times New Roman" w:hAnsi="Times New Roman"/>
          <w:sz w:val="24"/>
          <w:szCs w:val="24"/>
        </w:rPr>
        <w:t>Наташа, умой лицо</w:t>
      </w:r>
      <w:r w:rsidR="005B16FE" w:rsidRPr="00496ED1">
        <w:rPr>
          <w:rFonts w:ascii="Times New Roman" w:hAnsi="Times New Roman"/>
          <w:sz w:val="24"/>
          <w:szCs w:val="24"/>
        </w:rPr>
        <w:t>»</w:t>
      </w:r>
      <w:r w:rsidRPr="00496ED1">
        <w:rPr>
          <w:rFonts w:ascii="Times New Roman" w:hAnsi="Times New Roman"/>
          <w:sz w:val="24"/>
          <w:szCs w:val="24"/>
        </w:rPr>
        <w:t>).</w:t>
      </w:r>
    </w:p>
    <w:p w:rsidR="004568D7" w:rsidRPr="00496ED1" w:rsidRDefault="004568D7" w:rsidP="0093338B">
      <w:pPr>
        <w:pStyle w:val="a3"/>
        <w:numPr>
          <w:ilvl w:val="0"/>
          <w:numId w:val="6"/>
        </w:numPr>
        <w:spacing w:after="0" w:line="240" w:lineRule="auto"/>
        <w:ind w:left="1701" w:right="850"/>
        <w:jc w:val="both"/>
        <w:rPr>
          <w:rFonts w:ascii="Times New Roman" w:eastAsia="Times New Roman" w:hAnsi="Times New Roman"/>
          <w:sz w:val="24"/>
          <w:szCs w:val="24"/>
          <w:lang w:eastAsia="ru-RU"/>
        </w:rPr>
      </w:pPr>
      <w:r w:rsidRPr="00496ED1">
        <w:rPr>
          <w:rFonts w:ascii="Times New Roman" w:hAnsi="Times New Roman"/>
          <w:sz w:val="24"/>
          <w:szCs w:val="24"/>
        </w:rPr>
        <w:t>Словесные игры: «Назови предметы, которые помогут тебя, содержать себя чистым и опрятным».</w:t>
      </w:r>
    </w:p>
    <w:p w:rsidR="004568D7" w:rsidRPr="00496ED1" w:rsidRDefault="00496ED1" w:rsidP="0093338B">
      <w:pPr>
        <w:pStyle w:val="a3"/>
        <w:numPr>
          <w:ilvl w:val="0"/>
          <w:numId w:val="6"/>
        </w:numPr>
        <w:spacing w:after="0" w:line="240" w:lineRule="auto"/>
        <w:ind w:left="1701" w:right="850"/>
        <w:jc w:val="both"/>
        <w:rPr>
          <w:rFonts w:ascii="Times New Roman" w:eastAsia="Times New Roman" w:hAnsi="Times New Roman"/>
          <w:sz w:val="24"/>
          <w:szCs w:val="24"/>
          <w:lang w:eastAsia="ru-RU"/>
        </w:rPr>
      </w:pPr>
      <w:r w:rsidRPr="00496ED1">
        <w:rPr>
          <w:rFonts w:ascii="Times New Roman" w:hAnsi="Times New Roman"/>
          <w:sz w:val="24"/>
          <w:szCs w:val="24"/>
        </w:rPr>
        <w:t>Игры-этюды: «</w:t>
      </w:r>
      <w:r w:rsidR="004568D7" w:rsidRPr="00496ED1">
        <w:rPr>
          <w:rFonts w:ascii="Times New Roman" w:hAnsi="Times New Roman"/>
          <w:sz w:val="24"/>
          <w:szCs w:val="24"/>
        </w:rPr>
        <w:t>Я сама, я сам», «Мишкина рубашка».</w:t>
      </w:r>
    </w:p>
    <w:p w:rsidR="004568D7" w:rsidRPr="00496ED1" w:rsidRDefault="004568D7" w:rsidP="0093338B">
      <w:p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hAnsi="Times New Roman"/>
          <w:sz w:val="24"/>
          <w:szCs w:val="24"/>
        </w:rPr>
        <w:t>Не малую роль в воспитании самостоятельности играет предметно-развивающая среда, которая организуется таким образом, чтобы каждый ребенок имел возможность заниматься любимым делом, взять понравившуюся игрушку или интересующую книгу, выбрать доступный материал для самостоятельной деятельности, манипулировать предметами, сравнивать, сопоставлять их.</w:t>
      </w:r>
    </w:p>
    <w:p w:rsidR="00E74C0C" w:rsidRPr="00496ED1" w:rsidRDefault="004568D7" w:rsidP="0093338B">
      <w:pPr>
        <w:spacing w:after="0" w:line="240" w:lineRule="auto"/>
        <w:ind w:left="1701" w:right="850" w:firstLine="567"/>
        <w:jc w:val="both"/>
        <w:rPr>
          <w:rFonts w:ascii="Times New Roman" w:hAnsi="Times New Roman"/>
          <w:sz w:val="24"/>
          <w:szCs w:val="24"/>
        </w:rPr>
      </w:pPr>
      <w:r w:rsidRPr="00496ED1">
        <w:rPr>
          <w:rFonts w:ascii="Times New Roman" w:hAnsi="Times New Roman"/>
          <w:sz w:val="24"/>
          <w:szCs w:val="24"/>
        </w:rPr>
        <w:t>Не осталась и в стороне работа с родителями. Вниманию родителей были предложены консультации «Как научить ребенка самостоятельности». Проведены беседы с родителями, с целью объяснить значимость для ребенка похвалы за проявленную инициативу и необходимость стимулирования самостоятельности действий, ведь в дальнейшем недостаточное внимание к таким мелочам может негативно повлиять на психологическое развитие ребенка, его самооценку и самосознание. Было проведено анкетирование, которое показало, что главной задачей воспитания детей</w:t>
      </w:r>
      <w:r w:rsidR="00AC5565" w:rsidRPr="00496ED1">
        <w:rPr>
          <w:rFonts w:ascii="Times New Roman" w:hAnsi="Times New Roman"/>
          <w:sz w:val="24"/>
          <w:szCs w:val="24"/>
        </w:rPr>
        <w:t xml:space="preserve">, стоящей перед родителями, </w:t>
      </w:r>
      <w:r w:rsidR="005B16FE" w:rsidRPr="00496ED1">
        <w:rPr>
          <w:rFonts w:ascii="Times New Roman" w:hAnsi="Times New Roman"/>
          <w:sz w:val="24"/>
          <w:szCs w:val="24"/>
        </w:rPr>
        <w:t>является</w:t>
      </w:r>
      <w:r w:rsidR="00AC5565" w:rsidRPr="00496ED1">
        <w:rPr>
          <w:rFonts w:ascii="Times New Roman" w:hAnsi="Times New Roman"/>
          <w:sz w:val="24"/>
          <w:szCs w:val="24"/>
        </w:rPr>
        <w:t xml:space="preserve"> </w:t>
      </w:r>
      <w:r w:rsidRPr="00496ED1">
        <w:rPr>
          <w:rFonts w:ascii="Times New Roman" w:hAnsi="Times New Roman"/>
          <w:sz w:val="24"/>
          <w:szCs w:val="24"/>
        </w:rPr>
        <w:t>р</w:t>
      </w:r>
      <w:r w:rsidR="00AC5565" w:rsidRPr="00496ED1">
        <w:rPr>
          <w:rFonts w:ascii="Times New Roman" w:hAnsi="Times New Roman"/>
          <w:sz w:val="24"/>
          <w:szCs w:val="24"/>
        </w:rPr>
        <w:t>азвитие самостоятельности. Р</w:t>
      </w:r>
      <w:r w:rsidRPr="00496ED1">
        <w:rPr>
          <w:rFonts w:ascii="Times New Roman" w:hAnsi="Times New Roman"/>
          <w:sz w:val="24"/>
          <w:szCs w:val="24"/>
        </w:rPr>
        <w:t>одители</w:t>
      </w:r>
      <w:r w:rsidR="00AC5565" w:rsidRPr="00496ED1">
        <w:rPr>
          <w:rFonts w:ascii="Times New Roman" w:hAnsi="Times New Roman"/>
          <w:sz w:val="24"/>
          <w:szCs w:val="24"/>
        </w:rPr>
        <w:t xml:space="preserve"> </w:t>
      </w:r>
      <w:r w:rsidRPr="00496ED1">
        <w:rPr>
          <w:rFonts w:ascii="Times New Roman" w:hAnsi="Times New Roman"/>
          <w:sz w:val="24"/>
          <w:szCs w:val="24"/>
        </w:rPr>
        <w:t>заинтересованы в успешном результате воспитания самостоятельности у детей, понимают роль самостоятельности в развитии ребенка</w:t>
      </w:r>
      <w:r w:rsidR="00AC5565" w:rsidRPr="00496ED1">
        <w:rPr>
          <w:rFonts w:ascii="Times New Roman" w:hAnsi="Times New Roman"/>
          <w:sz w:val="24"/>
          <w:szCs w:val="24"/>
        </w:rPr>
        <w:t>, стараются включать детей в самостоятельную трудовую деятельность</w:t>
      </w:r>
      <w:r w:rsidRPr="00496ED1">
        <w:rPr>
          <w:rFonts w:ascii="Times New Roman" w:hAnsi="Times New Roman"/>
          <w:sz w:val="24"/>
          <w:szCs w:val="24"/>
        </w:rPr>
        <w:t>.</w:t>
      </w:r>
      <w:r w:rsidR="00AC5565" w:rsidRPr="00496ED1">
        <w:rPr>
          <w:rFonts w:ascii="Times New Roman" w:hAnsi="Times New Roman"/>
          <w:sz w:val="24"/>
          <w:szCs w:val="24"/>
        </w:rPr>
        <w:t xml:space="preserve"> </w:t>
      </w:r>
    </w:p>
    <w:p w:rsidR="00E74C0C" w:rsidRPr="00496ED1" w:rsidRDefault="00E74C0C" w:rsidP="0093338B">
      <w:pPr>
        <w:spacing w:after="0" w:line="240" w:lineRule="auto"/>
        <w:ind w:left="1701" w:right="850" w:firstLine="567"/>
        <w:jc w:val="both"/>
        <w:rPr>
          <w:rFonts w:ascii="Times New Roman" w:hAnsi="Times New Roman"/>
          <w:sz w:val="24"/>
          <w:szCs w:val="24"/>
        </w:rPr>
      </w:pPr>
      <w:r w:rsidRPr="00496ED1">
        <w:rPr>
          <w:rFonts w:ascii="Times New Roman" w:eastAsia="Times New Roman" w:hAnsi="Times New Roman"/>
          <w:sz w:val="24"/>
          <w:szCs w:val="24"/>
          <w:lang w:eastAsia="ru-RU"/>
        </w:rPr>
        <w:t>В ходе своей работы я встретила некоторые  затруднения:</w:t>
      </w:r>
    </w:p>
    <w:p w:rsidR="00E74C0C" w:rsidRPr="00496ED1" w:rsidRDefault="00E74C0C" w:rsidP="0093338B">
      <w:pPr>
        <w:pStyle w:val="a3"/>
        <w:numPr>
          <w:ilvl w:val="0"/>
          <w:numId w:val="8"/>
        </w:numPr>
        <w:spacing w:after="0"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недостаточно теоретических знаний по данному вопросу;</w:t>
      </w:r>
    </w:p>
    <w:p w:rsidR="00E74C0C" w:rsidRPr="00496ED1" w:rsidRDefault="00E74C0C" w:rsidP="0093338B">
      <w:pPr>
        <w:pStyle w:val="a3"/>
        <w:numPr>
          <w:ilvl w:val="0"/>
          <w:numId w:val="8"/>
        </w:numPr>
        <w:spacing w:after="0"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недостаточное использование различных ситуаций для формирования детской самостоятельности;</w:t>
      </w:r>
    </w:p>
    <w:p w:rsidR="00E74C0C" w:rsidRPr="00496ED1" w:rsidRDefault="00E74C0C" w:rsidP="0093338B">
      <w:pPr>
        <w:pStyle w:val="a3"/>
        <w:numPr>
          <w:ilvl w:val="0"/>
          <w:numId w:val="8"/>
        </w:numPr>
        <w:spacing w:after="0"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отсутствие у родителей готовности направлять, развивать, обогащать самостоятельную деятельность детей;</w:t>
      </w:r>
    </w:p>
    <w:p w:rsidR="00E74C0C" w:rsidRPr="00496ED1" w:rsidRDefault="00E74C0C" w:rsidP="0093338B">
      <w:pPr>
        <w:pStyle w:val="a3"/>
        <w:numPr>
          <w:ilvl w:val="0"/>
          <w:numId w:val="8"/>
        </w:numPr>
        <w:spacing w:after="0" w:line="240" w:lineRule="auto"/>
        <w:ind w:left="1701" w:right="850"/>
        <w:jc w:val="both"/>
        <w:rPr>
          <w:rFonts w:ascii="Times New Roman" w:eastAsia="Times New Roman" w:hAnsi="Times New Roman"/>
          <w:sz w:val="24"/>
          <w:szCs w:val="24"/>
          <w:lang w:eastAsia="ru-RU"/>
        </w:rPr>
      </w:pPr>
      <w:r w:rsidRPr="00496ED1">
        <w:rPr>
          <w:rFonts w:ascii="Times New Roman" w:eastAsia="Times New Roman" w:hAnsi="Times New Roman"/>
          <w:sz w:val="24"/>
          <w:szCs w:val="24"/>
          <w:lang w:eastAsia="ru-RU"/>
        </w:rPr>
        <w:t>безразличие некоторых родителей к деятельности своего ребёнка. Ребёнок предоставлен самому себе, его инициатива не поддерживается родителями.</w:t>
      </w:r>
    </w:p>
    <w:p w:rsidR="00E74C0C" w:rsidRPr="00496ED1" w:rsidRDefault="00E74C0C" w:rsidP="0093338B">
      <w:pPr>
        <w:pStyle w:val="a3"/>
        <w:spacing w:after="0" w:line="240" w:lineRule="auto"/>
        <w:ind w:left="1701" w:right="850" w:firstLine="568"/>
        <w:jc w:val="both"/>
        <w:rPr>
          <w:rFonts w:ascii="Times New Roman" w:eastAsia="Times New Roman" w:hAnsi="Times New Roman"/>
          <w:color w:val="000000"/>
          <w:sz w:val="24"/>
          <w:szCs w:val="24"/>
          <w:lang w:eastAsia="ru-RU"/>
        </w:rPr>
      </w:pPr>
      <w:r w:rsidRPr="00496ED1">
        <w:rPr>
          <w:rFonts w:ascii="Times New Roman" w:eastAsia="Times New Roman" w:hAnsi="Times New Roman"/>
          <w:color w:val="000000"/>
          <w:sz w:val="24"/>
          <w:szCs w:val="24"/>
          <w:lang w:eastAsia="ru-RU"/>
        </w:rPr>
        <w:t>В результате проведенной работы заметила, что дети стали более самостоятельными и активными в доведении работы до конца, понимали значение слова «самостоятельность», свободно оперировали этим понятием применительно к себе и сверстникам. Повысился уровень самоконтроля, более объективной стала оценка детьми своих возможностей:</w:t>
      </w:r>
    </w:p>
    <w:p w:rsidR="00E74C0C" w:rsidRPr="00496ED1" w:rsidRDefault="00E74C0C" w:rsidP="0093338B">
      <w:pPr>
        <w:pStyle w:val="a3"/>
        <w:spacing w:after="0" w:line="240" w:lineRule="auto"/>
        <w:ind w:left="1701" w:right="850" w:firstLine="568"/>
        <w:jc w:val="both"/>
        <w:rPr>
          <w:rFonts w:ascii="Times New Roman" w:hAnsi="Times New Roman" w:cs="Times New Roman"/>
          <w:sz w:val="24"/>
          <w:szCs w:val="24"/>
        </w:rPr>
      </w:pPr>
      <w:r w:rsidRPr="00496ED1">
        <w:rPr>
          <w:rFonts w:ascii="Times New Roman" w:hAnsi="Times New Roman" w:cs="Times New Roman"/>
          <w:sz w:val="24"/>
          <w:szCs w:val="24"/>
        </w:rPr>
        <w:t xml:space="preserve"> </w:t>
      </w:r>
      <w:r w:rsidR="005B16FE" w:rsidRPr="00496ED1">
        <w:rPr>
          <w:rFonts w:ascii="Times New Roman" w:hAnsi="Times New Roman" w:cs="Times New Roman"/>
          <w:sz w:val="24"/>
          <w:szCs w:val="24"/>
        </w:rPr>
        <w:t xml:space="preserve">- </w:t>
      </w:r>
      <w:r w:rsidRPr="00496ED1">
        <w:rPr>
          <w:rFonts w:ascii="Times New Roman" w:hAnsi="Times New Roman" w:cs="Times New Roman"/>
          <w:sz w:val="24"/>
          <w:szCs w:val="24"/>
        </w:rPr>
        <w:t>60% воспитанников могут спланировать свою самостоятельную деятельность;</w:t>
      </w:r>
    </w:p>
    <w:p w:rsidR="00E74C0C" w:rsidRPr="00496ED1" w:rsidRDefault="00E74C0C" w:rsidP="0093338B">
      <w:pPr>
        <w:pStyle w:val="a3"/>
        <w:spacing w:after="0" w:line="240" w:lineRule="auto"/>
        <w:ind w:left="1701" w:right="850" w:firstLine="568"/>
        <w:jc w:val="both"/>
        <w:rPr>
          <w:rFonts w:ascii="Times New Roman" w:hAnsi="Times New Roman" w:cs="Times New Roman"/>
          <w:sz w:val="24"/>
          <w:szCs w:val="24"/>
        </w:rPr>
      </w:pPr>
      <w:r w:rsidRPr="00496ED1">
        <w:rPr>
          <w:rFonts w:ascii="Times New Roman" w:hAnsi="Times New Roman" w:cs="Times New Roman"/>
          <w:sz w:val="24"/>
          <w:szCs w:val="24"/>
        </w:rPr>
        <w:t>- 35% умеют самостоятельно действовать в различных видах деятельности: бытовой, познавательной, игровой, трудовой;</w:t>
      </w:r>
    </w:p>
    <w:p w:rsidR="00E74C0C" w:rsidRPr="00496ED1" w:rsidRDefault="00E74C0C" w:rsidP="0093338B">
      <w:pPr>
        <w:pStyle w:val="a3"/>
        <w:spacing w:after="0" w:line="240" w:lineRule="auto"/>
        <w:ind w:left="1701" w:right="850" w:firstLine="568"/>
        <w:jc w:val="both"/>
        <w:rPr>
          <w:rFonts w:ascii="Times New Roman" w:hAnsi="Times New Roman" w:cs="Times New Roman"/>
          <w:sz w:val="24"/>
          <w:szCs w:val="24"/>
        </w:rPr>
      </w:pPr>
      <w:r w:rsidRPr="00496ED1">
        <w:rPr>
          <w:rFonts w:ascii="Times New Roman" w:hAnsi="Times New Roman" w:cs="Times New Roman"/>
          <w:sz w:val="24"/>
          <w:szCs w:val="24"/>
        </w:rPr>
        <w:t>- 99 % (22 человека) сформирована самостоятельная игровая деятельность.</w:t>
      </w:r>
    </w:p>
    <w:p w:rsidR="00E74C0C" w:rsidRPr="00496ED1" w:rsidRDefault="0096436A" w:rsidP="0093338B">
      <w:pPr>
        <w:spacing w:after="0" w:line="240" w:lineRule="auto"/>
        <w:ind w:left="1701" w:right="850" w:firstLine="567"/>
        <w:jc w:val="both"/>
        <w:rPr>
          <w:rFonts w:ascii="Times New Roman" w:eastAsia="Times New Roman" w:hAnsi="Times New Roman"/>
          <w:sz w:val="24"/>
          <w:szCs w:val="24"/>
          <w:lang w:eastAsia="ru-RU"/>
        </w:rPr>
      </w:pPr>
      <w:r w:rsidRPr="00496ED1">
        <w:rPr>
          <w:rFonts w:ascii="Times New Roman" w:hAnsi="Times New Roman"/>
          <w:sz w:val="24"/>
          <w:szCs w:val="24"/>
        </w:rPr>
        <w:t xml:space="preserve">По степени выраженности признаков самостоятельности можно сказать, что у 48% (10 человек) самостоятельность </w:t>
      </w:r>
      <w:r w:rsidR="005B16FE" w:rsidRPr="00496ED1">
        <w:rPr>
          <w:rFonts w:ascii="Times New Roman" w:hAnsi="Times New Roman"/>
          <w:sz w:val="24"/>
          <w:szCs w:val="24"/>
        </w:rPr>
        <w:t xml:space="preserve">часто </w:t>
      </w:r>
      <w:r w:rsidRPr="00496ED1">
        <w:rPr>
          <w:rFonts w:ascii="Times New Roman" w:hAnsi="Times New Roman"/>
          <w:sz w:val="24"/>
          <w:szCs w:val="24"/>
        </w:rPr>
        <w:t xml:space="preserve">проявляется в поступках, в умении отстоять свое мнение, умение найти себе занятие и организовать свою деятельность, не поддаются дурному влиянию. 52% (11 человек) иногда проявляют </w:t>
      </w:r>
      <w:r w:rsidRPr="00496ED1">
        <w:rPr>
          <w:rFonts w:ascii="Times New Roman" w:hAnsi="Times New Roman"/>
          <w:sz w:val="24"/>
          <w:szCs w:val="24"/>
        </w:rPr>
        <w:lastRenderedPageBreak/>
        <w:t xml:space="preserve">самостоятельность. </w:t>
      </w:r>
      <w:r w:rsidR="003C42B6" w:rsidRPr="00496ED1">
        <w:rPr>
          <w:rFonts w:ascii="Times New Roman" w:hAnsi="Times New Roman"/>
          <w:sz w:val="24"/>
          <w:szCs w:val="24"/>
        </w:rPr>
        <w:t>Ц</w:t>
      </w:r>
      <w:r w:rsidRPr="00496ED1">
        <w:rPr>
          <w:rFonts w:ascii="Times New Roman" w:hAnsi="Times New Roman"/>
          <w:sz w:val="24"/>
          <w:szCs w:val="24"/>
        </w:rPr>
        <w:t>елеустремленность</w:t>
      </w:r>
      <w:r w:rsidR="003C42B6" w:rsidRPr="00496ED1">
        <w:rPr>
          <w:rFonts w:ascii="Times New Roman" w:hAnsi="Times New Roman"/>
          <w:sz w:val="24"/>
          <w:szCs w:val="24"/>
        </w:rPr>
        <w:t xml:space="preserve"> в своих действиях</w:t>
      </w:r>
      <w:r w:rsidRPr="00496ED1">
        <w:rPr>
          <w:rFonts w:ascii="Times New Roman" w:hAnsi="Times New Roman"/>
          <w:sz w:val="24"/>
          <w:szCs w:val="24"/>
        </w:rPr>
        <w:t xml:space="preserve">  проявляют лишь 15% детей,  настойчивость не присуща 19 </w:t>
      </w:r>
      <w:r w:rsidR="003C42B6" w:rsidRPr="00496ED1">
        <w:rPr>
          <w:rFonts w:ascii="Times New Roman" w:hAnsi="Times New Roman"/>
          <w:sz w:val="24"/>
          <w:szCs w:val="24"/>
        </w:rPr>
        <w:t>%</w:t>
      </w:r>
      <w:r w:rsidRPr="00496ED1">
        <w:rPr>
          <w:rFonts w:ascii="Times New Roman" w:hAnsi="Times New Roman"/>
          <w:sz w:val="24"/>
          <w:szCs w:val="24"/>
        </w:rPr>
        <w:t>, выдержка и решительность в действиях проявляется у 15% дошкольников, инициативность проявляется у 66 % детей,  они редко выдвигают новые идеи, не способны показать положительный пример, не участвуют  в новых видах деятельности, редко проявляют творчество и изобретательность. Таким образом, задача ближайшего времени формирование инициативности в самостоятельной деятельности детей.</w:t>
      </w:r>
    </w:p>
    <w:p w:rsidR="00E74C0C" w:rsidRPr="00496ED1" w:rsidRDefault="00E74C0C" w:rsidP="0093338B">
      <w:pPr>
        <w:spacing w:after="0" w:line="240" w:lineRule="auto"/>
        <w:ind w:left="1701" w:right="850" w:firstLine="851"/>
        <w:jc w:val="both"/>
        <w:rPr>
          <w:rFonts w:ascii="Times New Roman" w:eastAsia="Times New Roman" w:hAnsi="Times New Roman"/>
          <w:sz w:val="24"/>
          <w:szCs w:val="24"/>
          <w:lang w:eastAsia="ru-RU"/>
        </w:rPr>
      </w:pPr>
      <w:r w:rsidRPr="00496ED1">
        <w:rPr>
          <w:rFonts w:ascii="Times New Roman" w:eastAsia="Times New Roman" w:hAnsi="Times New Roman"/>
          <w:color w:val="000000"/>
          <w:sz w:val="24"/>
          <w:szCs w:val="24"/>
          <w:lang w:eastAsia="ru-RU"/>
        </w:rPr>
        <w:t>Подводя итог проделанной работы можно сказать, что такую черту личности ребёнка</w:t>
      </w:r>
      <w:r w:rsidR="0096436A" w:rsidRPr="00496ED1">
        <w:rPr>
          <w:rFonts w:ascii="Times New Roman" w:eastAsia="Times New Roman" w:hAnsi="Times New Roman"/>
          <w:color w:val="000000"/>
          <w:sz w:val="24"/>
          <w:szCs w:val="24"/>
          <w:lang w:eastAsia="ru-RU"/>
        </w:rPr>
        <w:t xml:space="preserve">, </w:t>
      </w:r>
      <w:r w:rsidRPr="00496ED1">
        <w:rPr>
          <w:rFonts w:ascii="Times New Roman" w:eastAsia="Times New Roman" w:hAnsi="Times New Roman"/>
          <w:color w:val="000000"/>
          <w:sz w:val="24"/>
          <w:szCs w:val="24"/>
          <w:lang w:eastAsia="ru-RU"/>
        </w:rPr>
        <w:t xml:space="preserve"> как самостоятельность</w:t>
      </w:r>
      <w:r w:rsidR="00B12067" w:rsidRPr="00496ED1">
        <w:rPr>
          <w:rFonts w:ascii="Times New Roman" w:eastAsia="Times New Roman" w:hAnsi="Times New Roman"/>
          <w:color w:val="000000"/>
          <w:sz w:val="24"/>
          <w:szCs w:val="24"/>
          <w:lang w:eastAsia="ru-RU"/>
        </w:rPr>
        <w:t xml:space="preserve">, </w:t>
      </w:r>
      <w:r w:rsidRPr="00496ED1">
        <w:rPr>
          <w:rFonts w:ascii="Times New Roman" w:eastAsia="Times New Roman" w:hAnsi="Times New Roman"/>
          <w:color w:val="000000"/>
          <w:sz w:val="24"/>
          <w:szCs w:val="24"/>
          <w:lang w:eastAsia="ru-RU"/>
        </w:rPr>
        <w:t xml:space="preserve"> необходимо развивать на протяжении всего периода дошкольного возраста.</w:t>
      </w:r>
    </w:p>
    <w:p w:rsidR="0037298E" w:rsidRPr="00496ED1" w:rsidRDefault="00B12067" w:rsidP="0093338B">
      <w:pPr>
        <w:spacing w:after="0" w:line="240" w:lineRule="auto"/>
        <w:ind w:left="1701" w:right="850"/>
        <w:jc w:val="center"/>
        <w:rPr>
          <w:rFonts w:ascii="Times New Roman" w:hAnsi="Times New Roman"/>
          <w:sz w:val="24"/>
          <w:szCs w:val="24"/>
        </w:rPr>
      </w:pPr>
      <w:r w:rsidRPr="00496ED1">
        <w:rPr>
          <w:rFonts w:ascii="Times New Roman" w:hAnsi="Times New Roman"/>
          <w:sz w:val="24"/>
          <w:szCs w:val="24"/>
        </w:rPr>
        <w:t>Список литературы</w:t>
      </w:r>
      <w:r w:rsidR="0070035B">
        <w:rPr>
          <w:rFonts w:ascii="Times New Roman" w:hAnsi="Times New Roman"/>
          <w:sz w:val="24"/>
          <w:szCs w:val="24"/>
        </w:rPr>
        <w:t>:</w:t>
      </w:r>
    </w:p>
    <w:p w:rsidR="00987E1F" w:rsidRPr="00496ED1" w:rsidRDefault="00B12067" w:rsidP="0093338B">
      <w:pPr>
        <w:pStyle w:val="a3"/>
        <w:numPr>
          <w:ilvl w:val="0"/>
          <w:numId w:val="10"/>
        </w:numPr>
        <w:shd w:val="clear" w:color="000000" w:fill="auto"/>
        <w:spacing w:after="0" w:line="240" w:lineRule="auto"/>
        <w:ind w:left="1701" w:right="850" w:firstLine="0"/>
        <w:mirrorIndents/>
        <w:jc w:val="both"/>
        <w:rPr>
          <w:sz w:val="24"/>
          <w:szCs w:val="24"/>
        </w:rPr>
      </w:pPr>
      <w:r w:rsidRPr="00496ED1">
        <w:rPr>
          <w:rFonts w:ascii="Times New Roman" w:hAnsi="Times New Roman"/>
          <w:color w:val="000000"/>
          <w:sz w:val="24"/>
          <w:szCs w:val="24"/>
        </w:rPr>
        <w:t xml:space="preserve">Букина Н.Н. О развитии самостоятельности детей дошкольного возраста. Дошкольная педагогика №2. - </w:t>
      </w:r>
      <w:proofErr w:type="gramStart"/>
      <w:r w:rsidRPr="00496ED1">
        <w:rPr>
          <w:rFonts w:ascii="Times New Roman" w:hAnsi="Times New Roman"/>
          <w:color w:val="000000"/>
          <w:sz w:val="24"/>
          <w:szCs w:val="24"/>
        </w:rPr>
        <w:t>С-Пб</w:t>
      </w:r>
      <w:proofErr w:type="gramEnd"/>
      <w:r w:rsidRPr="00496ED1">
        <w:rPr>
          <w:rFonts w:ascii="Times New Roman" w:hAnsi="Times New Roman"/>
          <w:color w:val="000000"/>
          <w:sz w:val="24"/>
          <w:szCs w:val="24"/>
        </w:rPr>
        <w:t>., 2007</w:t>
      </w:r>
    </w:p>
    <w:p w:rsidR="00B12067" w:rsidRPr="00496ED1" w:rsidRDefault="00B12067" w:rsidP="0093338B">
      <w:pPr>
        <w:pStyle w:val="a3"/>
        <w:numPr>
          <w:ilvl w:val="0"/>
          <w:numId w:val="10"/>
        </w:numPr>
        <w:shd w:val="clear" w:color="000000" w:fill="auto"/>
        <w:spacing w:after="0" w:line="240" w:lineRule="auto"/>
        <w:ind w:left="1701" w:right="850" w:firstLine="0"/>
        <w:mirrorIndents/>
        <w:jc w:val="both"/>
        <w:rPr>
          <w:sz w:val="24"/>
          <w:szCs w:val="24"/>
        </w:rPr>
      </w:pPr>
      <w:r w:rsidRPr="00496ED1">
        <w:rPr>
          <w:rFonts w:ascii="Times New Roman" w:hAnsi="Times New Roman"/>
          <w:color w:val="000000"/>
          <w:sz w:val="24"/>
          <w:szCs w:val="24"/>
        </w:rPr>
        <w:t xml:space="preserve">Логинова В.И. Бабаева Т.И. </w:t>
      </w:r>
      <w:proofErr w:type="spellStart"/>
      <w:r w:rsidRPr="00496ED1">
        <w:rPr>
          <w:rFonts w:ascii="Times New Roman" w:hAnsi="Times New Roman"/>
          <w:color w:val="000000"/>
          <w:sz w:val="24"/>
          <w:szCs w:val="24"/>
        </w:rPr>
        <w:t>Ноткина</w:t>
      </w:r>
      <w:proofErr w:type="spellEnd"/>
      <w:r w:rsidRPr="00496ED1">
        <w:rPr>
          <w:rFonts w:ascii="Times New Roman" w:hAnsi="Times New Roman"/>
          <w:color w:val="000000"/>
          <w:sz w:val="24"/>
          <w:szCs w:val="24"/>
        </w:rPr>
        <w:t xml:space="preserve"> Н.А. Детство. Программа развития и воспитания детей в детском саду. </w:t>
      </w:r>
      <w:proofErr w:type="spellStart"/>
      <w:r w:rsidRPr="00496ED1">
        <w:rPr>
          <w:rFonts w:ascii="Times New Roman" w:hAnsi="Times New Roman"/>
          <w:color w:val="000000"/>
          <w:sz w:val="24"/>
          <w:szCs w:val="24"/>
        </w:rPr>
        <w:t>М.:Пресс</w:t>
      </w:r>
      <w:proofErr w:type="spellEnd"/>
      <w:r w:rsidRPr="00496ED1">
        <w:rPr>
          <w:rFonts w:ascii="Times New Roman" w:hAnsi="Times New Roman"/>
          <w:color w:val="000000"/>
          <w:sz w:val="24"/>
          <w:szCs w:val="24"/>
        </w:rPr>
        <w:t>, 201</w:t>
      </w:r>
      <w:r w:rsidR="00987E1F" w:rsidRPr="00496ED1">
        <w:rPr>
          <w:rFonts w:ascii="Times New Roman" w:hAnsi="Times New Roman"/>
          <w:color w:val="000000"/>
          <w:sz w:val="24"/>
          <w:szCs w:val="24"/>
        </w:rPr>
        <w:t>4</w:t>
      </w:r>
      <w:r w:rsidRPr="00496ED1">
        <w:rPr>
          <w:rFonts w:ascii="Times New Roman" w:hAnsi="Times New Roman"/>
          <w:color w:val="000000"/>
          <w:sz w:val="24"/>
          <w:szCs w:val="24"/>
        </w:rPr>
        <w:t>. - с. 224</w:t>
      </w:r>
    </w:p>
    <w:p w:rsidR="00B12067" w:rsidRPr="00496ED1" w:rsidRDefault="00B12067" w:rsidP="0093338B">
      <w:pPr>
        <w:pStyle w:val="a3"/>
        <w:numPr>
          <w:ilvl w:val="0"/>
          <w:numId w:val="10"/>
        </w:numPr>
        <w:shd w:val="clear" w:color="auto" w:fill="FFFFFF"/>
        <w:tabs>
          <w:tab w:val="left" w:pos="0"/>
        </w:tabs>
        <w:spacing w:line="240" w:lineRule="auto"/>
        <w:ind w:left="1701" w:right="850" w:firstLine="0"/>
        <w:jc w:val="both"/>
        <w:rPr>
          <w:rFonts w:ascii="Times New Roman" w:hAnsi="Times New Roman"/>
          <w:color w:val="000000"/>
          <w:sz w:val="24"/>
          <w:szCs w:val="24"/>
        </w:rPr>
      </w:pPr>
      <w:proofErr w:type="spellStart"/>
      <w:r w:rsidRPr="00496ED1">
        <w:rPr>
          <w:rFonts w:ascii="Times New Roman" w:hAnsi="Times New Roman"/>
          <w:color w:val="000000"/>
          <w:sz w:val="24"/>
          <w:szCs w:val="24"/>
        </w:rPr>
        <w:t>Урунтаева</w:t>
      </w:r>
      <w:proofErr w:type="spellEnd"/>
      <w:r w:rsidRPr="00496ED1">
        <w:rPr>
          <w:rFonts w:ascii="Times New Roman" w:hAnsi="Times New Roman"/>
          <w:color w:val="000000"/>
          <w:sz w:val="24"/>
          <w:szCs w:val="24"/>
        </w:rPr>
        <w:t xml:space="preserve"> Г.А. Психология дошкольного возраста. Учебник для студентов учреждений высшего профессионального образования. - М.: Академия, 2011. - 272 с.</w:t>
      </w:r>
    </w:p>
    <w:p w:rsidR="00B12067" w:rsidRPr="00496ED1" w:rsidRDefault="00B12067" w:rsidP="0093338B">
      <w:pPr>
        <w:pStyle w:val="a3"/>
        <w:numPr>
          <w:ilvl w:val="0"/>
          <w:numId w:val="10"/>
        </w:numPr>
        <w:shd w:val="clear" w:color="auto" w:fill="FFFFFF"/>
        <w:spacing w:line="240" w:lineRule="auto"/>
        <w:ind w:left="1701" w:right="850" w:firstLine="0"/>
        <w:jc w:val="both"/>
        <w:rPr>
          <w:rFonts w:ascii="Times New Roman" w:hAnsi="Times New Roman"/>
          <w:color w:val="000000"/>
          <w:sz w:val="24"/>
          <w:szCs w:val="24"/>
        </w:rPr>
      </w:pPr>
      <w:r w:rsidRPr="00496ED1">
        <w:rPr>
          <w:rFonts w:ascii="Times New Roman" w:hAnsi="Times New Roman"/>
          <w:color w:val="000000"/>
          <w:sz w:val="24"/>
          <w:szCs w:val="24"/>
        </w:rPr>
        <w:t>Юдина Р.А. Я сам! Развитие самостоятельности у детей 2-4 лет. М.: Карапуз, 2012</w:t>
      </w:r>
    </w:p>
    <w:p w:rsidR="00B12067" w:rsidRPr="00496ED1" w:rsidRDefault="00B12067" w:rsidP="0093338B">
      <w:pPr>
        <w:pStyle w:val="a3"/>
        <w:numPr>
          <w:ilvl w:val="0"/>
          <w:numId w:val="10"/>
        </w:numPr>
        <w:shd w:val="clear" w:color="auto" w:fill="FFFFFF"/>
        <w:tabs>
          <w:tab w:val="left" w:pos="426"/>
        </w:tabs>
        <w:spacing w:line="240" w:lineRule="auto"/>
        <w:ind w:left="1701" w:right="850" w:firstLine="0"/>
        <w:jc w:val="both"/>
        <w:rPr>
          <w:rFonts w:ascii="Times New Roman" w:hAnsi="Times New Roman"/>
          <w:color w:val="000000"/>
          <w:sz w:val="24"/>
          <w:szCs w:val="24"/>
        </w:rPr>
      </w:pPr>
      <w:r w:rsidRPr="00496ED1">
        <w:rPr>
          <w:rFonts w:ascii="Times New Roman" w:hAnsi="Times New Roman"/>
          <w:color w:val="000000"/>
          <w:sz w:val="24"/>
          <w:szCs w:val="24"/>
        </w:rPr>
        <w:t xml:space="preserve">Юсупова Г. Воспитание </w:t>
      </w:r>
      <w:r w:rsidR="00FA5A94" w:rsidRPr="00496ED1">
        <w:rPr>
          <w:rFonts w:ascii="Times New Roman" w:hAnsi="Times New Roman"/>
          <w:color w:val="000000"/>
          <w:sz w:val="24"/>
          <w:szCs w:val="24"/>
        </w:rPr>
        <w:t xml:space="preserve">самостоятельности у детей. // Дошкольное воспитание </w:t>
      </w:r>
      <w:r w:rsidRPr="00496ED1">
        <w:rPr>
          <w:rFonts w:ascii="Times New Roman" w:hAnsi="Times New Roman"/>
          <w:color w:val="000000"/>
          <w:sz w:val="24"/>
          <w:szCs w:val="24"/>
        </w:rPr>
        <w:t>2004.-</w:t>
      </w:r>
      <w:r w:rsidR="00FA5A94" w:rsidRPr="00496ED1">
        <w:rPr>
          <w:rFonts w:ascii="Times New Roman" w:hAnsi="Times New Roman"/>
          <w:color w:val="000000"/>
          <w:sz w:val="24"/>
          <w:szCs w:val="24"/>
        </w:rPr>
        <w:t xml:space="preserve"> </w:t>
      </w:r>
      <w:r w:rsidR="0070035B">
        <w:rPr>
          <w:rFonts w:ascii="Times New Roman" w:hAnsi="Times New Roman"/>
          <w:color w:val="000000"/>
          <w:sz w:val="24"/>
          <w:szCs w:val="24"/>
        </w:rPr>
        <w:t xml:space="preserve">      </w:t>
      </w:r>
      <w:r w:rsidRPr="00496ED1">
        <w:rPr>
          <w:rFonts w:ascii="Times New Roman" w:hAnsi="Times New Roman"/>
          <w:color w:val="000000"/>
          <w:sz w:val="24"/>
          <w:szCs w:val="24"/>
        </w:rPr>
        <w:t>№8. - с. 28-29.</w:t>
      </w:r>
    </w:p>
    <w:p w:rsidR="00B12067" w:rsidRPr="00496ED1" w:rsidRDefault="00B12067" w:rsidP="0093338B">
      <w:pPr>
        <w:spacing w:after="0" w:line="240" w:lineRule="auto"/>
        <w:ind w:left="1701" w:right="850"/>
        <w:jc w:val="both"/>
        <w:rPr>
          <w:rFonts w:ascii="Times New Roman" w:hAnsi="Times New Roman"/>
          <w:sz w:val="24"/>
          <w:szCs w:val="24"/>
        </w:rPr>
      </w:pPr>
    </w:p>
    <w:sectPr w:rsidR="00B12067" w:rsidRPr="00496ED1" w:rsidSect="006353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30B"/>
    <w:multiLevelType w:val="multilevel"/>
    <w:tmpl w:val="ED6A81F0"/>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F449F4"/>
    <w:multiLevelType w:val="multilevel"/>
    <w:tmpl w:val="92E0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01D61"/>
    <w:multiLevelType w:val="hybridMultilevel"/>
    <w:tmpl w:val="93DE2C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07F54CC"/>
    <w:multiLevelType w:val="multilevel"/>
    <w:tmpl w:val="E08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F5EA4"/>
    <w:multiLevelType w:val="hybridMultilevel"/>
    <w:tmpl w:val="E31E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E67A8"/>
    <w:multiLevelType w:val="hybridMultilevel"/>
    <w:tmpl w:val="A746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57BA4"/>
    <w:multiLevelType w:val="multilevel"/>
    <w:tmpl w:val="E2F8EBD4"/>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07630E2"/>
    <w:multiLevelType w:val="hybridMultilevel"/>
    <w:tmpl w:val="07DE175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CF60CEB"/>
    <w:multiLevelType w:val="hybridMultilevel"/>
    <w:tmpl w:val="74DE0E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73640D76"/>
    <w:multiLevelType w:val="multilevel"/>
    <w:tmpl w:val="0F3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2"/>
  </w:num>
  <w:num w:numId="6">
    <w:abstractNumId w:val="8"/>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326"/>
    <w:rsid w:val="00114562"/>
    <w:rsid w:val="001F00F2"/>
    <w:rsid w:val="0037298E"/>
    <w:rsid w:val="003C42B6"/>
    <w:rsid w:val="0041498C"/>
    <w:rsid w:val="004553E9"/>
    <w:rsid w:val="004568D7"/>
    <w:rsid w:val="00496ED1"/>
    <w:rsid w:val="005B16FE"/>
    <w:rsid w:val="00635326"/>
    <w:rsid w:val="006B66A1"/>
    <w:rsid w:val="0070035B"/>
    <w:rsid w:val="00742A2A"/>
    <w:rsid w:val="00872124"/>
    <w:rsid w:val="0093338B"/>
    <w:rsid w:val="0096436A"/>
    <w:rsid w:val="00987E1F"/>
    <w:rsid w:val="00993EF3"/>
    <w:rsid w:val="00AC5565"/>
    <w:rsid w:val="00B12067"/>
    <w:rsid w:val="00B24FCC"/>
    <w:rsid w:val="00C84446"/>
    <w:rsid w:val="00C86F43"/>
    <w:rsid w:val="00DB40D7"/>
    <w:rsid w:val="00E53BFB"/>
    <w:rsid w:val="00E74C0C"/>
    <w:rsid w:val="00E777C6"/>
    <w:rsid w:val="00EC6F31"/>
    <w:rsid w:val="00EE0A9F"/>
    <w:rsid w:val="00FA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26"/>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32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46784">
      <w:bodyDiv w:val="1"/>
      <w:marLeft w:val="0"/>
      <w:marRight w:val="0"/>
      <w:marTop w:val="0"/>
      <w:marBottom w:val="0"/>
      <w:divBdr>
        <w:top w:val="none" w:sz="0" w:space="0" w:color="auto"/>
        <w:left w:val="none" w:sz="0" w:space="0" w:color="auto"/>
        <w:bottom w:val="none" w:sz="0" w:space="0" w:color="auto"/>
        <w:right w:val="none" w:sz="0" w:space="0" w:color="auto"/>
      </w:divBdr>
      <w:divsChild>
        <w:div w:id="745955736">
          <w:marLeft w:val="0"/>
          <w:marRight w:val="0"/>
          <w:marTop w:val="0"/>
          <w:marBottom w:val="0"/>
          <w:divBdr>
            <w:top w:val="none" w:sz="0" w:space="0" w:color="auto"/>
            <w:left w:val="none" w:sz="0" w:space="0" w:color="auto"/>
            <w:bottom w:val="none" w:sz="0" w:space="0" w:color="auto"/>
            <w:right w:val="none" w:sz="0" w:space="0" w:color="auto"/>
          </w:divBdr>
          <w:divsChild>
            <w:div w:id="1049496031">
              <w:marLeft w:val="0"/>
              <w:marRight w:val="0"/>
              <w:marTop w:val="0"/>
              <w:marBottom w:val="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Наталья Битютская</cp:lastModifiedBy>
  <cp:revision>2</cp:revision>
  <cp:lastPrinted>2015-05-25T08:15:00Z</cp:lastPrinted>
  <dcterms:created xsi:type="dcterms:W3CDTF">2017-11-13T06:11:00Z</dcterms:created>
  <dcterms:modified xsi:type="dcterms:W3CDTF">2017-11-13T06:11:00Z</dcterms:modified>
</cp:coreProperties>
</file>