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C" w:rsidRPr="0071519F" w:rsidRDefault="00706C9C" w:rsidP="0057571F">
      <w:pPr>
        <w:pStyle w:val="a3"/>
        <w:shd w:val="clear" w:color="auto" w:fill="FFFFFF"/>
        <w:spacing w:line="245" w:lineRule="atLeast"/>
        <w:jc w:val="center"/>
        <w:rPr>
          <w:color w:val="000000"/>
        </w:rPr>
      </w:pPr>
      <w:r w:rsidRPr="0071519F">
        <w:rPr>
          <w:color w:val="333333"/>
        </w:rPr>
        <w:t xml:space="preserve">Мастер-класс для родителей по знакомству с логическими блоками </w:t>
      </w:r>
      <w:proofErr w:type="spellStart"/>
      <w:r w:rsidRPr="0071519F">
        <w:rPr>
          <w:color w:val="333333"/>
        </w:rPr>
        <w:t>Дьенеша</w:t>
      </w:r>
      <w:proofErr w:type="spellEnd"/>
    </w:p>
    <w:p w:rsidR="00706C9C" w:rsidRPr="0071519F" w:rsidRDefault="00706C9C" w:rsidP="00706C9C">
      <w:pPr>
        <w:pStyle w:val="a3"/>
        <w:shd w:val="clear" w:color="auto" w:fill="FFFFFF"/>
        <w:spacing w:line="245" w:lineRule="atLeast"/>
        <w:rPr>
          <w:color w:val="000000"/>
        </w:rPr>
      </w:pPr>
      <w:r w:rsidRPr="0071519F">
        <w:rPr>
          <w:color w:val="333333"/>
        </w:rPr>
        <w:t>"Использование игровых технологий для развития интеллектуальных и творческих способностей у детей дошкольного возраста"</w:t>
      </w:r>
      <w:r w:rsidRPr="0071519F">
        <w:rPr>
          <w:rStyle w:val="apple-converted-space"/>
          <w:color w:val="333333"/>
        </w:rPr>
        <w:t> </w:t>
      </w:r>
      <w:r w:rsidRPr="0071519F">
        <w:rPr>
          <w:b/>
          <w:bCs/>
          <w:color w:val="333333"/>
        </w:rPr>
        <w:t> </w:t>
      </w:r>
      <w:r w:rsidRPr="0071519F">
        <w:rPr>
          <w:color w:val="333333"/>
        </w:rPr>
        <w:br/>
      </w:r>
    </w:p>
    <w:p w:rsidR="00706C9C" w:rsidRPr="0071519F" w:rsidRDefault="00706C9C" w:rsidP="00706C9C">
      <w:pPr>
        <w:pStyle w:val="a3"/>
        <w:shd w:val="clear" w:color="auto" w:fill="FFFFFF"/>
        <w:spacing w:line="245" w:lineRule="atLeast"/>
        <w:rPr>
          <w:color w:val="000000"/>
        </w:rPr>
      </w:pPr>
      <w:r w:rsidRPr="0071519F">
        <w:rPr>
          <w:color w:val="000000"/>
          <w:u w:val="single"/>
        </w:rPr>
        <w:t>Цель</w:t>
      </w:r>
      <w:r w:rsidRPr="0071519F">
        <w:rPr>
          <w:color w:val="000000"/>
        </w:rPr>
        <w:t>: </w:t>
      </w:r>
      <w:r w:rsidRPr="0071519F">
        <w:rPr>
          <w:b/>
          <w:bCs/>
          <w:color w:val="000000"/>
        </w:rPr>
        <w:t>Познакомить родителей</w:t>
      </w:r>
      <w:r w:rsidRPr="0071519F">
        <w:rPr>
          <w:rStyle w:val="apple-converted-space"/>
          <w:b/>
          <w:bCs/>
          <w:color w:val="000000"/>
        </w:rPr>
        <w:t> </w:t>
      </w:r>
      <w:r w:rsidRPr="0071519F">
        <w:rPr>
          <w:b/>
          <w:bCs/>
          <w:i/>
          <w:iCs/>
          <w:color w:val="000000"/>
        </w:rPr>
        <w:t>с </w:t>
      </w:r>
      <w:r w:rsidRPr="0071519F">
        <w:rPr>
          <w:i/>
          <w:iCs/>
          <w:color w:val="000000"/>
        </w:rPr>
        <w:t>«</w:t>
      </w:r>
      <w:r w:rsidRPr="0071519F">
        <w:rPr>
          <w:b/>
          <w:bCs/>
          <w:i/>
          <w:iCs/>
          <w:color w:val="000000"/>
        </w:rPr>
        <w:t>Логическими блоками </w:t>
      </w:r>
      <w:r w:rsidRPr="0071519F">
        <w:rPr>
          <w:i/>
          <w:iCs/>
          <w:color w:val="000000"/>
        </w:rPr>
        <w:t>«</w:t>
      </w:r>
      <w:proofErr w:type="spellStart"/>
      <w:r w:rsidRPr="0071519F">
        <w:rPr>
          <w:b/>
          <w:bCs/>
          <w:i/>
          <w:iCs/>
          <w:color w:val="000000"/>
        </w:rPr>
        <w:t>Дьенеша</w:t>
      </w:r>
      <w:proofErr w:type="spellEnd"/>
      <w:r w:rsidRPr="0071519F">
        <w:rPr>
          <w:i/>
          <w:iCs/>
          <w:color w:val="000000"/>
        </w:rPr>
        <w:t>»</w:t>
      </w:r>
      <w:r w:rsidRPr="0071519F">
        <w:rPr>
          <w:color w:val="000000"/>
        </w:rPr>
        <w:t xml:space="preserve"> и использованию их, как игрового материала в работе с детьми дошкольного и возраста. 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  <w:u w:val="single"/>
        </w:rPr>
        <w:t>Материал</w:t>
      </w:r>
      <w:r w:rsidRPr="0071519F">
        <w:rPr>
          <w:color w:val="000000"/>
        </w:rPr>
        <w:t>:</w:t>
      </w:r>
      <w:r w:rsidRPr="0071519F">
        <w:rPr>
          <w:rStyle w:val="apple-converted-space"/>
          <w:color w:val="000000"/>
        </w:rPr>
        <w:t> </w:t>
      </w:r>
      <w:r w:rsidRPr="0071519F">
        <w:rPr>
          <w:color w:val="000000"/>
        </w:rPr>
        <w:t xml:space="preserve">Логические блоки </w:t>
      </w:r>
      <w:proofErr w:type="spellStart"/>
      <w:r w:rsidRPr="0071519F">
        <w:rPr>
          <w:color w:val="000000"/>
        </w:rPr>
        <w:t>Дьенеша</w:t>
      </w:r>
      <w:proofErr w:type="spellEnd"/>
      <w:proofErr w:type="gramStart"/>
      <w:r w:rsidRPr="0071519F">
        <w:rPr>
          <w:color w:val="000000"/>
        </w:rPr>
        <w:t xml:space="preserve"> ,</w:t>
      </w:r>
      <w:proofErr w:type="gramEnd"/>
      <w:r w:rsidRPr="0071519F">
        <w:rPr>
          <w:rStyle w:val="apple-converted-space"/>
          <w:color w:val="000000"/>
        </w:rPr>
        <w:t> </w:t>
      </w:r>
      <w:r w:rsidRPr="0071519F">
        <w:rPr>
          <w:color w:val="000000"/>
        </w:rPr>
        <w:t>карточки с символами свойств, фишки, предметные карточки к каждой д/и, эскизы картин - листы большого цветного картона.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План проведения: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1.Теоретическая часть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 xml:space="preserve"> Знакомство с блоками </w:t>
      </w:r>
      <w:proofErr w:type="spellStart"/>
      <w:r w:rsidRPr="0071519F">
        <w:rPr>
          <w:color w:val="000000"/>
        </w:rPr>
        <w:t>Дьенеша</w:t>
      </w:r>
      <w:proofErr w:type="spellEnd"/>
      <w:r w:rsidRPr="0071519F">
        <w:rPr>
          <w:color w:val="000000"/>
        </w:rPr>
        <w:t>;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2. Практическая часть</w:t>
      </w:r>
      <w:r w:rsidR="0057571F" w:rsidRPr="0071519F">
        <w:rPr>
          <w:color w:val="000000"/>
        </w:rPr>
        <w:t>. Проведение дидактических игр.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3. Заключительная часть.</w:t>
      </w:r>
    </w:p>
    <w:p w:rsidR="00706C9C" w:rsidRPr="0071519F" w:rsidRDefault="00706C9C" w:rsidP="00706C9C">
      <w:pPr>
        <w:pStyle w:val="a3"/>
        <w:jc w:val="center"/>
        <w:rPr>
          <w:color w:val="000000"/>
        </w:rPr>
      </w:pPr>
      <w:r w:rsidRPr="0071519F">
        <w:rPr>
          <w:b/>
          <w:bCs/>
          <w:color w:val="000000"/>
        </w:rPr>
        <w:t>Теоретическая часть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  <w:shd w:val="clear" w:color="auto" w:fill="FFFFFF"/>
        </w:rPr>
        <w:t> Здравствуйте, уважаемые родители! Нам приятно видеть вас, и мы благодарны вам за то, что нашли возможность прийти на наше мероприятие.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 xml:space="preserve">Остается совсем немного </w:t>
      </w:r>
      <w:proofErr w:type="gramStart"/>
      <w:r w:rsidRPr="0071519F">
        <w:rPr>
          <w:color w:val="000000"/>
        </w:rPr>
        <w:t>времени</w:t>
      </w:r>
      <w:proofErr w:type="gramEnd"/>
      <w:r w:rsidRPr="0071519F">
        <w:rPr>
          <w:color w:val="000000"/>
        </w:rPr>
        <w:t xml:space="preserve"> и дети пойдут в школу.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rStyle w:val="a4"/>
          <w:i w:val="0"/>
          <w:iCs w:val="0"/>
          <w:color w:val="000000"/>
          <w:shd w:val="clear" w:color="auto" w:fill="FFFFFF"/>
        </w:rPr>
        <w:t>Интеллектуальная готовность</w:t>
      </w:r>
      <w:r w:rsidRPr="0071519F">
        <w:rPr>
          <w:color w:val="000000"/>
          <w:shd w:val="clear" w:color="auto" w:fill="FFFFFF"/>
        </w:rPr>
        <w:t> ребенка</w:t>
      </w:r>
      <w:r w:rsidRPr="0071519F">
        <w:rPr>
          <w:rStyle w:val="apple-converted-space"/>
          <w:color w:val="000000"/>
          <w:shd w:val="clear" w:color="auto" w:fill="FFFFFF"/>
        </w:rPr>
        <w:t> </w:t>
      </w:r>
      <w:r w:rsidRPr="0071519F">
        <w:rPr>
          <w:color w:val="000000"/>
          <w:shd w:val="clear" w:color="auto" w:fill="FFFFFF"/>
        </w:rPr>
        <w:t>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</w:t>
      </w:r>
    </w:p>
    <w:p w:rsidR="00706C9C" w:rsidRPr="0071519F" w:rsidRDefault="00706C9C" w:rsidP="00706C9C">
      <w:pPr>
        <w:pStyle w:val="a3"/>
        <w:rPr>
          <w:color w:val="000000"/>
        </w:rPr>
      </w:pP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Как показывает практика, дошкольники с развитым интеллектом быстрее запоминают материал, более уверены в своих силах, легче адаптируются в новой обстановке, лучше подготовлены к школе. Поэтому, мы в своей работе уделяем этому большое внимание, используя разнообразные, современные методики и технологии, которые обеспечивают интеллектуальное развитие детей. И сегодня я хочу познакомить вас с одной из них - это </w:t>
      </w:r>
      <w:r w:rsidRPr="0071519F">
        <w:rPr>
          <w:b/>
          <w:bCs/>
          <w:color w:val="000000"/>
        </w:rPr>
        <w:t xml:space="preserve">"Логические блоки </w:t>
      </w:r>
      <w:proofErr w:type="spellStart"/>
      <w:r w:rsidRPr="0071519F">
        <w:rPr>
          <w:b/>
          <w:bCs/>
          <w:color w:val="000000"/>
        </w:rPr>
        <w:t>Дьенеша</w:t>
      </w:r>
      <w:proofErr w:type="spellEnd"/>
      <w:r w:rsidRPr="0071519F">
        <w:rPr>
          <w:i/>
          <w:iCs/>
          <w:color w:val="000000"/>
        </w:rPr>
        <w:t>"</w:t>
      </w:r>
      <w:r w:rsidRPr="0071519F">
        <w:rPr>
          <w:color w:val="000000"/>
        </w:rPr>
        <w:t>, их разработал венгерский психолог и математик </w:t>
      </w:r>
      <w:proofErr w:type="spellStart"/>
      <w:r w:rsidRPr="0071519F">
        <w:rPr>
          <w:color w:val="000000"/>
        </w:rPr>
        <w:t>Дьенеш</w:t>
      </w:r>
      <w:proofErr w:type="spellEnd"/>
      <w:r w:rsidRPr="0071519F">
        <w:rPr>
          <w:color w:val="000000"/>
        </w:rPr>
        <w:t>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Что же это такое?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 xml:space="preserve">Логические блоки </w:t>
      </w:r>
      <w:proofErr w:type="spellStart"/>
      <w:r w:rsidRPr="0071519F">
        <w:rPr>
          <w:color w:val="000000"/>
        </w:rPr>
        <w:t>Дьенеша</w:t>
      </w:r>
      <w:proofErr w:type="spellEnd"/>
      <w:r w:rsidRPr="0071519F">
        <w:rPr>
          <w:color w:val="000000"/>
        </w:rPr>
        <w:t xml:space="preserve"> представляют собой набор из 48 геометрических фигур: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а) четырех форм (круг, треугольник, квадрат, прямоугольник);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б) четырех цветов (красный, синий, желтый);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в) двух размеров (большой, маленький);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г) двух видов толщины (</w:t>
      </w:r>
      <w:proofErr w:type="gramStart"/>
      <w:r w:rsidRPr="0071519F">
        <w:rPr>
          <w:color w:val="000000"/>
        </w:rPr>
        <w:t>толстый</w:t>
      </w:r>
      <w:proofErr w:type="gramEnd"/>
      <w:r w:rsidRPr="0071519F">
        <w:rPr>
          <w:color w:val="000000"/>
        </w:rPr>
        <w:t>, тонкий).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lastRenderedPageBreak/>
        <w:t>Использование в играх с детьми логических блоков позволяет развивать </w:t>
      </w:r>
      <w:r w:rsidRPr="0071519F">
        <w:rPr>
          <w:rStyle w:val="apple-converted-space"/>
          <w:color w:val="000000"/>
        </w:rPr>
        <w:t> </w:t>
      </w:r>
      <w:r w:rsidRPr="0071519F">
        <w:rPr>
          <w:color w:val="000000"/>
        </w:rPr>
        <w:t>мышление, память, внимание, воображение.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В первую очередь дети знакомятся с эталонами форм, цветом, размером, толщиной объектов. У детей развиваются пространственные представления, знания, умения, навыки, необходимые для самостоятельного решения учебных и практических задач. Развиваются творческие способности, воображения, фантазия, способность к моделированию и конструированию, а также психические функции, связанные с речевой деятельностью.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Решение данных задач позволяет в дальнейшем успешно овладеть основами математики и информатики.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 xml:space="preserve">Работу с "блоками </w:t>
      </w:r>
      <w:proofErr w:type="spellStart"/>
      <w:r w:rsidRPr="0071519F">
        <w:rPr>
          <w:color w:val="000000"/>
        </w:rPr>
        <w:t>Дьенеша</w:t>
      </w:r>
      <w:proofErr w:type="spellEnd"/>
      <w:r w:rsidRPr="0071519F">
        <w:rPr>
          <w:color w:val="000000"/>
        </w:rPr>
        <w:t>"</w:t>
      </w:r>
      <w:r w:rsidRPr="0071519F">
        <w:rPr>
          <w:rStyle w:val="apple-converted-space"/>
          <w:color w:val="000000"/>
        </w:rPr>
        <w:t> </w:t>
      </w:r>
      <w:r w:rsidRPr="0071519F">
        <w:rPr>
          <w:color w:val="000000"/>
        </w:rPr>
        <w:t> мы начали</w:t>
      </w:r>
      <w:r w:rsidR="00F01848" w:rsidRPr="0071519F">
        <w:rPr>
          <w:color w:val="000000"/>
        </w:rPr>
        <w:t xml:space="preserve"> давно, но делаем простейшие действия</w:t>
      </w:r>
      <w:r w:rsidRPr="0071519F">
        <w:rPr>
          <w:color w:val="000000"/>
        </w:rPr>
        <w:t xml:space="preserve"> и </w:t>
      </w:r>
      <w:r w:rsidR="00F01848" w:rsidRPr="0071519F">
        <w:rPr>
          <w:color w:val="000000"/>
        </w:rPr>
        <w:t>со временем будем постепенно усложнять</w:t>
      </w:r>
      <w:r w:rsidRPr="0071519F">
        <w:rPr>
          <w:color w:val="000000"/>
        </w:rPr>
        <w:t xml:space="preserve"> в соответствии с возрастными особенностями детей, используя их как на занятиях, так и в самостоятельной деятельности.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  <w:shd w:val="clear" w:color="auto" w:fill="FFFFFF"/>
        </w:rPr>
        <w:t>Во многих играх с логическими фигурами используются карточки с символами свойств. Знакомство ребенка с символами важная ступенька в освоении всей знаковой культуры, грамоты математических символов, программирования и т.д. На карточках условно обозначены свойства блоков (цвет, форма, размер, толщина) Всего 22 карточки, из них 11 карточек с отрицанием свойств.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Знакомство детей с символами свойств важная ступенька в освоении всей знаковой культуры, грамоты математических символов, программирования и т. д.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Логические кубики, как и карточки - символы помогают придумывать с детьми разнообразные игры, которые в свою очередь полезны для овладения действиями - замещения и наглядного моделирования, кодирования и декодирования.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Надеемся, что все эти знания очень пригодятся вашим детям в школе.</w:t>
      </w:r>
    </w:p>
    <w:p w:rsidR="00706C9C" w:rsidRPr="0071519F" w:rsidRDefault="00706C9C" w:rsidP="00706C9C">
      <w:pPr>
        <w:pStyle w:val="a3"/>
        <w:jc w:val="center"/>
        <w:rPr>
          <w:color w:val="000000"/>
        </w:rPr>
      </w:pPr>
      <w:r w:rsidRPr="0071519F">
        <w:rPr>
          <w:b/>
          <w:bCs/>
          <w:color w:val="000000"/>
        </w:rPr>
        <w:t>Практическая часть.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А сейчас я предлагаю вам закрепить на практике все то, о чем я рассказала, т. е. давайте вместе поиграем.</w:t>
      </w:r>
    </w:p>
    <w:p w:rsidR="00B83EFE" w:rsidRPr="0071519F" w:rsidRDefault="00B83EFE" w:rsidP="00B83EFE">
      <w:pPr>
        <w:pStyle w:val="a3"/>
        <w:numPr>
          <w:ilvl w:val="0"/>
          <w:numId w:val="1"/>
        </w:numPr>
        <w:rPr>
          <w:b/>
          <w:color w:val="000000" w:themeColor="text1"/>
        </w:rPr>
      </w:pPr>
      <w:r w:rsidRPr="0071519F">
        <w:rPr>
          <w:b/>
          <w:color w:val="000000" w:themeColor="text1"/>
        </w:rPr>
        <w:t>«Отрицание цвета»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 xml:space="preserve">Цель: </w:t>
      </w:r>
      <w:r w:rsidRPr="0071519F">
        <w:rPr>
          <w:color w:val="000000" w:themeColor="text1"/>
        </w:rPr>
        <w:t>подбирает фигуры по инструкции, пользуясь символикой отрицания цвета.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 xml:space="preserve">Материал: </w:t>
      </w:r>
      <w:r w:rsidRPr="0071519F">
        <w:rPr>
          <w:color w:val="000000" w:themeColor="text1"/>
        </w:rPr>
        <w:t xml:space="preserve">набор логических блоков </w:t>
      </w:r>
      <w:proofErr w:type="spellStart"/>
      <w:r w:rsidRPr="0071519F">
        <w:rPr>
          <w:color w:val="000000" w:themeColor="text1"/>
        </w:rPr>
        <w:t>Дьенеша</w:t>
      </w:r>
      <w:proofErr w:type="spellEnd"/>
      <w:r w:rsidRPr="0071519F">
        <w:rPr>
          <w:color w:val="000000" w:themeColor="text1"/>
        </w:rPr>
        <w:t>, карточки обозначающие отрицание цвета, игрушка зайца, коробка.</w:t>
      </w:r>
    </w:p>
    <w:p w:rsidR="00B83EFE" w:rsidRPr="0071519F" w:rsidRDefault="00B83EFE" w:rsidP="00B83EFE">
      <w:pPr>
        <w:pStyle w:val="a3"/>
        <w:rPr>
          <w:b/>
          <w:color w:val="000000" w:themeColor="text1"/>
        </w:rPr>
      </w:pPr>
      <w:r w:rsidRPr="0071519F">
        <w:rPr>
          <w:b/>
          <w:color w:val="000000" w:themeColor="text1"/>
        </w:rPr>
        <w:t>Ход игры.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В гости к детям приходит зайчик, у него в лапках </w:t>
      </w:r>
      <w:proofErr w:type="gramStart"/>
      <w:r w:rsidRPr="0071519F">
        <w:rPr>
          <w:color w:val="000000" w:themeColor="text1"/>
        </w:rPr>
        <w:t>коробка</w:t>
      </w:r>
      <w:proofErr w:type="gramEnd"/>
      <w:r w:rsidRPr="0071519F">
        <w:rPr>
          <w:color w:val="000000" w:themeColor="text1"/>
        </w:rPr>
        <w:t xml:space="preserve"> в которой лежат карточки, обозначающие цвет, форму, размет, толщину, но все они перечеркнуты. Зайчик не может понять, почему они перечеркнуты. На первом занятии воспитатель знакомит с карточками, обозначающими отрицание цвета (воспитатель достает из коробки зайчика, карточки с перечеркнутыми обозначениями цвета).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Упражнения на закрепление: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«Покажи фигуру»: - не красную и не синюю;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 - не синюю и не желтую;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lastRenderedPageBreak/>
        <w:t xml:space="preserve">                                 - не желтую и не красную;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- прямоугольную, не синюю и не красную;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 - треугольную, не желтую и не красную;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 - квадратную, большую, не желтую и не синюю;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 - прямоугольную, маленькую, не красную и не желтую;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 - треугольную, тонкую, не синюю и не желтую;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 - круглую, толстую, не синюю и не красную.</w:t>
      </w:r>
    </w:p>
    <w:p w:rsidR="00B83EFE" w:rsidRPr="0071519F" w:rsidRDefault="0071519F" w:rsidP="00B83EFE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                                                       </w:t>
      </w:r>
      <w:r w:rsidR="00B83EFE" w:rsidRPr="0071519F">
        <w:rPr>
          <w:b/>
          <w:color w:val="000000" w:themeColor="text1"/>
        </w:rPr>
        <w:t xml:space="preserve">  «Отрицание формы»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 xml:space="preserve">Цель: </w:t>
      </w:r>
      <w:r w:rsidRPr="0071519F">
        <w:rPr>
          <w:color w:val="000000" w:themeColor="text1"/>
        </w:rPr>
        <w:t>использует детали в соответствии с символикой отрицания формы.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>Материал:</w:t>
      </w:r>
      <w:r w:rsidRPr="0071519F">
        <w:rPr>
          <w:color w:val="000000" w:themeColor="text1"/>
        </w:rPr>
        <w:t xml:space="preserve"> </w:t>
      </w:r>
      <w:proofErr w:type="spellStart"/>
      <w:r w:rsidRPr="0071519F">
        <w:rPr>
          <w:color w:val="000000" w:themeColor="text1"/>
        </w:rPr>
        <w:t>наборлогических</w:t>
      </w:r>
      <w:proofErr w:type="spellEnd"/>
      <w:r w:rsidRPr="0071519F">
        <w:rPr>
          <w:color w:val="000000" w:themeColor="text1"/>
        </w:rPr>
        <w:t xml:space="preserve"> блоков </w:t>
      </w:r>
      <w:proofErr w:type="spellStart"/>
      <w:r w:rsidRPr="0071519F">
        <w:rPr>
          <w:color w:val="000000" w:themeColor="text1"/>
        </w:rPr>
        <w:t>Дьенеша</w:t>
      </w:r>
      <w:proofErr w:type="spellEnd"/>
      <w:r w:rsidRPr="0071519F">
        <w:rPr>
          <w:color w:val="000000" w:themeColor="text1"/>
        </w:rPr>
        <w:t>, карточки обозначающие отрицание формы, игрушка зайца, коробка.</w:t>
      </w:r>
    </w:p>
    <w:p w:rsidR="00B83EFE" w:rsidRPr="0071519F" w:rsidRDefault="00B83EFE" w:rsidP="00B83EFE">
      <w:pPr>
        <w:pStyle w:val="a3"/>
        <w:rPr>
          <w:b/>
          <w:color w:val="000000" w:themeColor="text1"/>
        </w:rPr>
      </w:pPr>
      <w:r w:rsidRPr="0071519F">
        <w:rPr>
          <w:b/>
          <w:color w:val="000000" w:themeColor="text1"/>
        </w:rPr>
        <w:t>Ход игры.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Воспитатель достает из коробки зайчика карточки с перечеркнутыми обозначениями формы и объясняет, что каждая карточка обозначает.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Упражнения на закрепление: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«Покажи фигуру»: - не </w:t>
      </w:r>
      <w:proofErr w:type="gramStart"/>
      <w:r w:rsidRPr="0071519F">
        <w:rPr>
          <w:color w:val="000000" w:themeColor="text1"/>
        </w:rPr>
        <w:t>прямоугольные</w:t>
      </w:r>
      <w:proofErr w:type="gramEnd"/>
      <w:r w:rsidRPr="0071519F">
        <w:rPr>
          <w:color w:val="000000" w:themeColor="text1"/>
        </w:rPr>
        <w:t>, не круглые, не треугольные;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- не квадратные, не прямоугольные, не круглые;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- не прямоугольные, не квадратные, не треугольные;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- не треугольные, не круглые, не квадратные.</w:t>
      </w:r>
    </w:p>
    <w:p w:rsidR="00B83EFE" w:rsidRPr="0071519F" w:rsidRDefault="00B83EFE" w:rsidP="00B83EFE">
      <w:pPr>
        <w:pStyle w:val="a3"/>
        <w:jc w:val="center"/>
        <w:rPr>
          <w:b/>
          <w:color w:val="000000" w:themeColor="text1"/>
        </w:rPr>
      </w:pPr>
      <w:r w:rsidRPr="0071519F">
        <w:rPr>
          <w:b/>
          <w:color w:val="000000" w:themeColor="text1"/>
        </w:rPr>
        <w:t>3. «Отрицание размера»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 xml:space="preserve">Цель: </w:t>
      </w:r>
      <w:r w:rsidRPr="0071519F">
        <w:rPr>
          <w:color w:val="000000" w:themeColor="text1"/>
        </w:rPr>
        <w:t>называет размер предмета, показывает предмет.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>Материал:</w:t>
      </w:r>
      <w:r w:rsidRPr="0071519F">
        <w:rPr>
          <w:color w:val="000000" w:themeColor="text1"/>
        </w:rPr>
        <w:t xml:space="preserve"> набор логических блоков </w:t>
      </w:r>
      <w:proofErr w:type="spellStart"/>
      <w:r w:rsidRPr="0071519F">
        <w:rPr>
          <w:color w:val="000000" w:themeColor="text1"/>
        </w:rPr>
        <w:t>Дьенеша</w:t>
      </w:r>
      <w:proofErr w:type="spellEnd"/>
      <w:r w:rsidRPr="0071519F">
        <w:rPr>
          <w:color w:val="000000" w:themeColor="text1"/>
        </w:rPr>
        <w:t>, карточки обозначающие отрицание размера, игрушка зайца, коробка.</w:t>
      </w:r>
    </w:p>
    <w:p w:rsidR="00B83EFE" w:rsidRPr="0071519F" w:rsidRDefault="00B83EFE" w:rsidP="00B83EFE">
      <w:pPr>
        <w:pStyle w:val="a3"/>
        <w:rPr>
          <w:b/>
          <w:color w:val="000000" w:themeColor="text1"/>
        </w:rPr>
      </w:pPr>
      <w:r w:rsidRPr="0071519F">
        <w:rPr>
          <w:b/>
          <w:color w:val="000000" w:themeColor="text1"/>
        </w:rPr>
        <w:t>Ход игры.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Воспитатель достает из коробки карточки с перечеркнутыми обозначениями и объясняет, что они обозначают.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Упражнение на закрепление:</w:t>
      </w:r>
    </w:p>
    <w:p w:rsidR="0071519F" w:rsidRDefault="0071519F" w:rsidP="00B83EFE">
      <w:pPr>
        <w:pStyle w:val="a3"/>
        <w:rPr>
          <w:color w:val="000000" w:themeColor="text1"/>
        </w:rPr>
      </w:pPr>
    </w:p>
    <w:p w:rsidR="0071519F" w:rsidRDefault="0071519F" w:rsidP="00B83EFE">
      <w:pPr>
        <w:pStyle w:val="a3"/>
        <w:rPr>
          <w:color w:val="000000" w:themeColor="text1"/>
        </w:rPr>
      </w:pPr>
    </w:p>
    <w:p w:rsidR="0071519F" w:rsidRDefault="0071519F" w:rsidP="00B83EFE">
      <w:pPr>
        <w:pStyle w:val="a3"/>
        <w:rPr>
          <w:color w:val="000000" w:themeColor="text1"/>
        </w:rPr>
      </w:pP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lastRenderedPageBreak/>
        <w:t>«Покажи фигуру»: - квадратную, красную, не маленькую;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- треугольную, желтую, большую;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- прямоугольную, желтую, не большую;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 - треугольную, синюю, не маленькую.</w:t>
      </w:r>
    </w:p>
    <w:p w:rsidR="00B83EFE" w:rsidRPr="0071519F" w:rsidRDefault="00B83EFE" w:rsidP="00B83EFE">
      <w:pPr>
        <w:pStyle w:val="a3"/>
        <w:rPr>
          <w:b/>
          <w:color w:val="000000" w:themeColor="text1"/>
        </w:rPr>
      </w:pPr>
      <w:r w:rsidRPr="0071519F">
        <w:rPr>
          <w:b/>
          <w:color w:val="000000" w:themeColor="text1"/>
        </w:rPr>
        <w:t xml:space="preserve">4.                             </w:t>
      </w:r>
      <w:r w:rsidR="00C87260">
        <w:rPr>
          <w:b/>
          <w:color w:val="000000" w:themeColor="text1"/>
        </w:rPr>
        <w:t xml:space="preserve">                 </w:t>
      </w:r>
      <w:r w:rsidRPr="0071519F">
        <w:rPr>
          <w:b/>
          <w:color w:val="000000" w:themeColor="text1"/>
        </w:rPr>
        <w:t>«Отрицание толщины»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 xml:space="preserve">Цель: </w:t>
      </w:r>
      <w:proofErr w:type="gramStart"/>
      <w:r w:rsidRPr="0071519F">
        <w:rPr>
          <w:color w:val="000000" w:themeColor="text1"/>
        </w:rPr>
        <w:t>способен</w:t>
      </w:r>
      <w:proofErr w:type="gramEnd"/>
      <w:r w:rsidRPr="0071519F">
        <w:rPr>
          <w:color w:val="000000" w:themeColor="text1"/>
        </w:rPr>
        <w:t xml:space="preserve"> выделять свойства предмета в соответствии с символикой отрицания толщины.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b/>
          <w:color w:val="000000" w:themeColor="text1"/>
        </w:rPr>
        <w:t xml:space="preserve">Материал: </w:t>
      </w:r>
      <w:r w:rsidRPr="0071519F">
        <w:rPr>
          <w:color w:val="000000" w:themeColor="text1"/>
        </w:rPr>
        <w:t xml:space="preserve">набор логических блоков </w:t>
      </w:r>
      <w:proofErr w:type="spellStart"/>
      <w:r w:rsidRPr="0071519F">
        <w:rPr>
          <w:color w:val="000000" w:themeColor="text1"/>
        </w:rPr>
        <w:t>Дьенеша</w:t>
      </w:r>
      <w:proofErr w:type="spellEnd"/>
      <w:r w:rsidRPr="0071519F">
        <w:rPr>
          <w:color w:val="000000" w:themeColor="text1"/>
        </w:rPr>
        <w:t>, карточки, обозначающие отрицание толщины, игрушка зайца, коробка.</w:t>
      </w:r>
    </w:p>
    <w:p w:rsidR="00B83EFE" w:rsidRPr="0071519F" w:rsidRDefault="00B83EFE" w:rsidP="00B83EFE">
      <w:pPr>
        <w:pStyle w:val="a3"/>
        <w:rPr>
          <w:b/>
          <w:color w:val="000000" w:themeColor="text1"/>
        </w:rPr>
      </w:pPr>
      <w:r w:rsidRPr="0071519F">
        <w:rPr>
          <w:b/>
          <w:color w:val="000000" w:themeColor="text1"/>
        </w:rPr>
        <w:t>Ход игры.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Воспитатель достает из коробки зайчика, последние карточки, которые обозначают отрицание толщины. Воспитатель объясняет, что они обозначают.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Упражнение не закрепление: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«Покажи фигуру» - не тонкую;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  - не толстую;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- треугольную, желтую, не большую;</w:t>
      </w:r>
    </w:p>
    <w:p w:rsidR="00B83EFE" w:rsidRPr="0071519F" w:rsidRDefault="00B83EFE" w:rsidP="00B83EFE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 xml:space="preserve">                             - круглую, красную, не толстую и </w:t>
      </w:r>
      <w:proofErr w:type="spellStart"/>
      <w:r w:rsidRPr="0071519F">
        <w:rPr>
          <w:color w:val="000000" w:themeColor="text1"/>
        </w:rPr>
        <w:t>т</w:t>
      </w:r>
      <w:proofErr w:type="gramStart"/>
      <w:r w:rsidRPr="0071519F">
        <w:rPr>
          <w:color w:val="000000" w:themeColor="text1"/>
        </w:rPr>
        <w:t>.д</w:t>
      </w:r>
      <w:proofErr w:type="spellEnd"/>
      <w:proofErr w:type="gramEnd"/>
    </w:p>
    <w:p w:rsidR="00706C9C" w:rsidRPr="0071519F" w:rsidRDefault="00B83EFE" w:rsidP="00706C9C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6</w:t>
      </w:r>
      <w:r w:rsidR="00706C9C" w:rsidRPr="0071519F">
        <w:rPr>
          <w:color w:val="000000" w:themeColor="text1"/>
        </w:rPr>
        <w:t>.</w:t>
      </w:r>
      <w:r w:rsidR="00706C9C" w:rsidRPr="0071519F">
        <w:rPr>
          <w:b/>
          <w:bCs/>
          <w:color w:val="000000" w:themeColor="text1"/>
        </w:rPr>
        <w:t>«Заселим в домики»</w:t>
      </w:r>
    </w:p>
    <w:p w:rsidR="00706C9C" w:rsidRPr="0071519F" w:rsidRDefault="00706C9C" w:rsidP="00CC4590">
      <w:pPr>
        <w:pStyle w:val="a3"/>
        <w:tabs>
          <w:tab w:val="right" w:pos="10063"/>
        </w:tabs>
        <w:rPr>
          <w:color w:val="000000" w:themeColor="text1"/>
        </w:rPr>
      </w:pPr>
      <w:r w:rsidRPr="0071519F">
        <w:rPr>
          <w:b/>
          <w:bCs/>
          <w:color w:val="000000" w:themeColor="text1"/>
        </w:rPr>
        <w:t>Задачи:</w:t>
      </w:r>
      <w:r w:rsidRPr="0071519F">
        <w:rPr>
          <w:color w:val="000000" w:themeColor="text1"/>
        </w:rPr>
        <w:t> </w:t>
      </w:r>
      <w:r w:rsidR="00B83EFE" w:rsidRPr="0071519F">
        <w:rPr>
          <w:color w:val="000000" w:themeColor="text1"/>
        </w:rPr>
        <w:t>Развивать умение</w:t>
      </w:r>
      <w:r w:rsidRPr="0071519F">
        <w:rPr>
          <w:color w:val="000000" w:themeColor="text1"/>
        </w:rPr>
        <w:t xml:space="preserve"> анализировать, выделять свойства фигур, классифицировать.</w:t>
      </w:r>
      <w:r w:rsidR="00CC4590">
        <w:rPr>
          <w:color w:val="000000" w:themeColor="text1"/>
        </w:rPr>
        <w:tab/>
      </w:r>
    </w:p>
    <w:p w:rsidR="00706C9C" w:rsidRPr="0071519F" w:rsidRDefault="00706C9C" w:rsidP="00706C9C">
      <w:pPr>
        <w:pStyle w:val="a3"/>
        <w:rPr>
          <w:color w:val="000000" w:themeColor="text1"/>
        </w:rPr>
      </w:pPr>
      <w:r w:rsidRPr="0071519F">
        <w:rPr>
          <w:b/>
          <w:bCs/>
          <w:color w:val="000000" w:themeColor="text1"/>
        </w:rPr>
        <w:t>Материал:</w:t>
      </w:r>
      <w:r w:rsidRPr="0071519F">
        <w:rPr>
          <w:color w:val="000000" w:themeColor="text1"/>
        </w:rPr>
        <w:t xml:space="preserve"> Комплект логических блоков </w:t>
      </w:r>
      <w:proofErr w:type="spellStart"/>
      <w:r w:rsidRPr="0071519F">
        <w:rPr>
          <w:color w:val="000000" w:themeColor="text1"/>
        </w:rPr>
        <w:t>Дьенеша</w:t>
      </w:r>
      <w:proofErr w:type="spellEnd"/>
      <w:r w:rsidRPr="0071519F">
        <w:rPr>
          <w:color w:val="000000" w:themeColor="text1"/>
        </w:rPr>
        <w:t>, таблицы с изображением дорожек и домиков</w:t>
      </w:r>
    </w:p>
    <w:p w:rsidR="00706C9C" w:rsidRPr="0071519F" w:rsidRDefault="0005618F" w:rsidP="00706C9C">
      <w:pPr>
        <w:pStyle w:val="a3"/>
        <w:rPr>
          <w:color w:val="000000" w:themeColor="text1"/>
        </w:rPr>
      </w:pPr>
      <w:bookmarkStart w:id="0" w:name="_GoBack"/>
      <w:r w:rsidRPr="000561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2pt;margin-top:43.4pt;width:126.75pt;height:161.05pt;z-index:251659264;mso-position-horizontal-relative:text;mso-position-vertical-relative:text;mso-width-relative:page;mso-height-relative:page">
            <v:imagedata r:id="rId5" o:title="hello_html_m74427de2"/>
          </v:shape>
        </w:pict>
      </w:r>
      <w:bookmarkEnd w:id="0"/>
      <w:r w:rsidR="00706C9C" w:rsidRPr="0071519F">
        <w:rPr>
          <w:b/>
          <w:bCs/>
          <w:color w:val="000000" w:themeColor="text1"/>
        </w:rPr>
        <w:t>Ход игры:</w:t>
      </w:r>
      <w:r w:rsidR="00B83EFE" w:rsidRPr="0071519F">
        <w:rPr>
          <w:color w:val="000000" w:themeColor="text1"/>
        </w:rPr>
        <w:t>  Перед родителем таблица № 1. Родителю</w:t>
      </w:r>
      <w:r w:rsidR="00706C9C" w:rsidRPr="0071519F">
        <w:rPr>
          <w:color w:val="000000" w:themeColor="text1"/>
        </w:rPr>
        <w:t xml:space="preserve"> нужно помочь каждой фигуре попасть в свой домик, ориентируясь на знаки-указатели.</w:t>
      </w:r>
    </w:p>
    <w:p w:rsidR="00706C9C" w:rsidRPr="0071519F" w:rsidRDefault="00706C9C" w:rsidP="00706C9C">
      <w:pPr>
        <w:pStyle w:val="a3"/>
        <w:rPr>
          <w:color w:val="000000" w:themeColor="text1"/>
        </w:rPr>
      </w:pPr>
    </w:p>
    <w:p w:rsidR="00B83EFE" w:rsidRPr="0071519F" w:rsidRDefault="00B83EFE" w:rsidP="00706C9C">
      <w:pPr>
        <w:pStyle w:val="a3"/>
        <w:jc w:val="center"/>
        <w:rPr>
          <w:b/>
          <w:bCs/>
          <w:color w:val="000000"/>
        </w:rPr>
      </w:pPr>
    </w:p>
    <w:p w:rsidR="00B83EFE" w:rsidRDefault="00B83EFE" w:rsidP="00706C9C">
      <w:pPr>
        <w:pStyle w:val="a3"/>
        <w:jc w:val="center"/>
        <w:rPr>
          <w:b/>
          <w:bCs/>
          <w:color w:val="000000"/>
        </w:rPr>
      </w:pPr>
    </w:p>
    <w:p w:rsidR="0071519F" w:rsidRPr="0071519F" w:rsidRDefault="0071519F" w:rsidP="00706C9C">
      <w:pPr>
        <w:pStyle w:val="a3"/>
        <w:jc w:val="center"/>
        <w:rPr>
          <w:b/>
          <w:bCs/>
          <w:color w:val="000000"/>
        </w:rPr>
      </w:pPr>
    </w:p>
    <w:p w:rsidR="00B83EFE" w:rsidRPr="0071519F" w:rsidRDefault="00B83EFE" w:rsidP="00706C9C">
      <w:pPr>
        <w:pStyle w:val="a3"/>
        <w:jc w:val="center"/>
        <w:rPr>
          <w:b/>
          <w:bCs/>
          <w:color w:val="000000"/>
        </w:rPr>
      </w:pPr>
    </w:p>
    <w:p w:rsidR="00710630" w:rsidRPr="0071519F" w:rsidRDefault="00710630" w:rsidP="0071063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                                        </w:t>
      </w:r>
      <w:r w:rsidRPr="00715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«Два обруча»</w:t>
      </w:r>
    </w:p>
    <w:p w:rsidR="00710630" w:rsidRPr="0071519F" w:rsidRDefault="00710630" w:rsidP="0071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0630" w:rsidRPr="0071519F" w:rsidRDefault="00710630" w:rsidP="0071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умеет разбивать множество по двум совместным свойствам, производит логические операции «не», «и», «или».</w:t>
      </w:r>
    </w:p>
    <w:p w:rsidR="00710630" w:rsidRPr="0071519F" w:rsidRDefault="00710630" w:rsidP="00710630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10630" w:rsidRPr="0071519F" w:rsidRDefault="00710630" w:rsidP="0071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Материал: </w:t>
      </w:r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обруча, набор логических блоков </w:t>
      </w:r>
      <w:proofErr w:type="spellStart"/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Дьенеша</w:t>
      </w:r>
      <w:proofErr w:type="spellEnd"/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0630" w:rsidRPr="0071519F" w:rsidRDefault="00710630" w:rsidP="0071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630" w:rsidRPr="0071519F" w:rsidRDefault="00710630" w:rsidP="0071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игры.</w:t>
      </w:r>
    </w:p>
    <w:p w:rsidR="00710630" w:rsidRPr="0071519F" w:rsidRDefault="00710630" w:rsidP="0071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кладет на пол два обруча так, что образуется три отдельных области (пересечения). Внутри красного обруча захотели жить все красные фигуры, внутри синего – все круглые.</w:t>
      </w:r>
    </w:p>
    <w:p w:rsidR="00710630" w:rsidRPr="0071519F" w:rsidRDefault="00710630" w:rsidP="0071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области пересечения двух обручей поселяются фигуры, обладающие:</w:t>
      </w:r>
    </w:p>
    <w:p w:rsidR="00710630" w:rsidRPr="0071519F" w:rsidRDefault="00710630" w:rsidP="0071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двумя общими признаками: цветом (красные) и формой (круглые);</w:t>
      </w:r>
    </w:p>
    <w:p w:rsidR="00710630" w:rsidRPr="0071519F" w:rsidRDefault="00710630" w:rsidP="00710630">
      <w:pPr>
        <w:pStyle w:val="a3"/>
        <w:rPr>
          <w:color w:val="000000" w:themeColor="text1"/>
        </w:rPr>
      </w:pPr>
      <w:r w:rsidRPr="0071519F">
        <w:rPr>
          <w:color w:val="000000" w:themeColor="text1"/>
        </w:rPr>
        <w:t>- какие фигуры лежат вне обоих обручей? (все фигуры – не красные и не круглые; синие; желтые; зеленые; треугольные; квадратные)</w:t>
      </w:r>
    </w:p>
    <w:p w:rsidR="00706C9C" w:rsidRPr="0071519F" w:rsidRDefault="00706C9C" w:rsidP="00C87260">
      <w:pPr>
        <w:pStyle w:val="a3"/>
        <w:jc w:val="center"/>
        <w:rPr>
          <w:color w:val="000000"/>
        </w:rPr>
      </w:pPr>
      <w:r w:rsidRPr="0071519F">
        <w:rPr>
          <w:b/>
          <w:bCs/>
          <w:color w:val="000000"/>
        </w:rPr>
        <w:t>Заключение.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Уважаемые родители, сегодня вы познакомились с игровым материалом </w:t>
      </w:r>
      <w:r w:rsidRPr="0071519F">
        <w:rPr>
          <w:i/>
          <w:iCs/>
          <w:color w:val="000000"/>
        </w:rPr>
        <w:t xml:space="preserve">"Логические блоки </w:t>
      </w:r>
      <w:proofErr w:type="spellStart"/>
      <w:r w:rsidRPr="0071519F">
        <w:rPr>
          <w:i/>
          <w:iCs/>
          <w:color w:val="000000"/>
        </w:rPr>
        <w:t>Дьенеша</w:t>
      </w:r>
      <w:proofErr w:type="spellEnd"/>
      <w:r w:rsidRPr="0071519F">
        <w:rPr>
          <w:i/>
          <w:iCs/>
          <w:color w:val="000000"/>
        </w:rPr>
        <w:t>"</w:t>
      </w:r>
      <w:r w:rsidRPr="0071519F">
        <w:rPr>
          <w:color w:val="000000"/>
        </w:rPr>
        <w:t>.</w:t>
      </w:r>
    </w:p>
    <w:p w:rsidR="00706C9C" w:rsidRPr="0071519F" w:rsidRDefault="00706C9C" w:rsidP="00706C9C">
      <w:pPr>
        <w:pStyle w:val="a3"/>
        <w:rPr>
          <w:color w:val="000000"/>
        </w:rPr>
      </w:pPr>
      <w:r w:rsidRPr="0071519F">
        <w:rPr>
          <w:color w:val="000000"/>
        </w:rPr>
        <w:t>Я надеюсь то, что вы сегодня узнали, пригодится вам в дальнейшем общении с вашими детьми и успешном обучении их в школе.</w:t>
      </w:r>
    </w:p>
    <w:p w:rsidR="00CC4388" w:rsidRDefault="00CC4388"/>
    <w:sectPr w:rsidR="00CC4388" w:rsidSect="0071519F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998"/>
    <w:multiLevelType w:val="hybridMultilevel"/>
    <w:tmpl w:val="6F92D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351C"/>
    <w:rsid w:val="0005618F"/>
    <w:rsid w:val="004351D4"/>
    <w:rsid w:val="004A17DE"/>
    <w:rsid w:val="0057571F"/>
    <w:rsid w:val="005A44EC"/>
    <w:rsid w:val="00706C9C"/>
    <w:rsid w:val="00710630"/>
    <w:rsid w:val="0071519F"/>
    <w:rsid w:val="00B75856"/>
    <w:rsid w:val="00B83EFE"/>
    <w:rsid w:val="00BE351C"/>
    <w:rsid w:val="00C87260"/>
    <w:rsid w:val="00CC4388"/>
    <w:rsid w:val="00CC4590"/>
    <w:rsid w:val="00F0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C9C"/>
  </w:style>
  <w:style w:type="character" w:styleId="a4">
    <w:name w:val="Emphasis"/>
    <w:basedOn w:val="a0"/>
    <w:uiPriority w:val="20"/>
    <w:qFormat/>
    <w:rsid w:val="00706C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Левкович</dc:creator>
  <cp:keywords/>
  <dc:description/>
  <cp:lastModifiedBy>Анатолий</cp:lastModifiedBy>
  <cp:revision>7</cp:revision>
  <cp:lastPrinted>2017-03-31T12:56:00Z</cp:lastPrinted>
  <dcterms:created xsi:type="dcterms:W3CDTF">2017-03-04T10:39:00Z</dcterms:created>
  <dcterms:modified xsi:type="dcterms:W3CDTF">2017-05-14T11:54:00Z</dcterms:modified>
</cp:coreProperties>
</file>