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11" w:rsidRPr="00BC2F24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BC2F24">
        <w:rPr>
          <w:rFonts w:ascii="Times New Roman" w:eastAsia="Calibri" w:hAnsi="Times New Roman" w:cs="Times New Roman"/>
          <w:sz w:val="28"/>
        </w:rPr>
        <w:t>Муниципальное</w:t>
      </w:r>
      <w:proofErr w:type="spellEnd"/>
      <w:r w:rsidRPr="00BC2F2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2F24">
        <w:rPr>
          <w:rFonts w:ascii="Times New Roman" w:eastAsia="Calibri" w:hAnsi="Times New Roman" w:cs="Times New Roman"/>
          <w:sz w:val="28"/>
        </w:rPr>
        <w:t>бюджетное</w:t>
      </w:r>
      <w:proofErr w:type="spellEnd"/>
      <w:r w:rsidRPr="00BC2F2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2F24">
        <w:rPr>
          <w:rFonts w:ascii="Times New Roman" w:eastAsia="Calibri" w:hAnsi="Times New Roman" w:cs="Times New Roman"/>
          <w:sz w:val="28"/>
        </w:rPr>
        <w:t>учреждение</w:t>
      </w:r>
      <w:proofErr w:type="spellEnd"/>
      <w:r w:rsidRPr="00BC2F2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2F24">
        <w:rPr>
          <w:rFonts w:ascii="Times New Roman" w:eastAsia="Calibri" w:hAnsi="Times New Roman" w:cs="Times New Roman"/>
          <w:sz w:val="28"/>
        </w:rPr>
        <w:t>дополнительного</w:t>
      </w:r>
      <w:proofErr w:type="spellEnd"/>
      <w:r w:rsidRPr="00BC2F2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C2F24">
        <w:rPr>
          <w:rFonts w:ascii="Times New Roman" w:eastAsia="Calibri" w:hAnsi="Times New Roman" w:cs="Times New Roman"/>
          <w:sz w:val="28"/>
        </w:rPr>
        <w:t>образова</w:t>
      </w:r>
      <w:r>
        <w:rPr>
          <w:rFonts w:ascii="Times New Roman" w:eastAsia="Calibri" w:hAnsi="Times New Roman" w:cs="Times New Roman"/>
          <w:sz w:val="28"/>
        </w:rPr>
        <w:t>ния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</w:rPr>
        <w:t>Центр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детского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творчества</w:t>
      </w:r>
      <w:proofErr w:type="spellEnd"/>
      <w:r>
        <w:rPr>
          <w:rFonts w:ascii="Times New Roman" w:eastAsia="Calibri" w:hAnsi="Times New Roman" w:cs="Times New Roman"/>
          <w:sz w:val="28"/>
        </w:rPr>
        <w:t>»</w:t>
      </w:r>
    </w:p>
    <w:p w:rsidR="00F62E11" w:rsidRPr="00BC2F24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rPr>
          <w:rFonts w:ascii="Times New Roman" w:eastAsia="Calibri" w:hAnsi="Times New Roman" w:cs="Times New Roman"/>
          <w:sz w:val="28"/>
        </w:rPr>
      </w:pPr>
    </w:p>
    <w:p w:rsidR="00F62E11" w:rsidRPr="00CB1D40" w:rsidRDefault="00F62E11" w:rsidP="00F62E11">
      <w:pPr>
        <w:rPr>
          <w:rFonts w:ascii="Times New Roman" w:eastAsia="Calibri" w:hAnsi="Times New Roman" w:cs="Times New Roman"/>
          <w:b/>
          <w:sz w:val="28"/>
        </w:rPr>
      </w:pPr>
    </w:p>
    <w:p w:rsidR="00F62E11" w:rsidRPr="00CB1D40" w:rsidRDefault="00F62E11" w:rsidP="00F6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2E11" w:rsidRPr="00F62E11" w:rsidRDefault="00F62E11" w:rsidP="00F62E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E11">
        <w:rPr>
          <w:rFonts w:ascii="Times New Roman" w:hAnsi="Times New Roman" w:cs="Times New Roman"/>
          <w:b/>
          <w:sz w:val="36"/>
          <w:szCs w:val="36"/>
        </w:rPr>
        <w:t>«</w:t>
      </w:r>
      <w:r w:rsidRPr="00F62E11">
        <w:rPr>
          <w:rFonts w:ascii="Times New Roman" w:hAnsi="Times New Roman" w:cs="Times New Roman"/>
          <w:b/>
          <w:sz w:val="36"/>
          <w:szCs w:val="36"/>
          <w:lang w:val="ru-RU"/>
        </w:rPr>
        <w:t>Работа на пленэре</w:t>
      </w:r>
      <w:r w:rsidRPr="00F62E11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62E11" w:rsidRPr="00F62E11" w:rsidRDefault="00F62E11" w:rsidP="00F62E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разработка</w:t>
      </w:r>
    </w:p>
    <w:p w:rsidR="00F62E11" w:rsidRPr="00BC2F24" w:rsidRDefault="00F62E11" w:rsidP="00F6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E11" w:rsidRPr="00BC2F24" w:rsidRDefault="00F62E11" w:rsidP="00F6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62E11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jc w:val="center"/>
        <w:rPr>
          <w:rFonts w:ascii="Times New Roman" w:eastAsia="Calibri" w:hAnsi="Times New Roman" w:cs="Times New Roman"/>
          <w:sz w:val="28"/>
        </w:rPr>
      </w:pPr>
    </w:p>
    <w:p w:rsidR="00F62E11" w:rsidRPr="00BC2F24" w:rsidRDefault="00F62E11" w:rsidP="00F62E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</w:rPr>
        <w:t>Автор-составитель</w:t>
      </w:r>
      <w:proofErr w:type="spellEnd"/>
      <w:r w:rsidRPr="00BC2F24">
        <w:rPr>
          <w:rFonts w:ascii="Times New Roman" w:eastAsia="Calibri" w:hAnsi="Times New Roman" w:cs="Times New Roman"/>
          <w:b/>
          <w:sz w:val="28"/>
        </w:rPr>
        <w:t>:</w:t>
      </w:r>
    </w:p>
    <w:p w:rsidR="00F62E11" w:rsidRDefault="00F62E11" w:rsidP="00F62E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Трошкова</w:t>
      </w:r>
      <w:proofErr w:type="spellEnd"/>
      <w:r>
        <w:rPr>
          <w:rFonts w:ascii="Times New Roman" w:eastAsia="Calibri" w:hAnsi="Times New Roman" w:cs="Times New Roman"/>
          <w:sz w:val="28"/>
          <w:lang w:val="ru-RU"/>
        </w:rPr>
        <w:t xml:space="preserve"> Надежда Юрьевна</w:t>
      </w:r>
      <w:r>
        <w:rPr>
          <w:rFonts w:ascii="Times New Roman" w:eastAsia="Calibri" w:hAnsi="Times New Roman" w:cs="Times New Roman"/>
          <w:sz w:val="28"/>
        </w:rPr>
        <w:t>,</w:t>
      </w:r>
    </w:p>
    <w:p w:rsidR="00F62E11" w:rsidRPr="00BC2F24" w:rsidRDefault="00F62E11" w:rsidP="00F62E1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п</w:t>
      </w:r>
      <w:r>
        <w:rPr>
          <w:rFonts w:ascii="Times New Roman" w:eastAsia="Calibri" w:hAnsi="Times New Roman" w:cs="Times New Roman"/>
          <w:sz w:val="28"/>
        </w:rPr>
        <w:t>едагог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дополнительного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образования</w:t>
      </w:r>
      <w:proofErr w:type="spellEnd"/>
    </w:p>
    <w:p w:rsidR="00F62E11" w:rsidRDefault="00F62E11" w:rsidP="00F62E11">
      <w:pPr>
        <w:rPr>
          <w:sz w:val="28"/>
          <w:szCs w:val="28"/>
        </w:rPr>
      </w:pPr>
    </w:p>
    <w:p w:rsidR="00F62E11" w:rsidRDefault="00F62E11" w:rsidP="00F62E11">
      <w:pPr>
        <w:rPr>
          <w:sz w:val="28"/>
          <w:szCs w:val="28"/>
        </w:rPr>
      </w:pPr>
    </w:p>
    <w:p w:rsidR="00F62E11" w:rsidRDefault="00F62E11" w:rsidP="00F62E11">
      <w:pPr>
        <w:rPr>
          <w:sz w:val="28"/>
          <w:szCs w:val="28"/>
        </w:rPr>
      </w:pPr>
    </w:p>
    <w:p w:rsidR="00F62E11" w:rsidRPr="00B5566D" w:rsidRDefault="00F62E11" w:rsidP="00F62E11">
      <w:pPr>
        <w:rPr>
          <w:sz w:val="28"/>
          <w:szCs w:val="28"/>
        </w:rPr>
      </w:pPr>
    </w:p>
    <w:p w:rsidR="00F62E11" w:rsidRDefault="00F62E11" w:rsidP="00F62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11" w:rsidRPr="00F62E11" w:rsidRDefault="00F62E11" w:rsidP="00F62E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62E11" w:rsidRDefault="00F62E11" w:rsidP="00F62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E11" w:rsidRDefault="00F62E11" w:rsidP="00F62E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B10C9" w:rsidRPr="00D77D91" w:rsidRDefault="00F62E11" w:rsidP="00D77D91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Работа на плэнере</w:t>
      </w:r>
    </w:p>
    <w:p w:rsidR="00FA0402" w:rsidRPr="00D77D91" w:rsidRDefault="00FA0402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A0402" w:rsidRPr="00D77D91" w:rsidRDefault="00FA0402" w:rsidP="00D77D9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«...Не то,</w:t>
      </w:r>
      <w:r w:rsidR="00EE59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мните вы природа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A0402" w:rsidRPr="00D77D91" w:rsidRDefault="00FA0402" w:rsidP="00D77D9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Не слепок, не бездушный лик –</w:t>
      </w:r>
    </w:p>
    <w:p w:rsidR="00FA0402" w:rsidRPr="00D77D91" w:rsidRDefault="00EE5984" w:rsidP="00D77D9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В ней есть душа</w:t>
      </w:r>
      <w:r w:rsidR="00FA040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A040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 ней есть свобода,</w:t>
      </w:r>
    </w:p>
    <w:p w:rsidR="00FA0402" w:rsidRPr="00D77D91" w:rsidRDefault="00FA0402" w:rsidP="00D77D9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В ней есть любовь, в ней есть язык...»</w:t>
      </w:r>
    </w:p>
    <w:p w:rsidR="00FA0402" w:rsidRPr="00D77D91" w:rsidRDefault="00FA0402" w:rsidP="00D77D91">
      <w:pPr>
        <w:spacing w:after="12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Ф.</w:t>
      </w:r>
      <w:r w:rsidR="00EE59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Тютчев.</w:t>
      </w:r>
    </w:p>
    <w:p w:rsidR="00DB10C9" w:rsidRPr="00D77D91" w:rsidRDefault="00DB10C9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C2C1A" w:rsidRPr="00D77D91" w:rsidRDefault="001122B9" w:rsidP="00EE5984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Стоит только перешагнуть порог своего дома, как</w:t>
      </w:r>
      <w:r w:rsidR="00EE59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вы с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ловно погружаетесь в море света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Даже в пасмурный день легко </w:t>
      </w:r>
      <w:r w:rsidR="00D77D9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заметить, насколько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улиц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е ярче освещение, чем в комнате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0797">
        <w:rPr>
          <w:rFonts w:ascii="Times New Roman" w:eastAsia="Times New Roman" w:hAnsi="Times New Roman" w:cs="Times New Roman"/>
          <w:sz w:val="28"/>
          <w:szCs w:val="28"/>
          <w:lang w:val="ru-RU"/>
        </w:rPr>
        <w:t>как по-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особенному </w:t>
      </w:r>
      <w:r w:rsidR="00D77D9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выглядит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</w:t>
      </w:r>
      <w:r w:rsidR="00D77D9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воздухе, где и находящиеся в </w:t>
      </w:r>
      <w:r w:rsidR="001C2C1A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тени предметы подсвечены сильными 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7D9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рефлексами</w:t>
      </w:r>
      <w:r w:rsidR="001C2C1A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</w:p>
    <w:p w:rsidR="00BB0B06" w:rsidRPr="00D77D91" w:rsidRDefault="001C2C1A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Развивая в детях жажду творчества, я стараюсь черпать  большой материал на экскурсиях</w:t>
      </w:r>
      <w:r w:rsidR="002E1A6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 прогулках и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пленэре</w:t>
      </w:r>
      <w:r w:rsidR="008C363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где ребята фиксируют внимание на своих ощущениях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C363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накомятся с правилами рисования, усваивают навыки конструктивного строения предметов,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элементарных законов линейной и воздушной перспективы,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1A6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ветотени,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5195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композиции, гармонии цвета, явлений действительности и несет в </w:t>
      </w:r>
      <w:r w:rsidR="008C363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себе ярко выраженную познавательную направленность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363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- это помогает творческому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C363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развитию ребенка.    </w:t>
      </w:r>
    </w:p>
    <w:p w:rsidR="001E36FF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Поговорим о пленэре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2FF3" w:rsidRPr="00D77D91" w:rsidRDefault="00EE598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Пленэ</w:t>
      </w:r>
      <w:r w:rsidR="00BB0B0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р-</w:t>
      </w:r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BB0B0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арисовки</w:t>
      </w:r>
      <w:proofErr w:type="spellEnd"/>
      <w:proofErr w:type="gramEnd"/>
      <w:r w:rsidR="00BB0B0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 воздухе.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работе на пленэре я </w:t>
      </w:r>
      <w:proofErr w:type="spellStart"/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простраиваю</w:t>
      </w:r>
      <w:proofErr w:type="spellEnd"/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работу так, </w:t>
      </w:r>
      <w:r w:rsidR="002079A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тобы само состояние природы являлось источником </w:t>
      </w:r>
      <w:r w:rsidR="001631F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красоты,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31F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радости. 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31F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Репин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писал: «</w:t>
      </w:r>
      <w:r w:rsidR="002079A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Природа станет для нас обширной мастерской с неисчерпаемым запасом всегда доступной натуры</w:t>
      </w:r>
      <w:proofErr w:type="gramStart"/>
      <w:r w:rsidR="002079A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.»</w:t>
      </w:r>
      <w:proofErr w:type="gramEnd"/>
      <w:r w:rsidR="001631F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95B6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ри богатстве таких впечатлений ребенок передает свои переживания в создаваемых им образах</w:t>
      </w:r>
      <w:r w:rsidR="00470ED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0ED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Наблюдая за детьми, заметила, что при изображении деревьев </w:t>
      </w:r>
      <w:r w:rsidR="00470ED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ребята почти все пользуются стереотипами и в соответствии с ними изображают не дерево, а палку и кружочек, обрубленные стволы; т.е. все кроме дерева. Чтобы изменить эту ситуацию: я рассматриваю</w:t>
      </w:r>
      <w:r w:rsidR="0074225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деревья с ребятами на иллюстрациях,</w:t>
      </w:r>
      <w:r w:rsidR="00ED2F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репродукциях,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2F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изучаю с ними конструкцию дерева: дерево имеет ствол,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2F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он толще внизу около земли и сужается к верху,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D2F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от него отходят ветки толстые и тонкие и т. 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ED2F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2FF3" w:rsidRPr="00D77D91" w:rsidRDefault="00ED2FF3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Теперь рисуем карандашом, но ничего  не получается, в чем дело?</w:t>
      </w:r>
    </w:p>
    <w:p w:rsidR="009666A0" w:rsidRPr="00D77D91" w:rsidRDefault="009666A0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нужно показа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>ть процесс изображения дерева са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мой и прокомментирова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ть то</w:t>
      </w:r>
      <w:r w:rsidR="002E1A6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E1A6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буду изображать сама,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 доске –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дерево, а у детей?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 у них тоже дерево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как и у меня.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Удовлетворена.</w:t>
      </w:r>
    </w:p>
    <w:p w:rsidR="00EB0CCC" w:rsidRPr="00D77D91" w:rsidRDefault="009666A0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некоторое время опять пишем композицию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куда входит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изображение дерева.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Полагаю,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больше не будет таких обрубленных деревье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ничего подобного, деревья опять похожи на схемы.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 чем дело?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Не закрепили материал</w:t>
      </w:r>
      <w:r w:rsidR="002079A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  <w:r w:rsidR="0054624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CC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  снова рассматриваем рисунки, репродукции, фото, иллюстрации.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CC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Изучаем детали ствола,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CC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ветвей; обговариваем,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B0CCC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обсуждаем, рисуем.</w:t>
      </w:r>
    </w:p>
    <w:p w:rsidR="00DB10C9" w:rsidRPr="00D77D91" w:rsidRDefault="00EB0CC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пришла к убеждению, чтоб изобразить любой 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дерево,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дом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человека и т.д.) его надо изучать.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Изучать с натуры, живьем; видеть предмет,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трогать, общаться с ним, чтобы лучше его понять,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43B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 позднее изоб</w:t>
      </w:r>
      <w:r w:rsidR="001E36FF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ражать,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36FF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зная технику изображения.</w:t>
      </w:r>
    </w:p>
    <w:p w:rsidR="00A743B2" w:rsidRPr="00D77D91" w:rsidRDefault="00A743B2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Теперь понятно</w:t>
      </w:r>
      <w:r w:rsidR="001E079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почему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дети дизайнеров,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художников хорошо рисуют и владеют кистью,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просто они часто наблюдают за работой  родителей</w:t>
      </w:r>
      <w:r w:rsidR="001E079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т.е. являются их учениками.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Поэтому дети должны видеть натуру,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7501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им нужно показывать и объяснять</w:t>
      </w:r>
      <w:r w:rsidR="001E36FF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порядок работы; поэтому использую в своей работе занятия на пленэре.</w:t>
      </w:r>
    </w:p>
    <w:p w:rsidR="00BB0B06" w:rsidRPr="00D77D91" w:rsidRDefault="00F64DA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Предлагаю две разраб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>отк</w:t>
      </w:r>
      <w:r w:rsidR="001E0797">
        <w:rPr>
          <w:rFonts w:ascii="Times New Roman" w:eastAsia="Times New Roman" w:hAnsi="Times New Roman" w:cs="Times New Roman"/>
          <w:sz w:val="28"/>
          <w:szCs w:val="28"/>
          <w:lang w:val="ru-RU"/>
        </w:rPr>
        <w:t>и занятий на пленэре по теме  «</w:t>
      </w:r>
      <w:r w:rsidR="005614B4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еревья».</w:t>
      </w:r>
    </w:p>
    <w:p w:rsidR="00BB0B06" w:rsidRPr="00D77D91" w:rsidRDefault="00285D0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Тема</w:t>
      </w:r>
      <w:r w:rsidR="005614B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 «Как нарисовать </w:t>
      </w:r>
      <w:r w:rsidR="00F64DAC" w:rsidRPr="00D77D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деревья».</w:t>
      </w:r>
    </w:p>
    <w:p w:rsidR="00F64DAC" w:rsidRPr="00D77D91" w:rsidRDefault="00F64DA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Цель: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закрепить знания детей о правильной посадке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перед объектом изображения;</w:t>
      </w:r>
    </w:p>
    <w:p w:rsidR="00CE531D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чить воспроизводить тонкие,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легкие линии,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не нажимая на карандаш;</w:t>
      </w:r>
    </w:p>
    <w:p w:rsidR="00CE531D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чить видеть и точно изображать очертания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(силуэт) конструкции дерева;</w:t>
      </w:r>
    </w:p>
    <w:p w:rsidR="00CE531D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чит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ь каждым штрихом рисовать</w:t>
      </w:r>
      <w:proofErr w:type="gramEnd"/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форму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т. е. </w:t>
      </w:r>
      <w:r w:rsidR="00917E9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ырабатывать координацию между рукой и глазом</w:t>
      </w:r>
      <w:r w:rsidR="00917E9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CE53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</w:p>
    <w:p w:rsidR="00CE531D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917E9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ормировать интерес к работе художника-графика;</w:t>
      </w:r>
    </w:p>
    <w:p w:rsidR="00917E94" w:rsidRPr="00D77D91" w:rsidRDefault="002E1A6C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917E9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меть наслаж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даться своей работой и природой;</w:t>
      </w:r>
    </w:p>
    <w:p w:rsidR="00DB10C9" w:rsidRPr="00D77D91" w:rsidRDefault="007E2B3B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34176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оспитывать чувство ответственности  перед природой  и желание ее защищать и сохранять.</w:t>
      </w:r>
    </w:p>
    <w:p w:rsidR="00341769" w:rsidRPr="00D77D91" w:rsidRDefault="00341769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выходом на природу</w:t>
      </w:r>
      <w:r w:rsidR="001D16BA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D16BA" w:rsidRPr="00D77D91" w:rsidRDefault="001D16BA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 подготовку детей к работе:</w:t>
      </w:r>
    </w:p>
    <w:p w:rsidR="001D16BA" w:rsidRPr="00D77D91" w:rsidRDefault="00285D0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альбомов</w:t>
      </w:r>
      <w:r w:rsidR="001D16BA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карандашей, точилок, ластиков, складных стульчиков.</w:t>
      </w:r>
    </w:p>
    <w:p w:rsidR="001D16BA" w:rsidRPr="00D77D91" w:rsidRDefault="001D16BA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Подписываем работы:</w:t>
      </w:r>
    </w:p>
    <w:p w:rsidR="001D16BA" w:rsidRPr="00D77D91" w:rsidRDefault="005614B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Творческое объединение</w:t>
      </w:r>
      <w:r w:rsidR="007E2B3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имя, ф</w:t>
      </w:r>
      <w:r w:rsidR="001D16BA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амилия.</w:t>
      </w:r>
    </w:p>
    <w:p w:rsidR="007E5FD4" w:rsidRPr="00D77D91" w:rsidRDefault="001D16BA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Даю задание выполнить рисунки небольших уголков природы с небольшим пространством, но центром их экспозиции</w:t>
      </w:r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выбрать более сложный по форме </w:t>
      </w:r>
      <w:r w:rsidR="007E2B3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предмет: р</w:t>
      </w:r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астущее обособленно дерево.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 надо также передать пространство</w:t>
      </w:r>
      <w:r w:rsidR="007E2B3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окружающее дерево, землю, </w:t>
      </w:r>
      <w:proofErr w:type="spellStart"/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растилающуюся</w:t>
      </w:r>
      <w:proofErr w:type="spellEnd"/>
      <w:r w:rsidR="007E5FD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его подножия и то, что находится позади него.</w:t>
      </w:r>
    </w:p>
    <w:p w:rsidR="007E5FD4" w:rsidRPr="00D77D91" w:rsidRDefault="007E5FD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это все конечно передастся обобщенно, т.к. предметом вашего внимания должно </w:t>
      </w:r>
      <w:r w:rsidR="00D76A0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быть данное дерево.</w:t>
      </w:r>
    </w:p>
    <w:p w:rsidR="00D76A01" w:rsidRPr="00D77D91" w:rsidRDefault="00D76A01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Подойдите к дереву на такое расстояние, с которого глаз еще не различает отдельных листочков и мелких веточек, но зато ясно видит общую форму кроны.</w:t>
      </w:r>
    </w:p>
    <w:p w:rsidR="00D76A01" w:rsidRPr="00D77D91" w:rsidRDefault="00D76A01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Найдите точку зрения, при которой лучше всего проявится характер дерева.</w:t>
      </w:r>
    </w:p>
    <w:p w:rsidR="00D76A01" w:rsidRPr="00D77D91" w:rsidRDefault="00D76A01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Желательно, чтобы дерево оказалось на фоне неба, что облегчит выполнение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рисунка.</w:t>
      </w:r>
    </w:p>
    <w:p w:rsidR="004064A0" w:rsidRPr="00D77D91" w:rsidRDefault="00D76A01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Начав</w:t>
      </w:r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компоновки рисунка</w:t>
      </w:r>
      <w:proofErr w:type="gramStart"/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отведите место в нем и земле у подножия дерева</w:t>
      </w:r>
      <w:r w:rsid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небу, но не более чем это нужно для того, чтобы дереву не было тесно.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Построение ведите, крепко связывая ствол  дерева с землей,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представляя себе, как прочно держатся его корни в почве,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какое положение имеют ствол и ветви в </w:t>
      </w:r>
      <w:proofErr w:type="spellStart"/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постранстве</w:t>
      </w:r>
      <w:proofErr w:type="spellEnd"/>
      <w:r w:rsidR="004064A0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64A0" w:rsidRPr="00D77D91" w:rsidRDefault="004064A0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Широкой штриховкой</w:t>
      </w:r>
      <w:r w:rsidR="006375E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теней высекайте объем общей формы.</w:t>
      </w:r>
    </w:p>
    <w:p w:rsidR="006375EB" w:rsidRPr="00D77D91" w:rsidRDefault="006375EB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Подмечая границу в тоне между корой дерева и небом, а также между стволом, землей и небом, а так же между стволом,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землей и небом, сравнивая эти основные тональные массы,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ведите рисунок энергично и живо.</w:t>
      </w:r>
    </w:p>
    <w:p w:rsidR="006375EB" w:rsidRPr="00D77D91" w:rsidRDefault="00285D0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«Ваши деревья -</w:t>
      </w:r>
      <w:r w:rsidR="006375E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говорил крупнейший французский пейзажист Т.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75E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Руссо,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375E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олжны крепко держаться на почве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их ветви должны идти вперед или углубляться в полотно, зритель должен думать,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может обойти кругом ваше</w:t>
      </w:r>
      <w:r w:rsidR="007E2B3B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го дерева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наконец,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форма-это первое,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нужно соблюдать.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Чтобы ее передать, ваша кисть должна следовать за замыслом предметов,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 вы изображаете.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Ни один мазо</w:t>
      </w:r>
      <w:proofErr w:type="gramStart"/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к(</w:t>
      </w:r>
      <w:proofErr w:type="gramEnd"/>
      <w:r w:rsidR="00033199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или штрих</w:t>
      </w:r>
      <w:r w:rsidR="00A8276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карандаша) не должен быть положен </w:t>
      </w:r>
      <w:proofErr w:type="spellStart"/>
      <w:r w:rsidR="00A8276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плоскостно</w:t>
      </w:r>
      <w:proofErr w:type="spellEnd"/>
      <w:r w:rsidR="00A8276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276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Каждым мазком рисуйте форму.</w:t>
      </w:r>
    </w:p>
    <w:p w:rsidR="00A82763" w:rsidRPr="00D77D91" w:rsidRDefault="00A82763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Во время работы обращаю внимание детей на то, каким образом ведут себя линии ствола.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Куда они напра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влены по отношению друг к другу,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 отношению к стволу и другим ветвям.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Работать надо сосредо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точенно не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торопясь.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Всматриваясь в дерево,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дети замечают, что ветви у дерева не прямые.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Они сказочно изгибаются.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Чем дальше от ствола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тем тоньше.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01F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Самое толстое место у ветви у ствола.</w:t>
      </w:r>
    </w:p>
    <w:p w:rsidR="000953CF" w:rsidRPr="00D77D91" w:rsidRDefault="000953CF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Сначала у детей возникает тревога и боязнь, что они не справятся с работой,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но потом они убеж</w:t>
      </w:r>
      <w:r w:rsidR="00DD499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даются, что работа будет продолжена и возвращаются в класс.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499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Прошу детей запомнить место,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4998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где они сидели.</w:t>
      </w:r>
    </w:p>
    <w:p w:rsidR="00DD4998" w:rsidRPr="00D77D91" w:rsidRDefault="00DD4998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классе на </w:t>
      </w:r>
      <w:proofErr w:type="spellStart"/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выстовочном</w:t>
      </w:r>
      <w:proofErr w:type="spellEnd"/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стенде устраиваем выставку только что выставленных работ и обсуждаем их.</w:t>
      </w:r>
    </w:p>
    <w:p w:rsidR="00DD4998" w:rsidRPr="00D77D91" w:rsidRDefault="00DD4998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 дом получают задание:</w:t>
      </w:r>
    </w:p>
    <w:p w:rsidR="00DD4998" w:rsidRPr="00D77D91" w:rsidRDefault="00DD4998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Понаблюдать за общей формой и попытаться передать характер других деревьев,</w:t>
      </w:r>
    </w:p>
    <w:p w:rsidR="00DD4998" w:rsidRPr="00D77D91" w:rsidRDefault="00DD4998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 березы, ели,</w:t>
      </w:r>
      <w:r w:rsidR="0018707E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сосны. Отметьте характерные черты в рисунках этих деревьев.</w:t>
      </w:r>
    </w:p>
    <w:p w:rsidR="00DB10C9" w:rsidRPr="00D77D91" w:rsidRDefault="001312B0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Тема: « Как нарисовать </w:t>
      </w:r>
      <w:r w:rsidR="0018707E" w:rsidRPr="00D77D9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деревья»</w:t>
      </w:r>
    </w:p>
    <w:p w:rsidR="0018707E" w:rsidRPr="00D77D91" w:rsidRDefault="0018707E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на пленере,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продолжение работы над объемом и фактурой дерева.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Штрихи и росчерки».</w:t>
      </w:r>
    </w:p>
    <w:p w:rsidR="00DB10C9" w:rsidRPr="00D77D91" w:rsidRDefault="003521EB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Цели: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Учить детей видеть и точно изображать конструкцию дерева; вырабатывать координацию между рукой и глазом; воспитывать интерес к работе художника на пленэре; умение наслаждаться своей работай, получая удовольствия от природы; воспитывать чувство ответственности перед природой; дать начальное представление</w:t>
      </w:r>
      <w:r w:rsidR="00734A1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 объеме, учить изображать дерево объемным; дать представление о силуэте; учить </w:t>
      </w:r>
      <w:proofErr w:type="gramStart"/>
      <w:r w:rsidR="00734A1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пристально</w:t>
      </w:r>
      <w:proofErr w:type="gramEnd"/>
      <w:r w:rsidR="00734A1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всматриваться в объект изображения, фиксируя мелкие детали и изображая их силуэтом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4A1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(росчерками); учить передавать фактуру, поверхность ствола и ветвей штрихами и росчерками; контролировать нажим на карандаш.</w:t>
      </w:r>
      <w:r w:rsidR="0018707E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</w:p>
    <w:p w:rsidR="00DB10C9" w:rsidRPr="00D77D91" w:rsidRDefault="00BF1F49" w:rsidP="00D77D91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готовности детей к занятию на пленэре.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Предварительное объяснение учителя, что занятия будут проходить на пленэре, и будет продолжаться работа над конструкцией дерева; штрихами и росчерками мы будем передавать объем и фактуру дерева.</w:t>
      </w:r>
    </w:p>
    <w:p w:rsidR="00DB10C9" w:rsidRPr="00D77D91" w:rsidRDefault="00B40C34" w:rsidP="00D77D91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Учитель объясняет,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такое объем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свет, светотень, тень.)</w:t>
      </w:r>
    </w:p>
    <w:p w:rsidR="00B40C34" w:rsidRPr="00D77D91" w:rsidRDefault="00B40C3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Рисуем на доске круг.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это за фигура? Дети – круг.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Затем рисуем еще один круг и превращаем его штрихами в шар.</w:t>
      </w:r>
    </w:p>
    <w:p w:rsidR="00DB10C9" w:rsidRPr="00D77D91" w:rsidRDefault="007E2B3B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Дети говорят, что шар объемный,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 круг – плоский.</w:t>
      </w:r>
      <w:r w:rsidR="0063177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чем отличается доска от ствола? Дети:  доска плоская,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177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 дерево объемное. Объем видим за счет света и тени.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177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А вот</w:t>
      </w:r>
      <w:r w:rsidR="001312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177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светом и тенью есть, светотень. Свето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тень светлее тени, темнее света</w:t>
      </w:r>
      <w:r w:rsidR="0063177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поэтому и называется светотень.</w:t>
      </w:r>
    </w:p>
    <w:p w:rsidR="00631774" w:rsidRPr="00D77D91" w:rsidRDefault="0063177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Если предмет маленький и расположен далеко от глаз</w:t>
      </w:r>
      <w:r w:rsidR="00BC5D3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 объем его не ощущается, и  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изображают его плоским — силуэтом</w:t>
      </w:r>
      <w:r w:rsidR="00BC5D33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без объема, без света и тени.</w:t>
      </w:r>
    </w:p>
    <w:p w:rsidR="00BC5D33" w:rsidRPr="00D77D91" w:rsidRDefault="00BC5D33" w:rsidP="00D77D91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 нашего дерева, которое мы начали изображать, ветки и веточки расположены  далеко от наших глаз, поэтому мы их видим, но не ощущаем объем, так что будем их изображать плоскими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т. е. </w:t>
      </w:r>
      <w:r w:rsidR="00296434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силуэтом.</w:t>
      </w:r>
    </w:p>
    <w:p w:rsidR="00296434" w:rsidRPr="00D77D91" w:rsidRDefault="00296434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 изображает росчерком ветки и веточки.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 посмотреть, как  можно показать объем у дерева. Работает  восковыми мелками.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Дети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обращают внимание на то,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если изображается тень, то грифель нажимаем сильно</w:t>
      </w:r>
      <w:r w:rsidR="003A234E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затем нажим на карандаш  слабеет и слабеет, добираясь до света, и совсем становится слабым, где свет.</w:t>
      </w:r>
    </w:p>
    <w:p w:rsidR="003A234E" w:rsidRPr="00D77D91" w:rsidRDefault="003A234E" w:rsidP="00D77D91">
      <w:pP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Далее учитель спрашивает, не кажется ли детям, что изображаемое дерево</w:t>
      </w:r>
      <w:r w:rsidR="00F20AC2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хоть и имеет объем, но без коры, т.е. нет шероховатости.</w:t>
      </w:r>
    </w:p>
    <w:p w:rsidR="00F20AC2" w:rsidRPr="00D77D91" w:rsidRDefault="00F20AC2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Показывает, как выполн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штрихами и росчерками шеро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ховатость ствола.</w:t>
      </w:r>
    </w:p>
    <w:p w:rsidR="00F20AC2" w:rsidRPr="00D77D91" w:rsidRDefault="00F20AC2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Приступая к работе, обратите внимание на то, что ветви дерева растут не в одну сторону и не 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 справа или слева  «</w:t>
      </w:r>
      <w:r w:rsidR="0079092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венчиком», а расположены вокруг ствола.</w:t>
      </w:r>
    </w:p>
    <w:p w:rsidR="00790925" w:rsidRPr="00D77D91" w:rsidRDefault="0079092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Одни из них тянутся  к вам вперед, другие, наоборот, устремлены в  глубину пространства, остальные располагаются как бы по спирали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вправо, влево,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наискосок, наметив ствол и передав</w:t>
      </w:r>
      <w:r w:rsidR="00900F7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положение в пространстве, связав его с землей у подножия, набрасывайте самые крупные ветви, следя за их расположением вокруг ствола.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0F7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Посмотрите, как  различны  тона ветвей.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0F76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Удаленные ветви слабее по тону и мягче по очертаниям, чем те которые оказываются ближе к нам.</w:t>
      </w:r>
    </w:p>
    <w:p w:rsidR="00900F76" w:rsidRPr="00D77D91" w:rsidRDefault="0011316E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При этом и ближайшая часть каждой ветви отличается по тону от ее удаленной части.</w:t>
      </w:r>
    </w:p>
    <w:p w:rsidR="0011316E" w:rsidRPr="00D77D91" w:rsidRDefault="0011316E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Работая над рисунком, не стремитесь передать каждую мелкую веточку, а передавайте общую массу ветвей тоном.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Не бесстрастная деталировка нужна в рисунке, а сознательное воспроизведени</w:t>
      </w:r>
      <w:r w:rsidR="00555E85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е характера формы дерева, его объемности и места положения в пространстве.</w:t>
      </w:r>
    </w:p>
    <w:p w:rsidR="00555E85" w:rsidRPr="00D77D91" w:rsidRDefault="00555E8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Обобщая второстепенные детали, покажите характерные изгибы крупных ветвей и ствола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- все то</w:t>
      </w:r>
      <w:r w:rsidR="00753A5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чем отличается одно дерево от другого.</w:t>
      </w:r>
    </w:p>
    <w:p w:rsidR="00555E85" w:rsidRPr="00D77D91" w:rsidRDefault="00555E85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На этом уроке учитель сам работает как художник,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показывает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как он рисует деревья с натуры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E75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Ком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E751D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ентирует свою работу.</w:t>
      </w:r>
    </w:p>
    <w:p w:rsidR="001E751D" w:rsidRPr="00D77D91" w:rsidRDefault="001E751D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После занятия проходит выставка детских работ и  их обсуждение.</w:t>
      </w:r>
    </w:p>
    <w:p w:rsidR="001E751D" w:rsidRPr="00D77D91" w:rsidRDefault="001E751D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Так проходят у нас занятия на пленэре посвященные детальному изучению деревьев и усвоение практических приемов их изображения.</w:t>
      </w:r>
    </w:p>
    <w:p w:rsidR="001E751D" w:rsidRDefault="001E751D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«...Если можно еще 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>оспаривать</w:t>
      </w:r>
      <w:r w:rsidR="000D560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E02F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560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что деревья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думают, то уж во всяком случае</w:t>
      </w:r>
      <w:r w:rsidR="000D560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, они заставляют думать нас...»</w:t>
      </w:r>
      <w:r w:rsidR="00285D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5601" w:rsidRPr="00D77D91">
        <w:rPr>
          <w:rFonts w:ascii="Times New Roman" w:eastAsia="Times New Roman" w:hAnsi="Times New Roman" w:cs="Times New Roman"/>
          <w:sz w:val="28"/>
          <w:szCs w:val="28"/>
          <w:lang w:val="ru-RU"/>
        </w:rPr>
        <w:t>- писал Т.Руссо.</w:t>
      </w:r>
    </w:p>
    <w:p w:rsidR="005572D3" w:rsidRPr="00D77D91" w:rsidRDefault="005572D3" w:rsidP="00D77D9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5572D3" w:rsidRPr="00D77D91" w:rsidSect="009B1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55"/>
    <w:multiLevelType w:val="multilevel"/>
    <w:tmpl w:val="C3FA0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F1247"/>
    <w:multiLevelType w:val="multilevel"/>
    <w:tmpl w:val="A700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03587"/>
    <w:multiLevelType w:val="multilevel"/>
    <w:tmpl w:val="6B90F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D5B4A"/>
    <w:multiLevelType w:val="multilevel"/>
    <w:tmpl w:val="D3620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A3B25"/>
    <w:multiLevelType w:val="multilevel"/>
    <w:tmpl w:val="92181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440A4"/>
    <w:multiLevelType w:val="multilevel"/>
    <w:tmpl w:val="3CD41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094996"/>
    <w:multiLevelType w:val="multilevel"/>
    <w:tmpl w:val="92763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B10C9"/>
    <w:rsid w:val="00002C3F"/>
    <w:rsid w:val="00033199"/>
    <w:rsid w:val="000953CF"/>
    <w:rsid w:val="000D5601"/>
    <w:rsid w:val="000D7227"/>
    <w:rsid w:val="001122B9"/>
    <w:rsid w:val="0011316E"/>
    <w:rsid w:val="001312B0"/>
    <w:rsid w:val="001631F9"/>
    <w:rsid w:val="0017501B"/>
    <w:rsid w:val="00175CFE"/>
    <w:rsid w:val="0018707E"/>
    <w:rsid w:val="001C2C1A"/>
    <w:rsid w:val="001D16BA"/>
    <w:rsid w:val="001D5E9C"/>
    <w:rsid w:val="001E0797"/>
    <w:rsid w:val="001E36FF"/>
    <w:rsid w:val="001E751D"/>
    <w:rsid w:val="002079A3"/>
    <w:rsid w:val="00240197"/>
    <w:rsid w:val="00285D05"/>
    <w:rsid w:val="00296434"/>
    <w:rsid w:val="002E1A6C"/>
    <w:rsid w:val="00341769"/>
    <w:rsid w:val="003521EB"/>
    <w:rsid w:val="00371471"/>
    <w:rsid w:val="003A234E"/>
    <w:rsid w:val="004064A0"/>
    <w:rsid w:val="00470ED0"/>
    <w:rsid w:val="00546241"/>
    <w:rsid w:val="00555E85"/>
    <w:rsid w:val="005572D3"/>
    <w:rsid w:val="005614B4"/>
    <w:rsid w:val="00631774"/>
    <w:rsid w:val="006375EB"/>
    <w:rsid w:val="007301F3"/>
    <w:rsid w:val="00734A13"/>
    <w:rsid w:val="00742251"/>
    <w:rsid w:val="00753A5B"/>
    <w:rsid w:val="00790925"/>
    <w:rsid w:val="007B629E"/>
    <w:rsid w:val="007E2B3B"/>
    <w:rsid w:val="007E5FD4"/>
    <w:rsid w:val="008C3638"/>
    <w:rsid w:val="00900F76"/>
    <w:rsid w:val="00917E94"/>
    <w:rsid w:val="009666A0"/>
    <w:rsid w:val="009B1ECB"/>
    <w:rsid w:val="00A743B2"/>
    <w:rsid w:val="00A82763"/>
    <w:rsid w:val="00B40C34"/>
    <w:rsid w:val="00B946FF"/>
    <w:rsid w:val="00BB0B06"/>
    <w:rsid w:val="00BC5D33"/>
    <w:rsid w:val="00BF1F49"/>
    <w:rsid w:val="00C3141E"/>
    <w:rsid w:val="00C51950"/>
    <w:rsid w:val="00CA0D1E"/>
    <w:rsid w:val="00CE531D"/>
    <w:rsid w:val="00D76A01"/>
    <w:rsid w:val="00D77D91"/>
    <w:rsid w:val="00DB10C9"/>
    <w:rsid w:val="00DD4998"/>
    <w:rsid w:val="00DF24B3"/>
    <w:rsid w:val="00E02F59"/>
    <w:rsid w:val="00E645FD"/>
    <w:rsid w:val="00EB0CCC"/>
    <w:rsid w:val="00ED2FF3"/>
    <w:rsid w:val="00EE5984"/>
    <w:rsid w:val="00F20AC2"/>
    <w:rsid w:val="00F62E11"/>
    <w:rsid w:val="00F64DAC"/>
    <w:rsid w:val="00F95B65"/>
    <w:rsid w:val="00F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FACE-5C29-4114-A227-4D98C6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Org_name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2012-03-15T06:17:00Z</cp:lastPrinted>
  <dcterms:created xsi:type="dcterms:W3CDTF">2021-04-13T09:18:00Z</dcterms:created>
  <dcterms:modified xsi:type="dcterms:W3CDTF">2021-04-13T09:18:00Z</dcterms:modified>
</cp:coreProperties>
</file>