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74" w:rsidRPr="00FE6574" w:rsidRDefault="00FE6574" w:rsidP="00FE6574">
      <w:pPr>
        <w:jc w:val="center"/>
      </w:pPr>
      <w:r w:rsidRPr="00FE6574">
        <w:t>Краевое государственное бюджетное профессиональное образовательное учреждение</w:t>
      </w:r>
    </w:p>
    <w:p w:rsidR="00FE6574" w:rsidRPr="00FE6574" w:rsidRDefault="00FE6574" w:rsidP="00FE6574">
      <w:pPr>
        <w:jc w:val="center"/>
        <w:rPr>
          <w:sz w:val="28"/>
        </w:rPr>
      </w:pPr>
      <w:r w:rsidRPr="00FE6574">
        <w:rPr>
          <w:sz w:val="28"/>
        </w:rPr>
        <w:t>«Приморский индустриальный колледж»</w:t>
      </w:r>
    </w:p>
    <w:p w:rsidR="00EB429C" w:rsidRPr="0027408F" w:rsidRDefault="00EB429C" w:rsidP="0027408F"/>
    <w:p w:rsidR="00EB429C" w:rsidRPr="0027408F" w:rsidRDefault="00EB429C" w:rsidP="0027408F"/>
    <w:p w:rsidR="00FE6574" w:rsidRDefault="00FE6574" w:rsidP="0027408F"/>
    <w:p w:rsidR="00FE6574" w:rsidRDefault="00FE6574" w:rsidP="0027408F"/>
    <w:p w:rsidR="00FE6574" w:rsidRDefault="00FE6574" w:rsidP="0027408F"/>
    <w:p w:rsidR="00FE6574" w:rsidRDefault="00FE6574" w:rsidP="0027408F"/>
    <w:p w:rsidR="00FE6574" w:rsidRDefault="00FE6574" w:rsidP="0027408F"/>
    <w:p w:rsidR="00FE6574" w:rsidRDefault="00FE6574" w:rsidP="0027408F"/>
    <w:p w:rsidR="00FE6574" w:rsidRDefault="00FE6574" w:rsidP="0027408F"/>
    <w:p w:rsidR="00FE6574" w:rsidRDefault="00FE6574" w:rsidP="0027408F"/>
    <w:p w:rsidR="00FE6574" w:rsidRDefault="00FE6574" w:rsidP="0027408F"/>
    <w:p w:rsidR="00FE6574" w:rsidRDefault="00FE6574" w:rsidP="0027408F"/>
    <w:p w:rsidR="00FE6574" w:rsidRDefault="00FE6574" w:rsidP="0027408F"/>
    <w:p w:rsidR="00FE6574" w:rsidRDefault="00FE6574" w:rsidP="0027408F"/>
    <w:p w:rsidR="00FE6574" w:rsidRDefault="00FE6574" w:rsidP="0027408F"/>
    <w:p w:rsidR="00EB429C" w:rsidRPr="00FE6574" w:rsidRDefault="00FE6574" w:rsidP="00FE6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 w:rsidR="00EB429C" w:rsidRPr="00FE6574">
        <w:rPr>
          <w:b/>
          <w:sz w:val="32"/>
          <w:szCs w:val="32"/>
        </w:rPr>
        <w:t>«</w:t>
      </w:r>
      <w:r w:rsidR="00467578">
        <w:rPr>
          <w:b/>
          <w:sz w:val="32"/>
          <w:szCs w:val="32"/>
        </w:rPr>
        <w:t>Внеурочная</w:t>
      </w:r>
      <w:r w:rsidR="00C64706">
        <w:rPr>
          <w:b/>
          <w:sz w:val="32"/>
          <w:szCs w:val="32"/>
        </w:rPr>
        <w:t xml:space="preserve"> деятельность</w:t>
      </w:r>
      <w:r w:rsidR="00EB429C" w:rsidRPr="00FE6574">
        <w:rPr>
          <w:b/>
          <w:sz w:val="32"/>
          <w:szCs w:val="32"/>
        </w:rPr>
        <w:t xml:space="preserve"> при выполнении проектно-исследовательских работ»</w:t>
      </w:r>
    </w:p>
    <w:p w:rsidR="000258C3" w:rsidRPr="0027408F" w:rsidRDefault="000258C3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FE6574" w:rsidRPr="00A30448" w:rsidRDefault="005C3B4D" w:rsidP="005C3B4D">
      <w:pPr>
        <w:tabs>
          <w:tab w:val="left" w:pos="3686"/>
          <w:tab w:val="left" w:pos="9355"/>
        </w:tabs>
        <w:ind w:right="-1"/>
        <w:jc w:val="center"/>
        <w:rPr>
          <w:sz w:val="28"/>
          <w:szCs w:val="28"/>
        </w:rPr>
      </w:pPr>
      <w:r>
        <w:t xml:space="preserve">                                               </w:t>
      </w:r>
      <w:r w:rsidR="00FE6574" w:rsidRPr="00A30448">
        <w:rPr>
          <w:sz w:val="28"/>
          <w:szCs w:val="28"/>
        </w:rPr>
        <w:t xml:space="preserve">Выполнила: </w:t>
      </w:r>
      <w:r w:rsidR="00A30448">
        <w:rPr>
          <w:sz w:val="28"/>
          <w:szCs w:val="28"/>
        </w:rPr>
        <w:t xml:space="preserve">  </w:t>
      </w:r>
      <w:r w:rsidR="00FE6574" w:rsidRPr="00A30448">
        <w:rPr>
          <w:sz w:val="28"/>
          <w:szCs w:val="28"/>
        </w:rPr>
        <w:t xml:space="preserve">Изотова Галина Павловна,             </w:t>
      </w:r>
    </w:p>
    <w:p w:rsidR="00A30448" w:rsidRDefault="00A30448" w:rsidP="00A30448">
      <w:pPr>
        <w:tabs>
          <w:tab w:val="left" w:pos="4678"/>
          <w:tab w:val="left" w:pos="9355"/>
        </w:tabs>
        <w:ind w:left="5245" w:right="-1" w:hanging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C3B4D">
        <w:rPr>
          <w:sz w:val="28"/>
          <w:szCs w:val="28"/>
        </w:rPr>
        <w:t xml:space="preserve">                          </w:t>
      </w:r>
      <w:r w:rsidR="00FE6574" w:rsidRPr="00A30448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  </w:t>
      </w:r>
    </w:p>
    <w:p w:rsidR="00EB429C" w:rsidRDefault="00A30448" w:rsidP="00A30448">
      <w:pPr>
        <w:tabs>
          <w:tab w:val="left" w:pos="4678"/>
          <w:tab w:val="left" w:pos="9355"/>
        </w:tabs>
        <w:ind w:left="5245" w:right="-1" w:hanging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574" w:rsidRPr="00A30448">
        <w:rPr>
          <w:sz w:val="28"/>
          <w:szCs w:val="28"/>
        </w:rPr>
        <w:t xml:space="preserve">профессиональных </w:t>
      </w:r>
      <w:r w:rsidRPr="00A30448">
        <w:rPr>
          <w:sz w:val="28"/>
          <w:szCs w:val="28"/>
        </w:rPr>
        <w:t xml:space="preserve"> </w:t>
      </w:r>
      <w:r w:rsidR="00FE6574" w:rsidRPr="00A30448">
        <w:rPr>
          <w:sz w:val="28"/>
          <w:szCs w:val="28"/>
        </w:rPr>
        <w:t>дисциплин</w:t>
      </w:r>
      <w:r w:rsidR="005C3B4D">
        <w:rPr>
          <w:sz w:val="28"/>
          <w:szCs w:val="28"/>
        </w:rPr>
        <w:t xml:space="preserve">, </w:t>
      </w:r>
    </w:p>
    <w:p w:rsidR="005C3B4D" w:rsidRPr="00A30448" w:rsidRDefault="005C3B4D" w:rsidP="005C3B4D">
      <w:pPr>
        <w:tabs>
          <w:tab w:val="left" w:pos="4678"/>
          <w:tab w:val="left" w:pos="9355"/>
        </w:tabs>
        <w:ind w:left="5245" w:right="-1" w:hanging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67578">
        <w:rPr>
          <w:sz w:val="28"/>
          <w:szCs w:val="28"/>
        </w:rPr>
        <w:t xml:space="preserve">высшей </w:t>
      </w:r>
      <w:r>
        <w:rPr>
          <w:sz w:val="28"/>
          <w:szCs w:val="28"/>
        </w:rPr>
        <w:t>категории</w:t>
      </w:r>
    </w:p>
    <w:p w:rsidR="00EB429C" w:rsidRPr="00A30448" w:rsidRDefault="00EB429C" w:rsidP="0027408F">
      <w:pPr>
        <w:rPr>
          <w:sz w:val="28"/>
          <w:szCs w:val="28"/>
        </w:rPr>
      </w:pPr>
    </w:p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Default="00EB429C" w:rsidP="0027408F"/>
    <w:p w:rsidR="00467578" w:rsidRDefault="00467578" w:rsidP="0027408F"/>
    <w:p w:rsidR="00467578" w:rsidRPr="0027408F" w:rsidRDefault="00467578" w:rsidP="0027408F"/>
    <w:p w:rsidR="00A30448" w:rsidRDefault="00A30448" w:rsidP="00A30448">
      <w:pPr>
        <w:jc w:val="center"/>
      </w:pPr>
      <w:r>
        <w:t>г. Арсеньев</w:t>
      </w:r>
    </w:p>
    <w:p w:rsidR="00A30448" w:rsidRPr="0027408F" w:rsidRDefault="00467578" w:rsidP="00A30448">
      <w:pPr>
        <w:jc w:val="center"/>
      </w:pPr>
      <w:r>
        <w:t>2022</w:t>
      </w:r>
      <w:r w:rsidR="00A30448">
        <w:t xml:space="preserve"> год</w:t>
      </w:r>
    </w:p>
    <w:p w:rsidR="006D2633" w:rsidRDefault="006D2633" w:rsidP="006D2633"/>
    <w:p w:rsidR="00467578" w:rsidRDefault="00467578" w:rsidP="004675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АКТУАЛЬНОСТЬ</w:t>
      </w:r>
    </w:p>
    <w:p w:rsidR="004864AB" w:rsidRPr="004864AB" w:rsidRDefault="004864AB" w:rsidP="005E550D">
      <w:pPr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 xml:space="preserve">Особая роль при организации внеурочной деятельности должна  отводиться созданию особого психологического климата воспитательного взаимодействия. </w:t>
      </w:r>
    </w:p>
    <w:p w:rsidR="004864AB" w:rsidRPr="004864AB" w:rsidRDefault="004864AB" w:rsidP="005E550D">
      <w:pPr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>Ни для кого не секрет, что учащиеся приходят к нам на обучение из разной социальной среды, со слабо развитым логическим мышлением, недостаточной подготовкой, со сниженным уровнем внимания.  Эти факторы вызывают у ребят при общении тревожность, неуверенность в своих силах.</w:t>
      </w:r>
    </w:p>
    <w:p w:rsidR="004864AB" w:rsidRPr="004864AB" w:rsidRDefault="004864AB" w:rsidP="005E550D">
      <w:pPr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>Технология сотрудничества через проектно-исследовательскую деятельность позволяет создать условия для максимально возможной адаптации и развития каждой личности, овладеть общими и профессиональными компетенциями, что  является неотъемлемым компонентом в достижении заданного качества и профессиональной мобильности выпускников на рынке труда.</w:t>
      </w:r>
    </w:p>
    <w:p w:rsidR="004864AB" w:rsidRPr="004864AB" w:rsidRDefault="004864AB" w:rsidP="005E550D">
      <w:pPr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 xml:space="preserve">Для создания условий психологического комфорта следует стремиться к сближению поведения </w:t>
      </w:r>
      <w:proofErr w:type="gramStart"/>
      <w:r w:rsidRPr="004864AB">
        <w:rPr>
          <w:sz w:val="28"/>
          <w:szCs w:val="28"/>
        </w:rPr>
        <w:t>педагога</w:t>
      </w:r>
      <w:proofErr w:type="gramEnd"/>
      <w:r w:rsidRPr="004864AB">
        <w:rPr>
          <w:sz w:val="28"/>
          <w:szCs w:val="28"/>
        </w:rPr>
        <w:t xml:space="preserve"> с поведением обучающегося в естественном неформальном общении, которое характеризуется дружеским участием, эмоциональной отзывчивостью, вниманием к собеседнику. </w:t>
      </w:r>
    </w:p>
    <w:p w:rsidR="004864AB" w:rsidRPr="004864AB" w:rsidRDefault="004864AB" w:rsidP="005E550D">
      <w:pPr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 xml:space="preserve">Вот поэтому я обратила свое внимание на технологию сотрудничества во внеурочной деятельности через проектно-исследовательскую деятельность. Высокая степень ее продуктивности, создание условий для максимально возможной адаптации и развития каждой личности </w:t>
      </w:r>
    </w:p>
    <w:p w:rsidR="004864AB" w:rsidRPr="004864AB" w:rsidRDefault="004864AB" w:rsidP="005E550D">
      <w:pPr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 xml:space="preserve">Технология сотрудничества предполагает взаимное обогащение обучающихся в группе; организацию совместных действий, ведущих к активизации познавательных процессов; рефлексию, через которую устанавливается отношение участника к собственному действию и обеспечивается адекватная коррекция этого действия; формирование инициативы и самостоятельности обучаемых, с преобладанием положительной обратной связи, т.е. поощрений, позитивных оценок. Очень важен эффект социализации, формирования коммуникативных умений. </w:t>
      </w:r>
    </w:p>
    <w:p w:rsidR="004864AB" w:rsidRPr="00332439" w:rsidRDefault="005A76AD" w:rsidP="005A76AD">
      <w:pPr>
        <w:jc w:val="both"/>
        <w:rPr>
          <w:b/>
          <w:sz w:val="28"/>
          <w:szCs w:val="28"/>
        </w:rPr>
      </w:pPr>
      <w:r w:rsidRPr="00332439">
        <w:rPr>
          <w:b/>
          <w:sz w:val="28"/>
          <w:szCs w:val="28"/>
        </w:rPr>
        <w:t xml:space="preserve">          </w:t>
      </w:r>
      <w:r w:rsidR="005E550D" w:rsidRPr="00332439">
        <w:rPr>
          <w:b/>
          <w:sz w:val="28"/>
          <w:szCs w:val="28"/>
        </w:rPr>
        <w:t>Ц</w:t>
      </w:r>
      <w:r w:rsidR="004864AB" w:rsidRPr="00332439">
        <w:rPr>
          <w:b/>
          <w:sz w:val="28"/>
          <w:szCs w:val="28"/>
        </w:rPr>
        <w:t>ели:</w:t>
      </w:r>
    </w:p>
    <w:p w:rsidR="004864AB" w:rsidRPr="004864AB" w:rsidRDefault="005A76AD" w:rsidP="005A7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4AB" w:rsidRPr="004864AB">
        <w:rPr>
          <w:sz w:val="28"/>
          <w:szCs w:val="28"/>
        </w:rPr>
        <w:t>1.способствовать повышению личной уверенности у каждого участника группы:</w:t>
      </w:r>
    </w:p>
    <w:p w:rsidR="004864AB" w:rsidRPr="004864AB" w:rsidRDefault="00332439" w:rsidP="005E5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4AB" w:rsidRPr="004864AB">
        <w:rPr>
          <w:sz w:val="28"/>
          <w:szCs w:val="28"/>
        </w:rPr>
        <w:t>позволить каждому из учащихся увидеть себя как человека способного и компетентного;</w:t>
      </w:r>
    </w:p>
    <w:p w:rsidR="004864AB" w:rsidRPr="004864AB" w:rsidRDefault="00332439" w:rsidP="005E5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4AB" w:rsidRPr="004864AB">
        <w:rPr>
          <w:sz w:val="28"/>
          <w:szCs w:val="28"/>
        </w:rPr>
        <w:t>развивать у каждого позитивный образ себя и других;</w:t>
      </w:r>
    </w:p>
    <w:p w:rsidR="004864AB" w:rsidRPr="004864AB" w:rsidRDefault="00332439" w:rsidP="005E5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4AB" w:rsidRPr="004864AB">
        <w:rPr>
          <w:sz w:val="28"/>
          <w:szCs w:val="28"/>
        </w:rPr>
        <w:t>развивать у учащихся умение истинно оценивать себя;</w:t>
      </w:r>
    </w:p>
    <w:p w:rsidR="004864AB" w:rsidRPr="004864AB" w:rsidRDefault="004864AB" w:rsidP="005E550D">
      <w:pPr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 xml:space="preserve">2. развивать у </w:t>
      </w:r>
      <w:proofErr w:type="gramStart"/>
      <w:r w:rsidRPr="004864AB">
        <w:rPr>
          <w:sz w:val="28"/>
          <w:szCs w:val="28"/>
        </w:rPr>
        <w:t>обучающихся</w:t>
      </w:r>
      <w:proofErr w:type="gramEnd"/>
      <w:r w:rsidRPr="004864AB">
        <w:rPr>
          <w:sz w:val="28"/>
          <w:szCs w:val="28"/>
        </w:rPr>
        <w:t xml:space="preserve"> «командный дух» и « чувство локтя», вдохновлять на развитие такого необходимого социального навыка, как </w:t>
      </w:r>
      <w:proofErr w:type="spellStart"/>
      <w:r w:rsidRPr="004864AB">
        <w:rPr>
          <w:sz w:val="28"/>
          <w:szCs w:val="28"/>
        </w:rPr>
        <w:t>коммуникативность</w:t>
      </w:r>
      <w:proofErr w:type="spellEnd"/>
      <w:r w:rsidRPr="004864AB">
        <w:rPr>
          <w:sz w:val="28"/>
          <w:szCs w:val="28"/>
        </w:rPr>
        <w:t xml:space="preserve"> и умение сотрудничать;</w:t>
      </w:r>
    </w:p>
    <w:p w:rsidR="004864AB" w:rsidRPr="004864AB" w:rsidRDefault="004864AB" w:rsidP="005E550D">
      <w:pPr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>3. обеспечить механизм развития критического мышления, умения искать пути решения поставленной задачи;</w:t>
      </w:r>
    </w:p>
    <w:p w:rsidR="004864AB" w:rsidRDefault="004864AB" w:rsidP="005E550D">
      <w:pPr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 xml:space="preserve">4. развивать у </w:t>
      </w:r>
      <w:proofErr w:type="gramStart"/>
      <w:r w:rsidRPr="004864AB">
        <w:rPr>
          <w:sz w:val="28"/>
          <w:szCs w:val="28"/>
        </w:rPr>
        <w:t>обучающихся</w:t>
      </w:r>
      <w:proofErr w:type="gramEnd"/>
      <w:r w:rsidRPr="004864AB">
        <w:rPr>
          <w:sz w:val="28"/>
          <w:szCs w:val="28"/>
        </w:rPr>
        <w:t xml:space="preserve"> исследовательские умения</w:t>
      </w:r>
    </w:p>
    <w:p w:rsidR="00332439" w:rsidRDefault="00332439" w:rsidP="005E550D">
      <w:pPr>
        <w:ind w:firstLine="709"/>
        <w:jc w:val="both"/>
        <w:rPr>
          <w:sz w:val="28"/>
          <w:szCs w:val="28"/>
        </w:rPr>
      </w:pPr>
    </w:p>
    <w:p w:rsidR="006D2633" w:rsidRDefault="006D2633" w:rsidP="005E550D">
      <w:pPr>
        <w:jc w:val="both"/>
        <w:rPr>
          <w:sz w:val="28"/>
          <w:szCs w:val="28"/>
        </w:rPr>
      </w:pPr>
    </w:p>
    <w:p w:rsidR="004864AB" w:rsidRPr="00332439" w:rsidRDefault="006D2633" w:rsidP="005E55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E550D" w:rsidRPr="00332439">
        <w:rPr>
          <w:b/>
          <w:sz w:val="28"/>
          <w:szCs w:val="28"/>
        </w:rPr>
        <w:t>З</w:t>
      </w:r>
      <w:r w:rsidR="004864AB" w:rsidRPr="00332439">
        <w:rPr>
          <w:b/>
          <w:sz w:val="28"/>
          <w:szCs w:val="28"/>
        </w:rPr>
        <w:t>адачи:</w:t>
      </w:r>
    </w:p>
    <w:p w:rsidR="004864AB" w:rsidRPr="004864AB" w:rsidRDefault="005E550D" w:rsidP="005E550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64AB" w:rsidRPr="004864AB">
        <w:rPr>
          <w:sz w:val="28"/>
          <w:szCs w:val="28"/>
        </w:rPr>
        <w:t>1.</w:t>
      </w:r>
      <w:r w:rsidR="004864AB" w:rsidRPr="004864AB">
        <w:rPr>
          <w:sz w:val="28"/>
          <w:szCs w:val="28"/>
        </w:rPr>
        <w:tab/>
        <w:t xml:space="preserve">Организовать совместную работу </w:t>
      </w:r>
      <w:r>
        <w:rPr>
          <w:sz w:val="28"/>
          <w:szCs w:val="28"/>
        </w:rPr>
        <w:t xml:space="preserve">учащихся  в сотрудничестве  для </w:t>
      </w:r>
      <w:r w:rsidR="004864AB" w:rsidRPr="004864AB">
        <w:rPr>
          <w:sz w:val="28"/>
          <w:szCs w:val="28"/>
        </w:rPr>
        <w:t>решения разнообразных проблем.</w:t>
      </w:r>
    </w:p>
    <w:p w:rsidR="004864AB" w:rsidRPr="004864AB" w:rsidRDefault="004864AB" w:rsidP="005E55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>2.</w:t>
      </w:r>
      <w:r w:rsidRPr="004864AB">
        <w:rPr>
          <w:sz w:val="28"/>
          <w:szCs w:val="28"/>
        </w:rPr>
        <w:tab/>
        <w:t>Научить учащихся пользова</w:t>
      </w:r>
      <w:r w:rsidR="005E550D">
        <w:rPr>
          <w:sz w:val="28"/>
          <w:szCs w:val="28"/>
        </w:rPr>
        <w:t xml:space="preserve">ться разнообразными источниками </w:t>
      </w:r>
      <w:r w:rsidRPr="004864AB">
        <w:rPr>
          <w:sz w:val="28"/>
          <w:szCs w:val="28"/>
        </w:rPr>
        <w:t>информации</w:t>
      </w:r>
    </w:p>
    <w:p w:rsidR="004864AB" w:rsidRPr="004864AB" w:rsidRDefault="004864AB" w:rsidP="005E550D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>3.</w:t>
      </w:r>
      <w:r w:rsidRPr="004864AB">
        <w:rPr>
          <w:sz w:val="28"/>
          <w:szCs w:val="28"/>
        </w:rPr>
        <w:tab/>
        <w:t xml:space="preserve">Способствовать развитию творчески активной личности </w:t>
      </w:r>
      <w:proofErr w:type="gramStart"/>
      <w:r w:rsidRPr="004864AB">
        <w:rPr>
          <w:sz w:val="28"/>
          <w:szCs w:val="28"/>
        </w:rPr>
        <w:t>обучающихся</w:t>
      </w:r>
      <w:proofErr w:type="gramEnd"/>
      <w:r w:rsidRPr="004864AB">
        <w:rPr>
          <w:sz w:val="28"/>
          <w:szCs w:val="28"/>
        </w:rPr>
        <w:t>.</w:t>
      </w:r>
    </w:p>
    <w:p w:rsidR="004864AB" w:rsidRDefault="004864AB" w:rsidP="005E55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>4.Обеспечить комфортное обучение каждого в коллективе, стремящегося к самообразованию и саморазвитию.</w:t>
      </w:r>
    </w:p>
    <w:p w:rsidR="00467578" w:rsidRDefault="00467578" w:rsidP="005E550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A76AD" w:rsidRPr="004864AB" w:rsidRDefault="005A76AD" w:rsidP="005A76AD">
      <w:pPr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>Современное информационное общество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жизни. В новых условиях  предъявляются  все более высокие требования к совершенствованию традиционных и поиску новых технологий обучения.</w:t>
      </w:r>
    </w:p>
    <w:p w:rsidR="005A76AD" w:rsidRPr="004864AB" w:rsidRDefault="005A76AD" w:rsidP="005A76AD">
      <w:pPr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>В материалах ФГОС понятие «внеурочная деятельность» рассматривается как неотъемлемая часть образовательного процесса и характеризуется как образовательная деятельность, осуществляемая в формах, отличных от классно-урочной системы. При реализации своих задач она одновременно направлена на достижение планируемых результатов освоения основной образовательной программы образовательного учреждения</w:t>
      </w:r>
    </w:p>
    <w:p w:rsidR="004864AB" w:rsidRPr="004864AB" w:rsidRDefault="004864AB" w:rsidP="005A76AD">
      <w:pPr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 xml:space="preserve">Методами работы являются совместная деятельность, поиск, всевозможное сотрудничество преподавателя и </w:t>
      </w:r>
      <w:proofErr w:type="gramStart"/>
      <w:r w:rsidRPr="004864AB">
        <w:rPr>
          <w:sz w:val="28"/>
          <w:szCs w:val="28"/>
        </w:rPr>
        <w:t>обучающихся</w:t>
      </w:r>
      <w:proofErr w:type="gramEnd"/>
      <w:r w:rsidRPr="004864AB">
        <w:rPr>
          <w:sz w:val="28"/>
          <w:szCs w:val="28"/>
        </w:rPr>
        <w:t>.</w:t>
      </w:r>
    </w:p>
    <w:p w:rsidR="004864AB" w:rsidRPr="004864AB" w:rsidRDefault="004864AB" w:rsidP="001D14B5">
      <w:pPr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>Учащиеся все разные – одни быстро усваивают материал, сами готовы отвечать на любые вопросы; другим требуется не только время для осмысления материала, но и дополнительные примеры, разъяснения. Такие ребята, как правило, стесняются задавать вопросы в присутствии всей группы, а подчас просто и не осознают, чего конкретно они не понимают и не могут сформулировать правильно вопрос. Если в таких случаях объединить ребят в небольшие группы и дать им общее задание, возникает ситуация, в которой каждый отвечает не только за результат своей работы но, что особенно важно, за результат всей группы. Ребята  заинтересованы в том, чтобы все члены группы, досконально разобрались в материале, проверили собственное понимание вопроса, дошли до самой сути. Таким образом, совместными усилиями ликвидируются пробелы. Это общая идея обучения в сотрудничестве.</w:t>
      </w:r>
    </w:p>
    <w:p w:rsidR="004864AB" w:rsidRDefault="004864AB" w:rsidP="005E55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>Организация  совместной  работы учащихся  в сотрудничестве  при выполнении проектно-исследовательских  работ позволила создать такую межличностную атмосферу, которая устраняет преграды на пути подлинно творческого продуктивного общения. В результате позитивного отношения в группе происходит повышение самооценки, которое способствует раскрытию творческого потенциала личности. Убежденность каждой личности в собственной ценности дает  возможность  более полной самореализации.</w:t>
      </w:r>
    </w:p>
    <w:p w:rsidR="001D14B5" w:rsidRPr="004864AB" w:rsidRDefault="001D14B5" w:rsidP="001D14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В обучении, построенном на основе технологии сотрудничества прямая цель – развитие интеллектуальных, духовных и физических способностей, интересов, мотивов, выработка научно-материалистического мировоззрения.</w:t>
      </w:r>
    </w:p>
    <w:p w:rsidR="006D2633" w:rsidRDefault="004864AB" w:rsidP="006D26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C8B">
        <w:rPr>
          <w:sz w:val="28"/>
          <w:szCs w:val="28"/>
        </w:rPr>
        <w:t xml:space="preserve">Одним из вариантов технологии сотрудничества мною представлена «Лаборатория сотрудничества. </w:t>
      </w:r>
    </w:p>
    <w:p w:rsidR="004864AB" w:rsidRDefault="004864AB" w:rsidP="006D26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C8B">
        <w:rPr>
          <w:sz w:val="28"/>
          <w:szCs w:val="28"/>
        </w:rPr>
        <w:lastRenderedPageBreak/>
        <w:t xml:space="preserve">«Лаборатория сотрудничества»-. </w:t>
      </w:r>
      <w:r w:rsidRPr="004864AB">
        <w:rPr>
          <w:sz w:val="28"/>
          <w:szCs w:val="28"/>
        </w:rPr>
        <w:t xml:space="preserve">это взаимодействие </w:t>
      </w:r>
      <w:proofErr w:type="gramStart"/>
      <w:r w:rsidRPr="004864AB">
        <w:rPr>
          <w:sz w:val="28"/>
          <w:szCs w:val="28"/>
        </w:rPr>
        <w:t>обучающихся</w:t>
      </w:r>
      <w:proofErr w:type="gramEnd"/>
      <w:r w:rsidRPr="004864AB">
        <w:rPr>
          <w:sz w:val="28"/>
          <w:szCs w:val="28"/>
        </w:rPr>
        <w:t xml:space="preserve"> между собой  и  преподавателем; это процесс общения «на равных», где все участники такого общения заинтересованы в нем и готовы обмениваться информацией, высказывать свои идеи и решения, обсуждать проблемы и отстаивать свою точку зрения.</w:t>
      </w:r>
    </w:p>
    <w:p w:rsidR="005A76AD" w:rsidRDefault="005A76AD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Pr="005A76AD">
        <w:rPr>
          <w:sz w:val="28"/>
          <w:szCs w:val="28"/>
        </w:rPr>
        <w:t>«Лаборатории сотрудничества»</w:t>
      </w:r>
    </w:p>
    <w:p w:rsidR="008168B4" w:rsidRPr="005A76AD" w:rsidRDefault="00332439" w:rsidP="005A76AD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A76AD">
        <w:rPr>
          <w:bCs/>
          <w:sz w:val="28"/>
          <w:szCs w:val="28"/>
        </w:rPr>
        <w:t xml:space="preserve">сотрудничество, а не соревнование лежит в основе работы в группе </w:t>
      </w:r>
    </w:p>
    <w:p w:rsidR="008168B4" w:rsidRPr="005A76AD" w:rsidRDefault="00332439" w:rsidP="005A76AD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A76AD">
        <w:rPr>
          <w:bCs/>
          <w:sz w:val="28"/>
          <w:szCs w:val="28"/>
        </w:rPr>
        <w:t xml:space="preserve">успех команды зависит от вклада каждого участника, это предусматривает помощь для членов команды друг другу </w:t>
      </w:r>
    </w:p>
    <w:p w:rsidR="008168B4" w:rsidRPr="009862DD" w:rsidRDefault="00332439" w:rsidP="005A76AD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A76AD">
        <w:rPr>
          <w:bCs/>
          <w:sz w:val="28"/>
          <w:szCs w:val="28"/>
        </w:rPr>
        <w:t xml:space="preserve">равные возможности предполагают, что любой учащийся в силу собственных возможностей, способностей  имеет шанс, оцениваться наравне с другими </w:t>
      </w:r>
    </w:p>
    <w:p w:rsidR="009862DD" w:rsidRPr="009862DD" w:rsidRDefault="009862DD" w:rsidP="009862DD">
      <w:pPr>
        <w:tabs>
          <w:tab w:val="num" w:pos="540"/>
        </w:tabs>
        <w:jc w:val="both"/>
        <w:rPr>
          <w:bCs/>
          <w:sz w:val="28"/>
          <w:szCs w:val="28"/>
        </w:rPr>
      </w:pPr>
      <w:r w:rsidRPr="009862DD">
        <w:rPr>
          <w:bCs/>
          <w:sz w:val="28"/>
          <w:szCs w:val="28"/>
        </w:rPr>
        <w:t>Результатом применения технологии сотрудничества во внеурочной деятельности при выполнении проектно-исследовательских работ</w:t>
      </w:r>
      <w:r w:rsidRPr="009862DD">
        <w:rPr>
          <w:bCs/>
          <w:sz w:val="28"/>
          <w:szCs w:val="28"/>
        </w:rPr>
        <w:br/>
        <w:t>стало выступление ребят  на научно-практических  конференциях в рамках</w:t>
      </w:r>
      <w:r>
        <w:rPr>
          <w:bCs/>
          <w:sz w:val="28"/>
          <w:szCs w:val="28"/>
        </w:rPr>
        <w:t xml:space="preserve"> </w:t>
      </w:r>
      <w:r w:rsidRPr="009862DD">
        <w:rPr>
          <w:bCs/>
          <w:sz w:val="28"/>
          <w:szCs w:val="28"/>
        </w:rPr>
        <w:t xml:space="preserve"> образовательного учреж</w:t>
      </w:r>
      <w:r>
        <w:rPr>
          <w:bCs/>
          <w:sz w:val="28"/>
          <w:szCs w:val="28"/>
        </w:rPr>
        <w:t>дения, муниципального и  всероссийского уровня.</w:t>
      </w:r>
    </w:p>
    <w:p w:rsidR="009862DD" w:rsidRPr="005A76AD" w:rsidRDefault="009862DD" w:rsidP="009862DD">
      <w:pPr>
        <w:ind w:left="360"/>
        <w:jc w:val="both"/>
        <w:rPr>
          <w:sz w:val="28"/>
          <w:szCs w:val="28"/>
        </w:rPr>
      </w:pPr>
    </w:p>
    <w:p w:rsidR="004864AB" w:rsidRDefault="004864AB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>Педагогические технологии взаимосвязаны, взаимообусловлены и составляют определенную дидактическую систему, направленную на воспитание таких ценностей  как открытость, честность, доброжелательность, сопереживание, взаимопомощь и обеспечивающую образовательные потребности каждого обучающегося в соответствии с его индивидуальными особенностями.</w:t>
      </w: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C64706" w:rsidRDefault="00C64706" w:rsidP="009862DD">
      <w:pPr>
        <w:tabs>
          <w:tab w:val="num" w:pos="540"/>
        </w:tabs>
        <w:jc w:val="center"/>
        <w:rPr>
          <w:b/>
          <w:sz w:val="28"/>
          <w:szCs w:val="28"/>
        </w:rPr>
      </w:pPr>
      <w:r w:rsidRPr="00C64706">
        <w:rPr>
          <w:b/>
          <w:sz w:val="28"/>
          <w:szCs w:val="28"/>
        </w:rPr>
        <w:t>ЗАКЛЮЧЕНИЕ</w:t>
      </w:r>
    </w:p>
    <w:p w:rsidR="00C64706" w:rsidRPr="00C64706" w:rsidRDefault="00C64706" w:rsidP="00C64706">
      <w:pPr>
        <w:tabs>
          <w:tab w:val="num" w:pos="540"/>
        </w:tabs>
        <w:ind w:firstLine="709"/>
        <w:jc w:val="center"/>
        <w:rPr>
          <w:b/>
          <w:sz w:val="28"/>
          <w:szCs w:val="28"/>
        </w:rPr>
      </w:pPr>
    </w:p>
    <w:p w:rsidR="004864AB" w:rsidRPr="004864AB" w:rsidRDefault="004864AB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  <w:proofErr w:type="spellStart"/>
      <w:r w:rsidRPr="004864AB">
        <w:rPr>
          <w:sz w:val="28"/>
          <w:szCs w:val="28"/>
        </w:rPr>
        <w:t>Компетентностный</w:t>
      </w:r>
      <w:proofErr w:type="spellEnd"/>
      <w:r w:rsidRPr="004864AB">
        <w:rPr>
          <w:sz w:val="28"/>
          <w:szCs w:val="28"/>
        </w:rPr>
        <w:t xml:space="preserve"> подход отражает объективные потребности в усилении внимания к личностно-значимым и востребованным в практической деятельности результатам.</w:t>
      </w:r>
    </w:p>
    <w:p w:rsidR="004864AB" w:rsidRPr="004864AB" w:rsidRDefault="004864AB" w:rsidP="005E550D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4864AB">
        <w:rPr>
          <w:bCs/>
          <w:sz w:val="28"/>
          <w:szCs w:val="28"/>
        </w:rPr>
        <w:t>Результатом применения технологии сотрудничества во внеурочной деятельности при выполнении проектно-исследовательских работ</w:t>
      </w:r>
      <w:r w:rsidRPr="004864AB">
        <w:rPr>
          <w:bCs/>
          <w:sz w:val="28"/>
          <w:szCs w:val="28"/>
        </w:rPr>
        <w:br/>
        <w:t>стало выступление ребят  на научно-практических  конференциях в рамках образовательного учреждения.</w:t>
      </w:r>
    </w:p>
    <w:p w:rsidR="004864AB" w:rsidRPr="004864AB" w:rsidRDefault="004864AB" w:rsidP="005E550D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4864AB">
        <w:rPr>
          <w:bCs/>
          <w:sz w:val="28"/>
          <w:szCs w:val="28"/>
        </w:rPr>
        <w:t>В качестве вывода я хочу сказать, что обобщённый мною опыт применения технологии сотрудничества через проектно–исследовательскую деятельность позволил мне сформулировать некоторые рекомендации организации внеурочной деятельности учащихся, вытекающих из основных принципов «педагогики сотрудничества»:</w:t>
      </w:r>
    </w:p>
    <w:p w:rsidR="004864AB" w:rsidRPr="004864AB" w:rsidRDefault="004864AB" w:rsidP="005E550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864AB">
        <w:rPr>
          <w:bCs/>
          <w:sz w:val="28"/>
          <w:szCs w:val="28"/>
        </w:rPr>
        <w:t xml:space="preserve">1. Поощряйте даже самые малые попытки  </w:t>
      </w:r>
      <w:proofErr w:type="gramStart"/>
      <w:r w:rsidRPr="004864AB">
        <w:rPr>
          <w:bCs/>
          <w:sz w:val="28"/>
          <w:szCs w:val="28"/>
        </w:rPr>
        <w:t>обучающихся</w:t>
      </w:r>
      <w:proofErr w:type="gramEnd"/>
      <w:r w:rsidRPr="004864AB">
        <w:rPr>
          <w:bCs/>
          <w:sz w:val="28"/>
          <w:szCs w:val="28"/>
        </w:rPr>
        <w:t xml:space="preserve"> думать и делать не по шаблону</w:t>
      </w:r>
    </w:p>
    <w:p w:rsidR="004864AB" w:rsidRPr="004864AB" w:rsidRDefault="004864AB" w:rsidP="005E550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864AB">
        <w:rPr>
          <w:sz w:val="28"/>
          <w:szCs w:val="28"/>
        </w:rPr>
        <w:t>2.Учите формировать навыки  вести дискуссии и аргументировать свою точку зрения.</w:t>
      </w:r>
    </w:p>
    <w:p w:rsidR="004864AB" w:rsidRPr="004864AB" w:rsidRDefault="004864AB" w:rsidP="005E550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864AB">
        <w:rPr>
          <w:bCs/>
          <w:sz w:val="28"/>
          <w:szCs w:val="28"/>
        </w:rPr>
        <w:t xml:space="preserve"> 3. Ко всем учащимся, независимо от симпатий, относитесь ровно, с едиными мерками требовательности.</w:t>
      </w:r>
    </w:p>
    <w:p w:rsidR="004864AB" w:rsidRPr="004864AB" w:rsidRDefault="004864AB" w:rsidP="005E55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4AB">
        <w:rPr>
          <w:bCs/>
          <w:sz w:val="28"/>
          <w:szCs w:val="28"/>
        </w:rPr>
        <w:t xml:space="preserve">    </w:t>
      </w:r>
      <w:r w:rsidRPr="004864AB">
        <w:rPr>
          <w:sz w:val="28"/>
          <w:szCs w:val="28"/>
        </w:rPr>
        <w:t xml:space="preserve">  4.Учитывайте психологические особенности социума и учащихся. Создавайте обстановку взаимного доверия. </w:t>
      </w:r>
    </w:p>
    <w:p w:rsidR="004864AB" w:rsidRPr="004864AB" w:rsidRDefault="004864AB" w:rsidP="005E55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4AB">
        <w:rPr>
          <w:bCs/>
          <w:sz w:val="28"/>
          <w:szCs w:val="28"/>
        </w:rPr>
        <w:t>5. Помогайте учащимся достигнуть цели, но не навязывайте своего мнения.</w:t>
      </w:r>
      <w:r w:rsidRPr="004864AB">
        <w:rPr>
          <w:sz w:val="28"/>
          <w:szCs w:val="28"/>
        </w:rPr>
        <w:t xml:space="preserve"> </w:t>
      </w:r>
    </w:p>
    <w:p w:rsidR="004864AB" w:rsidRPr="004864AB" w:rsidRDefault="004864AB" w:rsidP="005E55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4AB">
        <w:rPr>
          <w:sz w:val="28"/>
          <w:szCs w:val="28"/>
        </w:rPr>
        <w:t>6.Создавайте условия для активной совместной деятельности учащихся в сотрудничестве с преобладанием положительной обратной связи, т.е. поощрений, позитивных оценок.</w:t>
      </w:r>
    </w:p>
    <w:p w:rsidR="00EB429C" w:rsidRDefault="00EB429C" w:rsidP="005E550D">
      <w:pPr>
        <w:jc w:val="both"/>
      </w:pPr>
    </w:p>
    <w:p w:rsidR="00467578" w:rsidRDefault="00467578" w:rsidP="005E550D">
      <w:pPr>
        <w:jc w:val="both"/>
      </w:pPr>
    </w:p>
    <w:p w:rsidR="00467578" w:rsidRDefault="00467578" w:rsidP="005E550D">
      <w:pPr>
        <w:jc w:val="both"/>
      </w:pPr>
    </w:p>
    <w:p w:rsidR="00467578" w:rsidRPr="00467578" w:rsidRDefault="00467578" w:rsidP="00467578">
      <w:pPr>
        <w:jc w:val="center"/>
        <w:rPr>
          <w:b/>
          <w:sz w:val="28"/>
          <w:szCs w:val="28"/>
        </w:rPr>
      </w:pPr>
      <w:r w:rsidRPr="00467578">
        <w:rPr>
          <w:b/>
          <w:sz w:val="28"/>
          <w:szCs w:val="28"/>
        </w:rPr>
        <w:t>СПИСОК ЛИТЕРАТУРЫ</w:t>
      </w:r>
    </w:p>
    <w:p w:rsidR="00FE6574" w:rsidRDefault="00FE6574" w:rsidP="0027408F"/>
    <w:p w:rsidR="00FE6574" w:rsidRDefault="00FE6574" w:rsidP="0027408F"/>
    <w:p w:rsidR="00FE6574" w:rsidRDefault="00FE6574" w:rsidP="0027408F"/>
    <w:p w:rsidR="00467578" w:rsidRPr="00467578" w:rsidRDefault="00AE7AAA" w:rsidP="00467578">
      <w:pPr>
        <w:numPr>
          <w:ilvl w:val="0"/>
          <w:numId w:val="2"/>
        </w:numPr>
        <w:spacing w:line="276" w:lineRule="auto"/>
      </w:pPr>
      <w:r w:rsidRPr="00467578">
        <w:t xml:space="preserve">Электронный курс </w:t>
      </w:r>
      <w:r w:rsidRPr="00467578">
        <w:rPr>
          <w:i/>
          <w:iCs/>
        </w:rPr>
        <w:t>«Активные методы обучения»</w:t>
      </w:r>
    </w:p>
    <w:p w:rsidR="000335B3" w:rsidRPr="00467578" w:rsidRDefault="00AE7AAA" w:rsidP="00467578">
      <w:pPr>
        <w:numPr>
          <w:ilvl w:val="0"/>
          <w:numId w:val="2"/>
        </w:numPr>
        <w:spacing w:line="276" w:lineRule="auto"/>
      </w:pPr>
      <w:r w:rsidRPr="00467578">
        <w:t xml:space="preserve">Электронный курс  </w:t>
      </w:r>
      <w:r w:rsidRPr="00467578">
        <w:rPr>
          <w:i/>
          <w:iCs/>
        </w:rPr>
        <w:t xml:space="preserve">«Технология </w:t>
      </w:r>
      <w:proofErr w:type="spellStart"/>
      <w:r w:rsidRPr="00467578">
        <w:rPr>
          <w:i/>
          <w:iCs/>
        </w:rPr>
        <w:t>модерации</w:t>
      </w:r>
      <w:proofErr w:type="spellEnd"/>
      <w:r w:rsidRPr="00467578">
        <w:rPr>
          <w:i/>
          <w:iCs/>
        </w:rPr>
        <w:t xml:space="preserve">» </w:t>
      </w:r>
      <w:r w:rsidRPr="00467578">
        <w:t xml:space="preserve">Образовательный портал «Мой университет» - </w:t>
      </w:r>
      <w:hyperlink r:id="rId8" w:history="1">
        <w:r w:rsidRPr="00467578">
          <w:rPr>
            <w:rStyle w:val="aa"/>
            <w:lang w:val="en-US"/>
          </w:rPr>
          <w:t>www</w:t>
        </w:r>
      </w:hyperlink>
      <w:hyperlink r:id="rId9" w:history="1">
        <w:r w:rsidRPr="00467578">
          <w:rPr>
            <w:rStyle w:val="aa"/>
          </w:rPr>
          <w:t>.</w:t>
        </w:r>
      </w:hyperlink>
      <w:hyperlink r:id="rId10" w:history="1">
        <w:proofErr w:type="spellStart"/>
        <w:r w:rsidRPr="00467578">
          <w:rPr>
            <w:rStyle w:val="aa"/>
            <w:lang w:val="en-US"/>
          </w:rPr>
          <w:t>moi</w:t>
        </w:r>
        <w:proofErr w:type="spellEnd"/>
      </w:hyperlink>
      <w:hyperlink r:id="rId11" w:history="1">
        <w:r w:rsidRPr="00467578">
          <w:rPr>
            <w:rStyle w:val="aa"/>
          </w:rPr>
          <w:t>-</w:t>
        </w:r>
      </w:hyperlink>
      <w:hyperlink r:id="rId12" w:history="1">
        <w:proofErr w:type="spellStart"/>
        <w:r w:rsidRPr="00467578">
          <w:rPr>
            <w:rStyle w:val="aa"/>
            <w:lang w:val="en-US"/>
          </w:rPr>
          <w:t>universitet</w:t>
        </w:r>
        <w:proofErr w:type="spellEnd"/>
      </w:hyperlink>
      <w:hyperlink r:id="rId13" w:history="1">
        <w:r w:rsidRPr="00467578">
          <w:rPr>
            <w:rStyle w:val="aa"/>
          </w:rPr>
          <w:t>.</w:t>
        </w:r>
      </w:hyperlink>
      <w:hyperlink r:id="rId14" w:history="1">
        <w:proofErr w:type="spellStart"/>
        <w:r w:rsidRPr="00467578">
          <w:rPr>
            <w:rStyle w:val="aa"/>
            <w:lang w:val="en-US"/>
          </w:rPr>
          <w:t>ru</w:t>
        </w:r>
        <w:proofErr w:type="spellEnd"/>
      </w:hyperlink>
      <w:r w:rsidRPr="00467578">
        <w:rPr>
          <w:lang w:val="en-US"/>
        </w:rPr>
        <w:t xml:space="preserve"> </w:t>
      </w:r>
    </w:p>
    <w:p w:rsidR="00467578" w:rsidRPr="00467578" w:rsidRDefault="00467578" w:rsidP="00467578">
      <w:pPr>
        <w:spacing w:line="276" w:lineRule="auto"/>
      </w:pPr>
      <w:r w:rsidRPr="00467578">
        <w:t xml:space="preserve">    Факультет «Реформа образования» -</w:t>
      </w:r>
      <w:hyperlink r:id="rId15" w:history="1">
        <w:r w:rsidRPr="00467578">
          <w:rPr>
            <w:rStyle w:val="aa"/>
            <w:lang w:val="en-US"/>
          </w:rPr>
          <w:t>www</w:t>
        </w:r>
      </w:hyperlink>
      <w:hyperlink r:id="rId16" w:history="1">
        <w:r w:rsidRPr="00467578">
          <w:rPr>
            <w:rStyle w:val="aa"/>
          </w:rPr>
          <w:t>.</w:t>
        </w:r>
      </w:hyperlink>
      <w:hyperlink r:id="rId17" w:history="1">
        <w:proofErr w:type="spellStart"/>
        <w:r w:rsidRPr="00467578">
          <w:rPr>
            <w:rStyle w:val="aa"/>
            <w:lang w:val="en-US"/>
          </w:rPr>
          <w:t>edu</w:t>
        </w:r>
        <w:proofErr w:type="spellEnd"/>
      </w:hyperlink>
      <w:hyperlink r:id="rId18" w:history="1">
        <w:r w:rsidRPr="00467578">
          <w:rPr>
            <w:rStyle w:val="aa"/>
          </w:rPr>
          <w:t>-</w:t>
        </w:r>
      </w:hyperlink>
      <w:hyperlink r:id="rId19" w:history="1">
        <w:proofErr w:type="spellStart"/>
        <w:r w:rsidRPr="00467578">
          <w:rPr>
            <w:rStyle w:val="aa"/>
            <w:lang w:val="en-US"/>
          </w:rPr>
          <w:t>reforma</w:t>
        </w:r>
        <w:proofErr w:type="spellEnd"/>
      </w:hyperlink>
      <w:hyperlink r:id="rId20" w:history="1">
        <w:r w:rsidRPr="00467578">
          <w:rPr>
            <w:rStyle w:val="aa"/>
          </w:rPr>
          <w:t>.</w:t>
        </w:r>
      </w:hyperlink>
      <w:hyperlink r:id="rId21" w:history="1">
        <w:proofErr w:type="spellStart"/>
        <w:r w:rsidRPr="00467578">
          <w:rPr>
            <w:rStyle w:val="aa"/>
            <w:lang w:val="en-US"/>
          </w:rPr>
          <w:t>ru</w:t>
        </w:r>
        <w:proofErr w:type="spellEnd"/>
      </w:hyperlink>
      <w:r w:rsidRPr="00467578">
        <w:t xml:space="preserve"> </w:t>
      </w:r>
    </w:p>
    <w:p w:rsidR="00EB429C" w:rsidRPr="0027408F" w:rsidRDefault="00467578" w:rsidP="00467578">
      <w:pPr>
        <w:spacing w:line="276" w:lineRule="auto"/>
      </w:pPr>
      <w:r>
        <w:t xml:space="preserve">      </w:t>
      </w:r>
      <w:r w:rsidRPr="00467578">
        <w:t>3. Гусев Д. А. «</w:t>
      </w:r>
      <w:proofErr w:type="spellStart"/>
      <w:r w:rsidRPr="00467578">
        <w:t>Docendo</w:t>
      </w:r>
      <w:proofErr w:type="spellEnd"/>
      <w:r w:rsidRPr="00467578">
        <w:t xml:space="preserve"> </w:t>
      </w:r>
      <w:proofErr w:type="spellStart"/>
      <w:r w:rsidRPr="00467578">
        <w:t>discimus</w:t>
      </w:r>
      <w:proofErr w:type="spellEnd"/>
      <w:r w:rsidRPr="00467578">
        <w:t xml:space="preserve"> – уча, мы учимся сами»</w:t>
      </w:r>
    </w:p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p w:rsidR="00EB429C" w:rsidRPr="0027408F" w:rsidRDefault="00EB429C" w:rsidP="0027408F"/>
    <w:sectPr w:rsidR="00EB429C" w:rsidRPr="0027408F" w:rsidSect="004864AB">
      <w:headerReference w:type="default" r:id="rId22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AA" w:rsidRDefault="00AE7AAA" w:rsidP="00332439">
      <w:r>
        <w:separator/>
      </w:r>
    </w:p>
  </w:endnote>
  <w:endnote w:type="continuationSeparator" w:id="1">
    <w:p w:rsidR="00AE7AAA" w:rsidRDefault="00AE7AAA" w:rsidP="0033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AA" w:rsidRDefault="00AE7AAA" w:rsidP="00332439">
      <w:r>
        <w:separator/>
      </w:r>
    </w:p>
  </w:footnote>
  <w:footnote w:type="continuationSeparator" w:id="1">
    <w:p w:rsidR="00AE7AAA" w:rsidRDefault="00AE7AAA" w:rsidP="00332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2391"/>
      <w:docPartObj>
        <w:docPartGallery w:val="Page Numbers (Top of Page)"/>
        <w:docPartUnique/>
      </w:docPartObj>
    </w:sdtPr>
    <w:sdtContent>
      <w:p w:rsidR="00332439" w:rsidRDefault="000335B3">
        <w:pPr>
          <w:pStyle w:val="a6"/>
          <w:jc w:val="right"/>
        </w:pPr>
        <w:fldSimple w:instr=" PAGE   \* MERGEFORMAT ">
          <w:r w:rsidR="009862DD">
            <w:rPr>
              <w:noProof/>
            </w:rPr>
            <w:t>1</w:t>
          </w:r>
        </w:fldSimple>
      </w:p>
    </w:sdtContent>
  </w:sdt>
  <w:p w:rsidR="00332439" w:rsidRDefault="003324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7244"/>
    <w:multiLevelType w:val="hybridMultilevel"/>
    <w:tmpl w:val="B2B20352"/>
    <w:lvl w:ilvl="0" w:tplc="AE104D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4E26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CC5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7247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521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360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A65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B633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5E6B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F7B142A"/>
    <w:multiLevelType w:val="hybridMultilevel"/>
    <w:tmpl w:val="8A686338"/>
    <w:lvl w:ilvl="0" w:tplc="DDD00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C1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E9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26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EA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82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A1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07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45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29C"/>
    <w:rsid w:val="000258C3"/>
    <w:rsid w:val="000335B3"/>
    <w:rsid w:val="001D14B5"/>
    <w:rsid w:val="00270C8B"/>
    <w:rsid w:val="0027408F"/>
    <w:rsid w:val="00332439"/>
    <w:rsid w:val="00383A21"/>
    <w:rsid w:val="00467578"/>
    <w:rsid w:val="004864AB"/>
    <w:rsid w:val="005A76AD"/>
    <w:rsid w:val="005C3B4D"/>
    <w:rsid w:val="005E550D"/>
    <w:rsid w:val="006D2633"/>
    <w:rsid w:val="008168B4"/>
    <w:rsid w:val="009862DD"/>
    <w:rsid w:val="00A30448"/>
    <w:rsid w:val="00AE7AAA"/>
    <w:rsid w:val="00C64706"/>
    <w:rsid w:val="00EB429C"/>
    <w:rsid w:val="00EE5DF0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D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64AB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D14B5"/>
    <w:rPr>
      <w:i/>
      <w:iCs/>
    </w:rPr>
  </w:style>
  <w:style w:type="paragraph" w:styleId="a6">
    <w:name w:val="header"/>
    <w:basedOn w:val="a"/>
    <w:link w:val="a7"/>
    <w:uiPriority w:val="99"/>
    <w:unhideWhenUsed/>
    <w:rsid w:val="003324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2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24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2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67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4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2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36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universitet.ru/" TargetMode="External"/><Relationship Id="rId13" Type="http://schemas.openxmlformats.org/officeDocument/2006/relationships/hyperlink" Target="http://www.moi-universitet.ru/" TargetMode="External"/><Relationship Id="rId18" Type="http://schemas.openxmlformats.org/officeDocument/2006/relationships/hyperlink" Target="http://www.edu-reform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-reform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i-universitet.ru/" TargetMode="External"/><Relationship Id="rId17" Type="http://schemas.openxmlformats.org/officeDocument/2006/relationships/hyperlink" Target="http://www.edu-reform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-reforma.ru/" TargetMode="External"/><Relationship Id="rId20" Type="http://schemas.openxmlformats.org/officeDocument/2006/relationships/hyperlink" Target="http://www.edu-reform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i-universite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-reform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i-universitet.ru/" TargetMode="External"/><Relationship Id="rId19" Type="http://schemas.openxmlformats.org/officeDocument/2006/relationships/hyperlink" Target="http://www.edu-refor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i-universitet.ru/" TargetMode="External"/><Relationship Id="rId14" Type="http://schemas.openxmlformats.org/officeDocument/2006/relationships/hyperlink" Target="http://www.moi-universite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C193-396C-45C3-8EC8-2498DDF2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Elisej</cp:lastModifiedBy>
  <cp:revision>9</cp:revision>
  <cp:lastPrinted>2007-12-31T16:19:00Z</cp:lastPrinted>
  <dcterms:created xsi:type="dcterms:W3CDTF">2008-01-01T10:57:00Z</dcterms:created>
  <dcterms:modified xsi:type="dcterms:W3CDTF">2022-04-12T10:54:00Z</dcterms:modified>
</cp:coreProperties>
</file>