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1F" w:rsidRPr="00C52C49" w:rsidRDefault="00C52C49" w:rsidP="008E3D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E3D1F">
        <w:rPr>
          <w:rFonts w:ascii="Times New Roman" w:hAnsi="Times New Roman" w:cs="Times New Roman"/>
          <w:sz w:val="28"/>
          <w:szCs w:val="28"/>
        </w:rPr>
        <w:t>Создание</w:t>
      </w:r>
      <w:r w:rsidR="008E3D1F" w:rsidRPr="00C52C49">
        <w:rPr>
          <w:rFonts w:ascii="Times New Roman" w:hAnsi="Times New Roman" w:cs="Times New Roman"/>
          <w:sz w:val="28"/>
          <w:szCs w:val="28"/>
        </w:rPr>
        <w:t xml:space="preserve"> условий </w:t>
      </w:r>
      <w:r w:rsidR="00AA3389">
        <w:rPr>
          <w:rFonts w:ascii="Times New Roman" w:hAnsi="Times New Roman" w:cs="Times New Roman"/>
          <w:sz w:val="28"/>
          <w:szCs w:val="28"/>
        </w:rPr>
        <w:t xml:space="preserve">для </w:t>
      </w:r>
      <w:r w:rsidR="008E3D1F" w:rsidRPr="00C52C49">
        <w:rPr>
          <w:rFonts w:ascii="Times New Roman" w:hAnsi="Times New Roman" w:cs="Times New Roman"/>
          <w:sz w:val="28"/>
          <w:szCs w:val="28"/>
        </w:rPr>
        <w:t xml:space="preserve">развития любознательности </w:t>
      </w:r>
    </w:p>
    <w:p w:rsidR="008E3D1F" w:rsidRPr="008E3D1F" w:rsidRDefault="008E3D1F" w:rsidP="008E3D1F">
      <w:pPr>
        <w:spacing w:after="0" w:line="240" w:lineRule="auto"/>
        <w:jc w:val="center"/>
        <w:rPr>
          <w:rFonts w:ascii="Times New Roman" w:hAnsi="Times New Roman" w:cs="Times New Roman"/>
          <w:b/>
          <w:i/>
          <w:sz w:val="16"/>
          <w:szCs w:val="16"/>
        </w:rPr>
      </w:pPr>
      <w:r w:rsidRPr="00C52C49">
        <w:rPr>
          <w:rFonts w:ascii="Times New Roman" w:hAnsi="Times New Roman" w:cs="Times New Roman"/>
          <w:sz w:val="28"/>
          <w:szCs w:val="28"/>
        </w:rPr>
        <w:t>и познавательного интереса у дошкольников</w:t>
      </w:r>
      <w:r>
        <w:rPr>
          <w:rFonts w:ascii="Times New Roman" w:hAnsi="Times New Roman" w:cs="Times New Roman"/>
          <w:sz w:val="28"/>
          <w:szCs w:val="28"/>
        </w:rPr>
        <w:t xml:space="preserve"> </w:t>
      </w:r>
      <w:r w:rsidRPr="00C52C49">
        <w:rPr>
          <w:rFonts w:ascii="Times New Roman" w:hAnsi="Times New Roman" w:cs="Times New Roman"/>
          <w:sz w:val="28"/>
          <w:szCs w:val="28"/>
        </w:rPr>
        <w:br/>
      </w:r>
    </w:p>
    <w:p w:rsidR="00C52C49" w:rsidRPr="00C52C49" w:rsidRDefault="00C52C49" w:rsidP="00C52C49">
      <w:pPr>
        <w:spacing w:after="0"/>
        <w:ind w:firstLine="567"/>
        <w:jc w:val="both"/>
        <w:rPr>
          <w:rFonts w:ascii="Times New Roman" w:hAnsi="Times New Roman" w:cs="Times New Roman"/>
          <w:b/>
          <w:sz w:val="24"/>
          <w:szCs w:val="24"/>
        </w:rPr>
      </w:pPr>
      <w:r w:rsidRPr="00C52C49">
        <w:rPr>
          <w:rFonts w:ascii="Times New Roman" w:hAnsi="Times New Roman" w:cs="Times New Roman"/>
          <w:sz w:val="24"/>
          <w:szCs w:val="24"/>
        </w:rPr>
        <w:t>Дошкольный возраст – возраст почемучек. Он наиболее благоприятный для познавательного развития детей. Вместе с тем, если не созданы соответствующие условия для реализации познавательного направления, природные возможности, как утверждает ряд учёных, нейтрализуются: ребёнок становится пассивным в восприятии окружающего мира, теряет интерес к самому процессу познания.</w:t>
      </w:r>
    </w:p>
    <w:p w:rsidR="00C52C49" w:rsidRDefault="00C52C49" w:rsidP="00C52C49">
      <w:pPr>
        <w:spacing w:after="0"/>
        <w:ind w:firstLine="426"/>
        <w:jc w:val="both"/>
        <w:rPr>
          <w:rFonts w:ascii="Times New Roman" w:hAnsi="Times New Roman" w:cs="Times New Roman"/>
          <w:sz w:val="24"/>
          <w:szCs w:val="24"/>
        </w:rPr>
      </w:pPr>
      <w:r w:rsidRPr="00C52C49">
        <w:rPr>
          <w:rFonts w:ascii="Times New Roman" w:hAnsi="Times New Roman" w:cs="Times New Roman"/>
          <w:sz w:val="24"/>
          <w:szCs w:val="24"/>
        </w:rPr>
        <w:t>Воспитание любознательности и познавательных интересов осуществляется в общей системе умственного воспитания на занятиях, в игре, в труде, в общении и не требует каких-либо специальных занятий. Основное условие развития любознательности – широкое ознакомление детей с явлениями окружающей жизни и воспитание активного, заинтересованного отношения к ним.</w:t>
      </w:r>
    </w:p>
    <w:p w:rsidR="00C52C49" w:rsidRPr="00262FE7" w:rsidRDefault="00C52C49" w:rsidP="00C52C49">
      <w:pPr>
        <w:spacing w:after="0" w:line="240" w:lineRule="auto"/>
        <w:ind w:firstLine="567"/>
        <w:jc w:val="both"/>
        <w:rPr>
          <w:rFonts w:ascii="Times New Roman" w:hAnsi="Times New Roman" w:cs="Times New Roman"/>
          <w:sz w:val="24"/>
          <w:szCs w:val="24"/>
        </w:rPr>
      </w:pPr>
      <w:r w:rsidRPr="00262FE7">
        <w:rPr>
          <w:rFonts w:ascii="Times New Roman" w:hAnsi="Times New Roman" w:cs="Times New Roman"/>
          <w:sz w:val="24"/>
          <w:szCs w:val="24"/>
        </w:rPr>
        <w:t>Познавательное развитие ребенка раннего и дошкольного возраста предполагает:</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sz w:val="24"/>
          <w:szCs w:val="24"/>
        </w:rPr>
        <w:t>- становление и укрепление общей </w:t>
      </w:r>
      <w:r w:rsidRPr="00262FE7">
        <w:rPr>
          <w:rFonts w:ascii="Times New Roman" w:hAnsi="Times New Roman" w:cs="Times New Roman"/>
          <w:bCs/>
          <w:sz w:val="24"/>
          <w:szCs w:val="24"/>
        </w:rPr>
        <w:t>познавательной мотивации</w:t>
      </w:r>
      <w:r w:rsidRPr="00262FE7">
        <w:rPr>
          <w:rFonts w:ascii="Times New Roman" w:hAnsi="Times New Roman" w:cs="Times New Roman"/>
          <w:sz w:val="24"/>
          <w:szCs w:val="24"/>
        </w:rPr>
        <w:t>, которая является основной основой формирования учебной мотивации на этапе подготовки ребёнка к школе;</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sz w:val="24"/>
          <w:szCs w:val="24"/>
        </w:rPr>
        <w:t>- формирования умения ставить перед собой </w:t>
      </w:r>
      <w:r w:rsidRPr="00262FE7">
        <w:rPr>
          <w:rFonts w:ascii="Times New Roman" w:hAnsi="Times New Roman" w:cs="Times New Roman"/>
          <w:bCs/>
          <w:sz w:val="24"/>
          <w:szCs w:val="24"/>
        </w:rPr>
        <w:t>цели исследования </w:t>
      </w:r>
      <w:r w:rsidRPr="00262FE7">
        <w:rPr>
          <w:rFonts w:ascii="Times New Roman" w:hAnsi="Times New Roman" w:cs="Times New Roman"/>
          <w:sz w:val="24"/>
          <w:szCs w:val="24"/>
        </w:rPr>
        <w:t>окружающего мира и поиска дополнительной информации о нём;</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sz w:val="24"/>
          <w:szCs w:val="24"/>
        </w:rPr>
        <w:t>- формирование специфических </w:t>
      </w:r>
      <w:r w:rsidRPr="00262FE7">
        <w:rPr>
          <w:rFonts w:ascii="Times New Roman" w:hAnsi="Times New Roman" w:cs="Times New Roman"/>
          <w:bCs/>
          <w:sz w:val="24"/>
          <w:szCs w:val="24"/>
        </w:rPr>
        <w:t>способов</w:t>
      </w:r>
      <w:r w:rsidRPr="00262FE7">
        <w:rPr>
          <w:rFonts w:ascii="Times New Roman" w:hAnsi="Times New Roman" w:cs="Times New Roman"/>
          <w:sz w:val="24"/>
          <w:szCs w:val="24"/>
        </w:rPr>
        <w:t> познавательной деятельности: навыков экспериментирования, первичных навыков работы информацией; развития интеллектуальных операций (формирование основ логического мышления);</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sz w:val="24"/>
          <w:szCs w:val="24"/>
        </w:rPr>
        <w:t>- </w:t>
      </w:r>
      <w:r w:rsidRPr="00262FE7">
        <w:rPr>
          <w:rFonts w:ascii="Times New Roman" w:hAnsi="Times New Roman" w:cs="Times New Roman"/>
          <w:bCs/>
          <w:sz w:val="24"/>
          <w:szCs w:val="24"/>
        </w:rPr>
        <w:t>развитие речи</w:t>
      </w:r>
      <w:r w:rsidRPr="00262FE7">
        <w:rPr>
          <w:rFonts w:ascii="Times New Roman" w:hAnsi="Times New Roman" w:cs="Times New Roman"/>
          <w:sz w:val="24"/>
          <w:szCs w:val="24"/>
        </w:rPr>
        <w:t> как средства передачи информации и активизации мышления;</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sz w:val="24"/>
          <w:szCs w:val="24"/>
        </w:rPr>
        <w:t>-</w:t>
      </w:r>
      <w:r w:rsidRPr="00262FE7">
        <w:rPr>
          <w:rFonts w:ascii="Times New Roman" w:hAnsi="Times New Roman" w:cs="Times New Roman"/>
          <w:bCs/>
          <w:sz w:val="24"/>
          <w:szCs w:val="24"/>
        </w:rPr>
        <w:t> развитие восприятия</w:t>
      </w:r>
      <w:r w:rsidRPr="00262FE7">
        <w:rPr>
          <w:rFonts w:ascii="Times New Roman" w:hAnsi="Times New Roman" w:cs="Times New Roman"/>
          <w:sz w:val="24"/>
          <w:szCs w:val="24"/>
        </w:rPr>
        <w:t>.</w:t>
      </w:r>
    </w:p>
    <w:p w:rsidR="00C52C49" w:rsidRPr="00262FE7" w:rsidRDefault="00C52C49" w:rsidP="00C52C49">
      <w:pPr>
        <w:spacing w:after="0" w:line="240" w:lineRule="auto"/>
        <w:ind w:firstLine="567"/>
        <w:jc w:val="both"/>
        <w:rPr>
          <w:rFonts w:ascii="Times New Roman" w:hAnsi="Times New Roman" w:cs="Times New Roman"/>
          <w:sz w:val="24"/>
          <w:szCs w:val="24"/>
        </w:rPr>
      </w:pPr>
      <w:r w:rsidRPr="00262FE7">
        <w:rPr>
          <w:rFonts w:ascii="Times New Roman" w:hAnsi="Times New Roman" w:cs="Times New Roman"/>
          <w:sz w:val="24"/>
          <w:szCs w:val="24"/>
        </w:rPr>
        <w:t>В процессе познавательного развития ребёнка происходит расширения его кругозора, информационности об окружающем предметном мире, о живой природе и других людях, о пространстве и времени, развиваются мышление и речь, формируются индивидуальные интересы. Различные объекты познания предполагают различное к ним отношение и различные способы их исследования.</w:t>
      </w:r>
    </w:p>
    <w:p w:rsidR="00C52C49" w:rsidRPr="00262FE7" w:rsidRDefault="00C52C49" w:rsidP="00C52C49">
      <w:pPr>
        <w:spacing w:after="0" w:line="240" w:lineRule="auto"/>
        <w:jc w:val="both"/>
        <w:rPr>
          <w:rFonts w:ascii="Times New Roman" w:hAnsi="Times New Roman" w:cs="Times New Roman"/>
          <w:b/>
          <w:i/>
          <w:sz w:val="24"/>
          <w:szCs w:val="24"/>
        </w:rPr>
      </w:pPr>
      <w:r w:rsidRPr="00262FE7">
        <w:rPr>
          <w:rFonts w:ascii="Times New Roman" w:hAnsi="Times New Roman" w:cs="Times New Roman"/>
          <w:b/>
          <w:bCs/>
          <w:i/>
          <w:sz w:val="24"/>
          <w:szCs w:val="24"/>
        </w:rPr>
        <w:t>Живые объекты, природа:</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sz w:val="24"/>
          <w:szCs w:val="24"/>
        </w:rPr>
        <w:t>- различение живого и неживого;</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sz w:val="24"/>
          <w:szCs w:val="24"/>
        </w:rPr>
        <w:t>- бережное и уважительное отношение к живому;</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sz w:val="24"/>
          <w:szCs w:val="24"/>
        </w:rPr>
        <w:t>- готовность заботиться о ком-то или чем-то;</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sz w:val="24"/>
          <w:szCs w:val="24"/>
        </w:rPr>
        <w:t>- представление о правилах безопасного поведения.</w:t>
      </w:r>
    </w:p>
    <w:p w:rsidR="00C52C49" w:rsidRPr="00262FE7" w:rsidRDefault="00C52C49" w:rsidP="00C52C49">
      <w:pPr>
        <w:spacing w:after="0" w:line="240" w:lineRule="auto"/>
        <w:jc w:val="both"/>
        <w:rPr>
          <w:rFonts w:ascii="Times New Roman" w:hAnsi="Times New Roman" w:cs="Times New Roman"/>
          <w:b/>
          <w:i/>
          <w:sz w:val="24"/>
          <w:szCs w:val="24"/>
        </w:rPr>
      </w:pPr>
      <w:r w:rsidRPr="00262FE7">
        <w:rPr>
          <w:rFonts w:ascii="Times New Roman" w:hAnsi="Times New Roman" w:cs="Times New Roman"/>
          <w:b/>
          <w:bCs/>
          <w:i/>
          <w:sz w:val="24"/>
          <w:szCs w:val="24"/>
        </w:rPr>
        <w:t>Неживые объекты, предметы:</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bCs/>
          <w:sz w:val="24"/>
          <w:szCs w:val="24"/>
        </w:rPr>
        <w:t>- </w:t>
      </w:r>
      <w:r w:rsidRPr="00262FE7">
        <w:rPr>
          <w:rFonts w:ascii="Times New Roman" w:hAnsi="Times New Roman" w:cs="Times New Roman"/>
          <w:sz w:val="24"/>
          <w:szCs w:val="24"/>
        </w:rPr>
        <w:t>орудия труда, инструменты-взрослые показывают ребёнку, как им пользоваться;</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sz w:val="24"/>
          <w:szCs w:val="24"/>
        </w:rPr>
        <w:t>- технические средства, включая средства передвижения,- знакомство с их устройством, правилами эксплуатации и пользования;</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sz w:val="24"/>
          <w:szCs w:val="24"/>
        </w:rPr>
        <w:t>- игрушки - ребенок использует по своему усмотрению;</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sz w:val="24"/>
          <w:szCs w:val="24"/>
        </w:rPr>
        <w:t xml:space="preserve">- материалы (конструкторы, </w:t>
      </w:r>
      <w:proofErr w:type="gramStart"/>
      <w:r w:rsidRPr="00262FE7">
        <w:rPr>
          <w:rFonts w:ascii="Times New Roman" w:hAnsi="Times New Roman" w:cs="Times New Roman"/>
          <w:sz w:val="24"/>
          <w:szCs w:val="24"/>
        </w:rPr>
        <w:t>изо</w:t>
      </w:r>
      <w:proofErr w:type="gramEnd"/>
      <w:r w:rsidRPr="00262FE7">
        <w:rPr>
          <w:rFonts w:ascii="Times New Roman" w:hAnsi="Times New Roman" w:cs="Times New Roman"/>
          <w:sz w:val="24"/>
          <w:szCs w:val="24"/>
        </w:rPr>
        <w:t xml:space="preserve"> материалы и т.п.) - ребенок исследует и использует самостоятельно, взрослый может показать некоторые их свойства и возможности;</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sz w:val="24"/>
          <w:szCs w:val="24"/>
        </w:rPr>
        <w:t>- эстетические объекты - рассматривание объектов, бережное к ним отношение.</w:t>
      </w:r>
    </w:p>
    <w:p w:rsidR="00C52C49" w:rsidRPr="00262FE7" w:rsidRDefault="00C52C49" w:rsidP="00C52C49">
      <w:pPr>
        <w:spacing w:after="0" w:line="240" w:lineRule="auto"/>
        <w:jc w:val="both"/>
        <w:rPr>
          <w:rFonts w:ascii="Times New Roman" w:hAnsi="Times New Roman" w:cs="Times New Roman"/>
          <w:b/>
          <w:i/>
          <w:sz w:val="24"/>
          <w:szCs w:val="24"/>
        </w:rPr>
      </w:pPr>
      <w:r w:rsidRPr="00262FE7">
        <w:rPr>
          <w:rFonts w:ascii="Times New Roman" w:hAnsi="Times New Roman" w:cs="Times New Roman"/>
          <w:b/>
          <w:bCs/>
          <w:i/>
          <w:sz w:val="24"/>
          <w:szCs w:val="24"/>
        </w:rPr>
        <w:t>Способы и приёмы действий (технологии).</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b/>
          <w:bCs/>
          <w:i/>
          <w:sz w:val="24"/>
          <w:szCs w:val="24"/>
        </w:rPr>
        <w:t>Отношения людей, чувства.</w:t>
      </w:r>
      <w:r w:rsidRPr="00262FE7">
        <w:rPr>
          <w:rFonts w:ascii="Times New Roman" w:hAnsi="Times New Roman" w:cs="Times New Roman"/>
          <w:bCs/>
          <w:sz w:val="24"/>
          <w:szCs w:val="24"/>
        </w:rPr>
        <w:t> </w:t>
      </w:r>
      <w:r w:rsidRPr="00262FE7">
        <w:rPr>
          <w:rFonts w:ascii="Times New Roman" w:hAnsi="Times New Roman" w:cs="Times New Roman"/>
          <w:sz w:val="24"/>
          <w:szCs w:val="24"/>
        </w:rPr>
        <w:t>(Они вызывают наибольший интерес у детей в старшем дошкольном возрасте).</w:t>
      </w:r>
    </w:p>
    <w:p w:rsidR="00C52C49" w:rsidRPr="00262FE7" w:rsidRDefault="00C52C49" w:rsidP="00C52C49">
      <w:pPr>
        <w:spacing w:after="0" w:line="240" w:lineRule="auto"/>
        <w:jc w:val="both"/>
        <w:rPr>
          <w:rFonts w:ascii="Times New Roman" w:hAnsi="Times New Roman" w:cs="Times New Roman"/>
          <w:sz w:val="24"/>
          <w:szCs w:val="24"/>
        </w:rPr>
      </w:pPr>
      <w:r w:rsidRPr="00262FE7">
        <w:rPr>
          <w:rFonts w:ascii="Times New Roman" w:hAnsi="Times New Roman" w:cs="Times New Roman"/>
          <w:b/>
          <w:bCs/>
          <w:i/>
          <w:sz w:val="24"/>
          <w:szCs w:val="24"/>
        </w:rPr>
        <w:t>Впечатления, восприятие</w:t>
      </w:r>
      <w:r w:rsidRPr="00262FE7">
        <w:rPr>
          <w:rFonts w:ascii="Times New Roman" w:hAnsi="Times New Roman" w:cs="Times New Roman"/>
          <w:bCs/>
          <w:sz w:val="24"/>
          <w:szCs w:val="24"/>
        </w:rPr>
        <w:t>:</w:t>
      </w:r>
      <w:r w:rsidRPr="00262FE7">
        <w:rPr>
          <w:rFonts w:ascii="Times New Roman" w:hAnsi="Times New Roman" w:cs="Times New Roman"/>
          <w:sz w:val="24"/>
          <w:szCs w:val="24"/>
        </w:rPr>
        <w:t> цвет, звуки, фактура материала, вкус, запах.</w:t>
      </w:r>
    </w:p>
    <w:p w:rsidR="008E3D1F" w:rsidRDefault="00C52C49" w:rsidP="008E3D1F">
      <w:pPr>
        <w:spacing w:after="0" w:line="240" w:lineRule="auto"/>
        <w:ind w:firstLine="426"/>
        <w:jc w:val="both"/>
        <w:rPr>
          <w:rFonts w:ascii="Times New Roman" w:hAnsi="Times New Roman" w:cs="Times New Roman"/>
          <w:sz w:val="24"/>
          <w:szCs w:val="24"/>
        </w:rPr>
      </w:pPr>
      <w:r w:rsidRPr="00262FE7">
        <w:rPr>
          <w:rFonts w:ascii="Times New Roman" w:hAnsi="Times New Roman" w:cs="Times New Roman"/>
          <w:sz w:val="24"/>
          <w:szCs w:val="24"/>
        </w:rPr>
        <w:t xml:space="preserve">От отношения окружающих взрослых к познавательной активности ребёнка, от того, насколько правильно они смогут создать на каждом возрастном этапе развивающую среду, отвечающую возможностям и потребностям ребенка, зависит его познавательное и </w:t>
      </w:r>
      <w:r w:rsidR="008E3D1F">
        <w:rPr>
          <w:rFonts w:ascii="Times New Roman" w:hAnsi="Times New Roman" w:cs="Times New Roman"/>
          <w:sz w:val="24"/>
          <w:szCs w:val="24"/>
        </w:rPr>
        <w:t xml:space="preserve">интеллектуальное развитие. </w:t>
      </w:r>
    </w:p>
    <w:p w:rsidR="00C52C49" w:rsidRPr="00C52C49" w:rsidRDefault="00C52C49" w:rsidP="008E3D1F">
      <w:pPr>
        <w:spacing w:after="0" w:line="240" w:lineRule="auto"/>
        <w:ind w:firstLine="426"/>
        <w:jc w:val="both"/>
        <w:rPr>
          <w:rFonts w:ascii="Times New Roman" w:hAnsi="Times New Roman" w:cs="Times New Roman"/>
          <w:sz w:val="24"/>
          <w:szCs w:val="24"/>
        </w:rPr>
      </w:pPr>
      <w:r w:rsidRPr="00C52C49">
        <w:rPr>
          <w:rFonts w:ascii="Times New Roman" w:hAnsi="Times New Roman" w:cs="Times New Roman"/>
          <w:sz w:val="24"/>
          <w:szCs w:val="24"/>
        </w:rPr>
        <w:t>Возникновение интереса обеспечивается подготовкой соответствующей почвы, в содержание понятия которой мы включаем:</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lastRenderedPageBreak/>
        <w:t>а) наличие внешних условий, создающих возможность получать достаточные впечатления в той или иной области, осуществлять ту или иную деятельность;</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б) накопление соответствующего опыта, делающего данную деятельность частично знакомой;</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в) создание положительного отношения к данной деятельности (или к данному предмету), чтобы «обернуть» к ней ребенка, вызвать желание заниматься и обеспечить, таким образом, психологические предпосылки интереса.</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Положительное отношение создается двумя путями.</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Первый путь создания положительного отношения к деятельности достигается формированием положительных эмоций (а затем и чувств) в отношении к объекту деятельности, к процессу деятельности, к лицам, с которыми ребенок имеет дело; это отношение формируется на основе выражения педагогом положительного отношения к ребенку и к деятельности, знакомства с прекрасными образцами деятельности, выражения веры в силы и возможности ребенка, одобрения, помощи и выражения положительного отношения к достигнутым результатам его деятельности. С этой точки зрения большое значение имеет успех (при посильной, преодолимой трудности задания) и его общественная оценка. Создать эмоциональное отношение легче в том случае, если новая деятель</w:t>
      </w:r>
      <w:r w:rsidRPr="00C52C49">
        <w:rPr>
          <w:rFonts w:ascii="Times New Roman" w:hAnsi="Times New Roman" w:cs="Times New Roman"/>
          <w:sz w:val="24"/>
          <w:szCs w:val="24"/>
        </w:rPr>
        <w:softHyphen/>
        <w:t>ность</w:t>
      </w:r>
      <w:r>
        <w:rPr>
          <w:rFonts w:ascii="Times New Roman" w:hAnsi="Times New Roman" w:cs="Times New Roman"/>
          <w:sz w:val="24"/>
          <w:szCs w:val="24"/>
        </w:rPr>
        <w:t>,</w:t>
      </w:r>
      <w:r w:rsidRPr="00C52C49">
        <w:rPr>
          <w:rFonts w:ascii="Times New Roman" w:hAnsi="Times New Roman" w:cs="Times New Roman"/>
          <w:sz w:val="24"/>
          <w:szCs w:val="24"/>
        </w:rPr>
        <w:t xml:space="preserve"> хотя бы частично</w:t>
      </w:r>
      <w:r>
        <w:rPr>
          <w:rFonts w:ascii="Times New Roman" w:hAnsi="Times New Roman" w:cs="Times New Roman"/>
          <w:sz w:val="24"/>
          <w:szCs w:val="24"/>
        </w:rPr>
        <w:t>,</w:t>
      </w:r>
      <w:r w:rsidRPr="00C52C49">
        <w:rPr>
          <w:rFonts w:ascii="Times New Roman" w:hAnsi="Times New Roman" w:cs="Times New Roman"/>
          <w:sz w:val="24"/>
          <w:szCs w:val="24"/>
        </w:rPr>
        <w:t xml:space="preserve"> связана с прежними интересами.</w:t>
      </w:r>
    </w:p>
    <w:p w:rsidR="00C52C49" w:rsidRPr="00C52C49" w:rsidRDefault="00C52C49" w:rsidP="00C52C49">
      <w:pPr>
        <w:spacing w:after="0"/>
        <w:ind w:firstLine="426"/>
        <w:jc w:val="both"/>
        <w:rPr>
          <w:rFonts w:ascii="Times New Roman" w:hAnsi="Times New Roman" w:cs="Times New Roman"/>
          <w:sz w:val="24"/>
          <w:szCs w:val="24"/>
        </w:rPr>
      </w:pPr>
      <w:r w:rsidRPr="00C52C49">
        <w:rPr>
          <w:rFonts w:ascii="Times New Roman" w:hAnsi="Times New Roman" w:cs="Times New Roman"/>
          <w:sz w:val="24"/>
          <w:szCs w:val="24"/>
        </w:rPr>
        <w:t>Второй путь создания положительного сознательного отношения к деятельности лежит через формирование понимания смысла деятельности, ее личной и общественной значимости. Понимание это достигается при непосред</w:t>
      </w:r>
      <w:r w:rsidRPr="00C52C49">
        <w:rPr>
          <w:rFonts w:ascii="Times New Roman" w:hAnsi="Times New Roman" w:cs="Times New Roman"/>
          <w:sz w:val="24"/>
          <w:szCs w:val="24"/>
        </w:rPr>
        <w:softHyphen/>
        <w:t>ственном образном рассказе о смысле деятельности, доступного объяснения и показа значимого результата и т. п.</w:t>
      </w:r>
    </w:p>
    <w:p w:rsidR="00C52C49" w:rsidRPr="00C52C49" w:rsidRDefault="00C52C49" w:rsidP="00C52C49">
      <w:pPr>
        <w:spacing w:after="0"/>
        <w:ind w:firstLine="567"/>
        <w:jc w:val="both"/>
        <w:rPr>
          <w:rFonts w:ascii="Times New Roman" w:hAnsi="Times New Roman" w:cs="Times New Roman"/>
          <w:sz w:val="24"/>
          <w:szCs w:val="24"/>
        </w:rPr>
      </w:pPr>
      <w:r w:rsidRPr="00C52C49">
        <w:rPr>
          <w:rFonts w:ascii="Times New Roman" w:hAnsi="Times New Roman" w:cs="Times New Roman"/>
          <w:sz w:val="24"/>
          <w:szCs w:val="24"/>
        </w:rPr>
        <w:t>Если воспитание интереса ограничивается созданием положительного отношения, то занятие той или иной деятельностью будет выражением любви или долга. Такого рода деятельность не содержит еще самого существенного для интереса познавательного характера. При малейшем изменении отношения, при исчезновении привлекательных объектов, ребенка покидает стремление заниматься этой деятельностью. Интерес возникает лишь в ходе правильно организованной деятельности.</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1. Подготовка почвы для интереса:</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а) подготовка внешней почвы для воспитания интереса: организация жизни и создание благоприятных условий, способствующих возникновению потребности в данном объекте или в данной деятельности у данной личности;</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б) подготовка внутренней почвы предполагает усвоение известных знаний, умений, на личной общей познавательной направленности.</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 xml:space="preserve">2. Создание положительного отношения к предмету и к деятельности и перевод смысл образующих, отдаленных мотивов </w:t>
      </w:r>
      <w:proofErr w:type="gramStart"/>
      <w:r w:rsidRPr="00C52C49">
        <w:rPr>
          <w:rFonts w:ascii="Times New Roman" w:hAnsi="Times New Roman" w:cs="Times New Roman"/>
          <w:sz w:val="24"/>
          <w:szCs w:val="24"/>
        </w:rPr>
        <w:t>в</w:t>
      </w:r>
      <w:proofErr w:type="gramEnd"/>
      <w:r w:rsidRPr="00C52C49">
        <w:rPr>
          <w:rFonts w:ascii="Times New Roman" w:hAnsi="Times New Roman" w:cs="Times New Roman"/>
          <w:sz w:val="24"/>
          <w:szCs w:val="24"/>
        </w:rPr>
        <w:t xml:space="preserve"> более близкие, реально действующие. Это отношение не является еще интересом в подлинном смысле слова, но является психологической предпосылкой интереса; оно подготавливает переход от внешне обусловленной потребности в деятельности (нужно, следует) к потребности, принятой ребенком.</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3. Организация систематической поисковой деятельности, в недрах которой формируется подлинный интерес, характеризуемый появлением познавательного отношения и внутренней мотивации, связанных с выполнением данной деятел</w:t>
      </w:r>
      <w:r w:rsidR="008E3D1F">
        <w:rPr>
          <w:rFonts w:ascii="Times New Roman" w:hAnsi="Times New Roman" w:cs="Times New Roman"/>
          <w:sz w:val="24"/>
          <w:szCs w:val="24"/>
        </w:rPr>
        <w:t>ьности («Хочется знать и уметь»,</w:t>
      </w:r>
      <w:r w:rsidRPr="00C52C49">
        <w:rPr>
          <w:rFonts w:ascii="Times New Roman" w:hAnsi="Times New Roman" w:cs="Times New Roman"/>
          <w:sz w:val="24"/>
          <w:szCs w:val="24"/>
        </w:rPr>
        <w:t xml:space="preserve"> «Не могут не заниматься этим»).</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4. Построение деятельности с таким расчетом, чтобы в процессе работы возникали все новые вопросы и ставились все новые задачи, которые становились бы неисчерпаемыми на данном занятии.</w:t>
      </w:r>
    </w:p>
    <w:p w:rsidR="00C52C49" w:rsidRPr="00C52C49" w:rsidRDefault="00C52C49" w:rsidP="00C52C49">
      <w:pPr>
        <w:spacing w:after="0"/>
        <w:ind w:firstLine="567"/>
        <w:jc w:val="both"/>
        <w:rPr>
          <w:rFonts w:ascii="Times New Roman" w:hAnsi="Times New Roman" w:cs="Times New Roman"/>
          <w:sz w:val="24"/>
          <w:szCs w:val="24"/>
        </w:rPr>
      </w:pPr>
      <w:r w:rsidRPr="00C52C49">
        <w:rPr>
          <w:rFonts w:ascii="Times New Roman" w:hAnsi="Times New Roman" w:cs="Times New Roman"/>
          <w:sz w:val="24"/>
          <w:szCs w:val="24"/>
        </w:rPr>
        <w:lastRenderedPageBreak/>
        <w:t>Все мероприятия, предпринимаемые с целью формирования положительного отношения к предмету и деятельности, являющегося необходимой предпосылкой интереса, идут по намеченным нами ранее двум основным путям:</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1) создание положительного эмоционального отношения к предмету и к деятельности;</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2) обеспечение понимания общественной и личностной значимости деятельности</w:t>
      </w:r>
    </w:p>
    <w:p w:rsidR="00C52C49" w:rsidRPr="00C52C49" w:rsidRDefault="00C52C49" w:rsidP="00C52C49">
      <w:pPr>
        <w:spacing w:after="0"/>
        <w:ind w:firstLine="567"/>
        <w:jc w:val="both"/>
        <w:rPr>
          <w:rFonts w:ascii="Times New Roman" w:hAnsi="Times New Roman" w:cs="Times New Roman"/>
          <w:sz w:val="24"/>
          <w:szCs w:val="24"/>
        </w:rPr>
      </w:pPr>
      <w:r w:rsidRPr="00C52C49">
        <w:rPr>
          <w:rFonts w:ascii="Times New Roman" w:hAnsi="Times New Roman" w:cs="Times New Roman"/>
          <w:sz w:val="24"/>
          <w:szCs w:val="24"/>
        </w:rPr>
        <w:t>Для формирования интереса и любознательности нужны все компоненты «поисковой деятельности». Она предполагает:</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а) возникновение в ходе деятельности недоумения и вопроса у самого ребенка;</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б) постановку и принятие ребенком задачи для самостоятельного (или совместного с воспитателем) решения;</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в) организацию поиска решения задачи, который проходит через ряд преодолимых трудностей и приводит к положительному результату;</w:t>
      </w:r>
    </w:p>
    <w:p w:rsidR="00C52C49" w:rsidRPr="00C52C49" w:rsidRDefault="00C52C49" w:rsidP="00C52C49">
      <w:pPr>
        <w:spacing w:after="0"/>
        <w:jc w:val="both"/>
        <w:rPr>
          <w:rFonts w:ascii="Times New Roman" w:hAnsi="Times New Roman" w:cs="Times New Roman"/>
          <w:sz w:val="24"/>
          <w:szCs w:val="24"/>
        </w:rPr>
      </w:pPr>
      <w:r w:rsidRPr="00C52C49">
        <w:rPr>
          <w:rFonts w:ascii="Times New Roman" w:hAnsi="Times New Roman" w:cs="Times New Roman"/>
          <w:sz w:val="24"/>
          <w:szCs w:val="24"/>
        </w:rPr>
        <w:t>г) решение задачи (учебной, трудовой и т. д.) и показ перспективы данной работы, вызывающей новые вопросы и ставящей новые задачи для решения, благодаря чему интерес становится неисчерпаемым и все более стойким.</w:t>
      </w:r>
    </w:p>
    <w:p w:rsidR="00C52C49" w:rsidRPr="00C52C49" w:rsidRDefault="00C52C49" w:rsidP="00C52C49">
      <w:pPr>
        <w:spacing w:after="0"/>
        <w:ind w:firstLine="567"/>
        <w:jc w:val="both"/>
        <w:rPr>
          <w:rFonts w:ascii="Times New Roman" w:hAnsi="Times New Roman" w:cs="Times New Roman"/>
          <w:sz w:val="24"/>
          <w:szCs w:val="24"/>
        </w:rPr>
      </w:pPr>
      <w:r w:rsidRPr="00C52C49">
        <w:rPr>
          <w:rFonts w:ascii="Times New Roman" w:hAnsi="Times New Roman" w:cs="Times New Roman"/>
          <w:sz w:val="24"/>
          <w:szCs w:val="24"/>
        </w:rPr>
        <w:t>Активная систематическая самостоятельная «поисковая» деятельность и сопутствующее ей переживание радости познания и достижения формируют стойкий динамический стереотип познавательного интереса, ко</w:t>
      </w:r>
      <w:r w:rsidRPr="00C52C49">
        <w:rPr>
          <w:rFonts w:ascii="Times New Roman" w:hAnsi="Times New Roman" w:cs="Times New Roman"/>
          <w:sz w:val="24"/>
          <w:szCs w:val="24"/>
        </w:rPr>
        <w:softHyphen/>
        <w:t>торый постепенно превращается в характеризующее личность качество.</w:t>
      </w:r>
      <w:r>
        <w:rPr>
          <w:rFonts w:ascii="Times New Roman" w:hAnsi="Times New Roman" w:cs="Times New Roman"/>
          <w:sz w:val="24"/>
          <w:szCs w:val="24"/>
        </w:rPr>
        <w:t xml:space="preserve"> </w:t>
      </w:r>
      <w:r w:rsidRPr="00C52C49">
        <w:rPr>
          <w:rFonts w:ascii="Times New Roman" w:hAnsi="Times New Roman" w:cs="Times New Roman"/>
          <w:sz w:val="24"/>
          <w:szCs w:val="24"/>
        </w:rPr>
        <w:t>Подлинный интерес, сформированный в процессе специально организованной активной самостоятельной «поисковой» деятельности, характеризуется не только эмоционально положительным к ней отношением и пониманием значения и смысла этой деятельности. Главное в том, что для него характерно эмоционально-познавательное отношение к процессу этой деятельности, которая внутренне мотивирована. Это означает, что, помимо личных и общественных мотивов, внеположных по отношению к деятельности, возникают мотивы, идущие от самой деятельности (сама деятельность начинает побуждать ребенка). При этом ребенок не только понимает и принимает цель этой деятельности, ему не только хочется достигнуть цели, но и хочется искать, узнавать, решать, достигать.</w:t>
      </w:r>
    </w:p>
    <w:p w:rsidR="00C52C49" w:rsidRPr="00C52C49" w:rsidRDefault="00C52C49" w:rsidP="008E3D1F">
      <w:pPr>
        <w:spacing w:after="0"/>
        <w:ind w:firstLine="567"/>
        <w:jc w:val="both"/>
        <w:rPr>
          <w:rFonts w:ascii="Times New Roman" w:hAnsi="Times New Roman" w:cs="Times New Roman"/>
          <w:sz w:val="24"/>
          <w:szCs w:val="24"/>
        </w:rPr>
      </w:pPr>
      <w:r w:rsidRPr="00C52C49">
        <w:rPr>
          <w:rFonts w:ascii="Times New Roman" w:hAnsi="Times New Roman" w:cs="Times New Roman"/>
          <w:sz w:val="24"/>
          <w:szCs w:val="24"/>
        </w:rPr>
        <w:t xml:space="preserve">При правильном педагогическом подходе </w:t>
      </w:r>
      <w:r>
        <w:rPr>
          <w:rFonts w:ascii="Times New Roman" w:hAnsi="Times New Roman" w:cs="Times New Roman"/>
          <w:sz w:val="24"/>
          <w:szCs w:val="24"/>
        </w:rPr>
        <w:t>взрослых</w:t>
      </w:r>
      <w:r w:rsidRPr="00C52C49">
        <w:rPr>
          <w:rFonts w:ascii="Times New Roman" w:hAnsi="Times New Roman" w:cs="Times New Roman"/>
          <w:sz w:val="24"/>
          <w:szCs w:val="24"/>
        </w:rPr>
        <w:t xml:space="preserve"> интересы ребенка имеют неограниченную тенденцию развития.</w:t>
      </w:r>
      <w:r>
        <w:rPr>
          <w:rFonts w:ascii="Times New Roman" w:hAnsi="Times New Roman" w:cs="Times New Roman"/>
          <w:sz w:val="24"/>
          <w:szCs w:val="24"/>
        </w:rPr>
        <w:t xml:space="preserve"> </w:t>
      </w:r>
      <w:r w:rsidRPr="00C52C49">
        <w:rPr>
          <w:rFonts w:ascii="Times New Roman" w:hAnsi="Times New Roman" w:cs="Times New Roman"/>
          <w:sz w:val="24"/>
          <w:szCs w:val="24"/>
        </w:rPr>
        <w:t>Чем дальше и глубже идет исследовательская поисковая деятельность, тем более не насыщаемым становится интерес, тем больше радость и «жажда» познания. Чем шире связь интереса с «ядром» личности и с прежними интересами, мотивами, основными потребностями личности, чем шире связь предмета и деятельности с широкими социальными мотивами, чем сильнее непосредственный мотив, идущий от деятельности, тем глубже становится интерес, тем он более устойчив.</w:t>
      </w:r>
    </w:p>
    <w:p w:rsidR="00C52C49" w:rsidRDefault="00C52C49" w:rsidP="00C52C49">
      <w:pPr>
        <w:spacing w:after="0"/>
        <w:ind w:firstLine="567"/>
        <w:jc w:val="both"/>
        <w:rPr>
          <w:rFonts w:ascii="Times New Roman" w:hAnsi="Times New Roman" w:cs="Times New Roman"/>
          <w:sz w:val="24"/>
          <w:szCs w:val="24"/>
        </w:rPr>
      </w:pPr>
      <w:r w:rsidRPr="00C52C49">
        <w:rPr>
          <w:rFonts w:ascii="Times New Roman" w:hAnsi="Times New Roman" w:cs="Times New Roman"/>
          <w:sz w:val="24"/>
          <w:szCs w:val="24"/>
        </w:rPr>
        <w:t>Таким образом, необходимым условием развития любознательности и познавательного интереса у дошкольников является деятельность, несущая познавательную функцию.</w:t>
      </w:r>
    </w:p>
    <w:p w:rsidR="0086352B" w:rsidRPr="00AA3389" w:rsidRDefault="0086352B" w:rsidP="00C52C49">
      <w:pPr>
        <w:spacing w:after="0"/>
        <w:ind w:firstLine="567"/>
        <w:jc w:val="both"/>
        <w:rPr>
          <w:rFonts w:ascii="Times New Roman" w:hAnsi="Times New Roman" w:cs="Times New Roman"/>
          <w:sz w:val="24"/>
          <w:szCs w:val="24"/>
        </w:rPr>
      </w:pPr>
      <w:r w:rsidRPr="00AA3389">
        <w:rPr>
          <w:rFonts w:ascii="Times New Roman" w:hAnsi="Times New Roman" w:cs="Times New Roman"/>
          <w:sz w:val="24"/>
          <w:szCs w:val="24"/>
        </w:rPr>
        <w:t>Литература:</w:t>
      </w:r>
    </w:p>
    <w:p w:rsidR="0086352B" w:rsidRPr="00AA3389" w:rsidRDefault="0086352B" w:rsidP="00BA4E2C">
      <w:pPr>
        <w:pStyle w:val="a3"/>
        <w:numPr>
          <w:ilvl w:val="0"/>
          <w:numId w:val="1"/>
        </w:numPr>
        <w:spacing w:after="0"/>
        <w:ind w:left="0" w:firstLine="284"/>
        <w:jc w:val="both"/>
        <w:rPr>
          <w:rFonts w:ascii="Times New Roman" w:hAnsi="Times New Roman" w:cs="Times New Roman"/>
          <w:sz w:val="24"/>
          <w:szCs w:val="24"/>
        </w:rPr>
      </w:pPr>
      <w:r w:rsidRPr="00AA3389">
        <w:rPr>
          <w:rFonts w:ascii="Times New Roman" w:hAnsi="Times New Roman" w:cs="Times New Roman"/>
          <w:sz w:val="24"/>
          <w:szCs w:val="24"/>
        </w:rPr>
        <w:t>Брежнева О. Формирование познавательной активности у старших дошкольников.//Дошкольное воспитание. -1998.-</w:t>
      </w:r>
      <w:r w:rsidR="00BA4E2C" w:rsidRPr="00AA3389">
        <w:rPr>
          <w:rFonts w:ascii="Times New Roman" w:hAnsi="Times New Roman" w:cs="Times New Roman"/>
          <w:sz w:val="24"/>
          <w:szCs w:val="24"/>
        </w:rPr>
        <w:t>№2.</w:t>
      </w:r>
    </w:p>
    <w:p w:rsidR="00BA4E2C" w:rsidRPr="00AA3389" w:rsidRDefault="0086352B" w:rsidP="00BA4E2C">
      <w:pPr>
        <w:pStyle w:val="a3"/>
        <w:numPr>
          <w:ilvl w:val="0"/>
          <w:numId w:val="1"/>
        </w:numPr>
        <w:spacing w:after="0"/>
        <w:ind w:left="0" w:firstLine="284"/>
        <w:jc w:val="both"/>
        <w:rPr>
          <w:rFonts w:ascii="Times New Roman" w:hAnsi="Times New Roman" w:cs="Times New Roman"/>
          <w:sz w:val="24"/>
          <w:szCs w:val="24"/>
        </w:rPr>
      </w:pPr>
      <w:proofErr w:type="spellStart"/>
      <w:r w:rsidRPr="00AA3389">
        <w:rPr>
          <w:rFonts w:ascii="Times New Roman" w:hAnsi="Times New Roman" w:cs="Times New Roman"/>
          <w:color w:val="000000"/>
          <w:sz w:val="24"/>
          <w:szCs w:val="24"/>
          <w:shd w:val="clear" w:color="auto" w:fill="FFFFFF"/>
        </w:rPr>
        <w:t>Люблинская</w:t>
      </w:r>
      <w:proofErr w:type="spellEnd"/>
      <w:r w:rsidRPr="00AA3389">
        <w:rPr>
          <w:rFonts w:ascii="Times New Roman" w:hAnsi="Times New Roman" w:cs="Times New Roman"/>
          <w:color w:val="000000"/>
          <w:sz w:val="24"/>
          <w:szCs w:val="24"/>
          <w:shd w:val="clear" w:color="auto" w:fill="FFFFFF"/>
        </w:rPr>
        <w:t xml:space="preserve">, А.А. Детская психология / А.А. </w:t>
      </w:r>
      <w:proofErr w:type="spellStart"/>
      <w:r w:rsidRPr="00AA3389">
        <w:rPr>
          <w:rFonts w:ascii="Times New Roman" w:hAnsi="Times New Roman" w:cs="Times New Roman"/>
          <w:color w:val="000000"/>
          <w:sz w:val="24"/>
          <w:szCs w:val="24"/>
          <w:shd w:val="clear" w:color="auto" w:fill="FFFFFF"/>
        </w:rPr>
        <w:t>Люблинская</w:t>
      </w:r>
      <w:proofErr w:type="spellEnd"/>
      <w:r w:rsidRPr="00AA3389">
        <w:rPr>
          <w:rFonts w:ascii="Times New Roman" w:hAnsi="Times New Roman" w:cs="Times New Roman"/>
          <w:color w:val="000000"/>
          <w:sz w:val="24"/>
          <w:szCs w:val="24"/>
          <w:shd w:val="clear" w:color="auto" w:fill="FFFFFF"/>
        </w:rPr>
        <w:t>. - СПб</w:t>
      </w:r>
      <w:proofErr w:type="gramStart"/>
      <w:r w:rsidRPr="00AA3389">
        <w:rPr>
          <w:rFonts w:ascii="Times New Roman" w:hAnsi="Times New Roman" w:cs="Times New Roman"/>
          <w:color w:val="000000"/>
          <w:sz w:val="24"/>
          <w:szCs w:val="24"/>
          <w:shd w:val="clear" w:color="auto" w:fill="FFFFFF"/>
        </w:rPr>
        <w:t xml:space="preserve">.: </w:t>
      </w:r>
      <w:proofErr w:type="gramEnd"/>
      <w:r w:rsidRPr="00AA3389">
        <w:rPr>
          <w:rFonts w:ascii="Times New Roman" w:hAnsi="Times New Roman" w:cs="Times New Roman"/>
          <w:color w:val="000000"/>
          <w:sz w:val="24"/>
          <w:szCs w:val="24"/>
          <w:shd w:val="clear" w:color="auto" w:fill="FFFFFF"/>
        </w:rPr>
        <w:t xml:space="preserve">Питер, 2001. </w:t>
      </w:r>
    </w:p>
    <w:p w:rsidR="00BA4E2C" w:rsidRPr="00AA3389" w:rsidRDefault="0086352B" w:rsidP="00BA4E2C">
      <w:pPr>
        <w:pStyle w:val="a3"/>
        <w:numPr>
          <w:ilvl w:val="0"/>
          <w:numId w:val="1"/>
        </w:numPr>
        <w:spacing w:after="0"/>
        <w:ind w:left="0" w:firstLine="284"/>
        <w:jc w:val="both"/>
        <w:rPr>
          <w:rFonts w:ascii="Times New Roman" w:hAnsi="Times New Roman" w:cs="Times New Roman"/>
          <w:color w:val="000000"/>
          <w:sz w:val="24"/>
          <w:szCs w:val="24"/>
          <w:shd w:val="clear" w:color="auto" w:fill="FFFFFF"/>
        </w:rPr>
      </w:pPr>
      <w:r w:rsidRPr="00AA3389">
        <w:rPr>
          <w:rFonts w:ascii="Times New Roman" w:hAnsi="Times New Roman" w:cs="Times New Roman"/>
          <w:color w:val="000000"/>
          <w:sz w:val="24"/>
          <w:szCs w:val="24"/>
          <w:shd w:val="clear" w:color="auto" w:fill="FFFFFF"/>
        </w:rPr>
        <w:t>Новоселова, С.Н. Развивающая предметно-игровая среда детства: мир «</w:t>
      </w:r>
      <w:proofErr w:type="spellStart"/>
      <w:r w:rsidRPr="00AA3389">
        <w:rPr>
          <w:rFonts w:ascii="Times New Roman" w:hAnsi="Times New Roman" w:cs="Times New Roman"/>
          <w:color w:val="000000"/>
          <w:sz w:val="24"/>
          <w:szCs w:val="24"/>
          <w:shd w:val="clear" w:color="auto" w:fill="FFFFFF"/>
        </w:rPr>
        <w:t>Квадро</w:t>
      </w:r>
      <w:proofErr w:type="spellEnd"/>
      <w:r w:rsidRPr="00AA3389">
        <w:rPr>
          <w:rFonts w:ascii="Times New Roman" w:hAnsi="Times New Roman" w:cs="Times New Roman"/>
          <w:color w:val="000000"/>
          <w:sz w:val="24"/>
          <w:szCs w:val="24"/>
          <w:shd w:val="clear" w:color="auto" w:fill="FFFFFF"/>
        </w:rPr>
        <w:t>» [Текст] / С.Н. Новоселова // Дошкольное воспитание. 1998. №4.</w:t>
      </w:r>
    </w:p>
    <w:p w:rsidR="0086352B" w:rsidRPr="00AA3389" w:rsidRDefault="0086352B" w:rsidP="00BA4E2C">
      <w:pPr>
        <w:pStyle w:val="a3"/>
        <w:numPr>
          <w:ilvl w:val="0"/>
          <w:numId w:val="1"/>
        </w:numPr>
        <w:spacing w:after="0"/>
        <w:ind w:left="0" w:firstLine="284"/>
        <w:jc w:val="both"/>
        <w:rPr>
          <w:rFonts w:ascii="Times New Roman" w:hAnsi="Times New Roman" w:cs="Times New Roman"/>
          <w:color w:val="000000"/>
          <w:sz w:val="24"/>
          <w:szCs w:val="24"/>
          <w:shd w:val="clear" w:color="auto" w:fill="FFFFFF"/>
        </w:rPr>
      </w:pPr>
      <w:r w:rsidRPr="00AA3389">
        <w:rPr>
          <w:rFonts w:ascii="Times New Roman" w:hAnsi="Times New Roman" w:cs="Times New Roman"/>
          <w:color w:val="000000"/>
          <w:sz w:val="24"/>
          <w:szCs w:val="24"/>
          <w:shd w:val="clear" w:color="auto" w:fill="FFFFFF"/>
        </w:rPr>
        <w:t> </w:t>
      </w:r>
      <w:proofErr w:type="spellStart"/>
      <w:r w:rsidRPr="00AA3389">
        <w:rPr>
          <w:rFonts w:ascii="Times New Roman" w:hAnsi="Times New Roman" w:cs="Times New Roman"/>
          <w:color w:val="000000"/>
          <w:sz w:val="24"/>
          <w:szCs w:val="24"/>
          <w:shd w:val="clear" w:color="auto" w:fill="FFFFFF"/>
        </w:rPr>
        <w:t>Проколиенко</w:t>
      </w:r>
      <w:proofErr w:type="spellEnd"/>
      <w:r w:rsidRPr="00AA3389">
        <w:rPr>
          <w:rFonts w:ascii="Times New Roman" w:hAnsi="Times New Roman" w:cs="Times New Roman"/>
          <w:color w:val="000000"/>
          <w:sz w:val="24"/>
          <w:szCs w:val="24"/>
          <w:shd w:val="clear" w:color="auto" w:fill="FFFFFF"/>
        </w:rPr>
        <w:t xml:space="preserve"> Л.Н. Формирование любознательности у детей дошкольного возраста [Текст] / Л.Н. </w:t>
      </w:r>
      <w:proofErr w:type="spellStart"/>
      <w:r w:rsidRPr="00AA3389">
        <w:rPr>
          <w:rFonts w:ascii="Times New Roman" w:hAnsi="Times New Roman" w:cs="Times New Roman"/>
          <w:color w:val="000000"/>
          <w:sz w:val="24"/>
          <w:szCs w:val="24"/>
          <w:shd w:val="clear" w:color="auto" w:fill="FFFFFF"/>
        </w:rPr>
        <w:t>Проколиенко</w:t>
      </w:r>
      <w:proofErr w:type="spellEnd"/>
      <w:r w:rsidRPr="00AA3389">
        <w:rPr>
          <w:rFonts w:ascii="Times New Roman" w:hAnsi="Times New Roman" w:cs="Times New Roman"/>
          <w:color w:val="000000"/>
          <w:sz w:val="24"/>
          <w:szCs w:val="24"/>
          <w:shd w:val="clear" w:color="auto" w:fill="FFFFFF"/>
        </w:rPr>
        <w:t>. Киев: Рад</w:t>
      </w:r>
      <w:proofErr w:type="gramStart"/>
      <w:r w:rsidRPr="00AA3389">
        <w:rPr>
          <w:rFonts w:ascii="Times New Roman" w:hAnsi="Times New Roman" w:cs="Times New Roman"/>
          <w:color w:val="000000"/>
          <w:sz w:val="24"/>
          <w:szCs w:val="24"/>
          <w:shd w:val="clear" w:color="auto" w:fill="FFFFFF"/>
        </w:rPr>
        <w:t>.</w:t>
      </w:r>
      <w:proofErr w:type="gramEnd"/>
      <w:r w:rsidRPr="00AA3389">
        <w:rPr>
          <w:rFonts w:ascii="Times New Roman" w:hAnsi="Times New Roman" w:cs="Times New Roman"/>
          <w:color w:val="000000"/>
          <w:sz w:val="24"/>
          <w:szCs w:val="24"/>
          <w:shd w:val="clear" w:color="auto" w:fill="FFFFFF"/>
        </w:rPr>
        <w:t xml:space="preserve"> </w:t>
      </w:r>
      <w:proofErr w:type="gramStart"/>
      <w:r w:rsidRPr="00AA3389">
        <w:rPr>
          <w:rFonts w:ascii="Times New Roman" w:hAnsi="Times New Roman" w:cs="Times New Roman"/>
          <w:color w:val="000000"/>
          <w:sz w:val="24"/>
          <w:szCs w:val="24"/>
          <w:shd w:val="clear" w:color="auto" w:fill="FFFFFF"/>
        </w:rPr>
        <w:t>ш</w:t>
      </w:r>
      <w:proofErr w:type="gramEnd"/>
      <w:r w:rsidRPr="00AA3389">
        <w:rPr>
          <w:rFonts w:ascii="Times New Roman" w:hAnsi="Times New Roman" w:cs="Times New Roman"/>
          <w:color w:val="000000"/>
          <w:sz w:val="24"/>
          <w:szCs w:val="24"/>
          <w:shd w:val="clear" w:color="auto" w:fill="FFFFFF"/>
        </w:rPr>
        <w:t xml:space="preserve">кола, 1979. </w:t>
      </w:r>
    </w:p>
    <w:p w:rsidR="00C52C49" w:rsidRPr="00BA4E2C" w:rsidRDefault="00BA4E2C" w:rsidP="00BA4E2C">
      <w:pPr>
        <w:tabs>
          <w:tab w:val="left" w:pos="2192"/>
        </w:tabs>
        <w:spacing w:after="0" w:line="240" w:lineRule="auto"/>
        <w:ind w:firstLine="284"/>
        <w:jc w:val="both"/>
        <w:rPr>
          <w:rFonts w:ascii="Times New Roman" w:hAnsi="Times New Roman" w:cs="Times New Roman"/>
          <w:sz w:val="20"/>
          <w:szCs w:val="20"/>
        </w:rPr>
      </w:pPr>
      <w:r w:rsidRPr="00BA4E2C">
        <w:rPr>
          <w:rFonts w:ascii="Times New Roman" w:hAnsi="Times New Roman" w:cs="Times New Roman"/>
          <w:sz w:val="20"/>
          <w:szCs w:val="20"/>
        </w:rPr>
        <w:lastRenderedPageBreak/>
        <w:tab/>
      </w:r>
    </w:p>
    <w:p w:rsidR="00C52C49" w:rsidRPr="00BA4E2C" w:rsidRDefault="00C52C49" w:rsidP="00C52C49">
      <w:pPr>
        <w:spacing w:after="0" w:line="240" w:lineRule="auto"/>
        <w:jc w:val="both"/>
        <w:rPr>
          <w:rFonts w:ascii="Times New Roman" w:hAnsi="Times New Roman" w:cs="Times New Roman"/>
          <w:sz w:val="24"/>
          <w:szCs w:val="24"/>
        </w:rPr>
      </w:pPr>
    </w:p>
    <w:p w:rsidR="008E3D1F" w:rsidRPr="008E3D1F" w:rsidRDefault="008E3D1F" w:rsidP="00C52C49">
      <w:pPr>
        <w:spacing w:after="0"/>
        <w:jc w:val="center"/>
        <w:rPr>
          <w:rFonts w:ascii="Times New Roman" w:hAnsi="Times New Roman" w:cs="Times New Roman"/>
          <w:bCs/>
          <w:color w:val="C00000"/>
          <w:sz w:val="32"/>
          <w:szCs w:val="32"/>
        </w:rPr>
      </w:pPr>
      <w:r w:rsidRPr="008E3D1F">
        <w:rPr>
          <w:rFonts w:ascii="Times New Roman" w:hAnsi="Times New Roman" w:cs="Times New Roman"/>
          <w:bCs/>
          <w:color w:val="C00000"/>
          <w:sz w:val="32"/>
          <w:szCs w:val="32"/>
        </w:rPr>
        <w:t xml:space="preserve">РАЗВИВАЕМ ЛЮБОЗНАТЕЛЬНОСТЬ </w:t>
      </w:r>
    </w:p>
    <w:p w:rsidR="00C52C49" w:rsidRPr="008E3D1F" w:rsidRDefault="008E3D1F" w:rsidP="00C52C49">
      <w:pPr>
        <w:spacing w:after="0"/>
        <w:jc w:val="center"/>
        <w:rPr>
          <w:rFonts w:ascii="Times New Roman" w:hAnsi="Times New Roman" w:cs="Times New Roman"/>
          <w:bCs/>
          <w:color w:val="C00000"/>
          <w:sz w:val="32"/>
          <w:szCs w:val="32"/>
        </w:rPr>
      </w:pPr>
      <w:r w:rsidRPr="008E3D1F">
        <w:rPr>
          <w:rFonts w:ascii="Times New Roman" w:hAnsi="Times New Roman" w:cs="Times New Roman"/>
          <w:bCs/>
          <w:color w:val="C00000"/>
          <w:sz w:val="32"/>
          <w:szCs w:val="32"/>
        </w:rPr>
        <w:t>(памятка для родителей)</w:t>
      </w:r>
    </w:p>
    <w:p w:rsidR="00C52C49" w:rsidRPr="00262FE7" w:rsidRDefault="00C52C49" w:rsidP="00C52C49">
      <w:pPr>
        <w:spacing w:after="0"/>
        <w:jc w:val="center"/>
        <w:rPr>
          <w:rFonts w:ascii="Times New Roman" w:hAnsi="Times New Roman" w:cs="Times New Roman"/>
          <w:sz w:val="28"/>
          <w:szCs w:val="28"/>
        </w:rPr>
      </w:pPr>
    </w:p>
    <w:p w:rsidR="00C52C49" w:rsidRPr="00AA3389" w:rsidRDefault="00C52C49" w:rsidP="008E3D1F">
      <w:pPr>
        <w:spacing w:after="0" w:line="360" w:lineRule="auto"/>
        <w:ind w:firstLine="426"/>
        <w:jc w:val="both"/>
        <w:rPr>
          <w:rFonts w:ascii="Times New Roman" w:hAnsi="Times New Roman" w:cs="Times New Roman"/>
          <w:color w:val="000000" w:themeColor="text1"/>
          <w:sz w:val="24"/>
          <w:szCs w:val="24"/>
        </w:rPr>
      </w:pPr>
      <w:r w:rsidRPr="00AA3389">
        <w:rPr>
          <w:rFonts w:ascii="Times New Roman" w:hAnsi="Times New Roman" w:cs="Times New Roman"/>
          <w:color w:val="000000" w:themeColor="text1"/>
          <w:sz w:val="24"/>
          <w:szCs w:val="24"/>
        </w:rPr>
        <w:t>Необходимо знать основные принципы построения общения с детьми. Любознательные дети растут у любознательных родителей. Не поддавайтесь иллюзии, что вы все обо всём уже знаете.</w:t>
      </w:r>
    </w:p>
    <w:p w:rsidR="00C52C49" w:rsidRPr="008E3D1F" w:rsidRDefault="00C52C49" w:rsidP="008E3D1F">
      <w:pPr>
        <w:spacing w:after="0" w:line="360" w:lineRule="auto"/>
        <w:jc w:val="center"/>
        <w:rPr>
          <w:rFonts w:ascii="Times New Roman" w:hAnsi="Times New Roman" w:cs="Times New Roman"/>
          <w:b/>
          <w:i/>
          <w:color w:val="C00000"/>
          <w:sz w:val="28"/>
          <w:szCs w:val="28"/>
        </w:rPr>
      </w:pPr>
      <w:r w:rsidRPr="008E3D1F">
        <w:rPr>
          <w:rFonts w:ascii="Times New Roman" w:hAnsi="Times New Roman" w:cs="Times New Roman"/>
          <w:b/>
          <w:i/>
          <w:color w:val="C00000"/>
          <w:sz w:val="28"/>
          <w:szCs w:val="28"/>
        </w:rPr>
        <w:t>Открывайте мир вместе с вашим ребёнком!</w:t>
      </w:r>
    </w:p>
    <w:p w:rsidR="00C52C49" w:rsidRPr="00AA3389" w:rsidRDefault="00C52C49" w:rsidP="00C52C49">
      <w:pPr>
        <w:spacing w:after="0" w:line="360" w:lineRule="auto"/>
        <w:jc w:val="both"/>
        <w:rPr>
          <w:rFonts w:ascii="Times New Roman" w:hAnsi="Times New Roman" w:cs="Times New Roman"/>
          <w:color w:val="000000" w:themeColor="text1"/>
          <w:sz w:val="24"/>
          <w:szCs w:val="24"/>
        </w:rPr>
      </w:pPr>
      <w:r w:rsidRPr="00AA3389">
        <w:rPr>
          <w:rFonts w:ascii="Times New Roman" w:hAnsi="Times New Roman" w:cs="Times New Roman"/>
          <w:color w:val="000000" w:themeColor="text1"/>
          <w:sz w:val="24"/>
          <w:szCs w:val="24"/>
        </w:rPr>
        <w:t>1. Говорите с ребёнком – сначала называя окружающие предметы, позже – действия, затем – признаки и свойства предметов, объясняйте окружающий мир и формулируйте закономерности, рассуждайте вслух и обосновывайте свои суждения.</w:t>
      </w:r>
    </w:p>
    <w:p w:rsidR="00C52C49" w:rsidRPr="00AA3389" w:rsidRDefault="00C52C49" w:rsidP="00C52C49">
      <w:pPr>
        <w:spacing w:after="0" w:line="360" w:lineRule="auto"/>
        <w:jc w:val="both"/>
        <w:rPr>
          <w:rFonts w:ascii="Times New Roman" w:hAnsi="Times New Roman" w:cs="Times New Roman"/>
          <w:color w:val="000000" w:themeColor="text1"/>
          <w:sz w:val="24"/>
          <w:szCs w:val="24"/>
        </w:rPr>
      </w:pPr>
      <w:r w:rsidRPr="00AA3389">
        <w:rPr>
          <w:rFonts w:ascii="Times New Roman" w:hAnsi="Times New Roman" w:cs="Times New Roman"/>
          <w:color w:val="000000" w:themeColor="text1"/>
          <w:sz w:val="24"/>
          <w:szCs w:val="24"/>
        </w:rPr>
        <w:t>2. Задавайте ребёнку старшего возраста как можно чаще вопрос «Как ты думаешь?»</w:t>
      </w:r>
    </w:p>
    <w:p w:rsidR="00C52C49" w:rsidRPr="00AA3389" w:rsidRDefault="00C52C49" w:rsidP="00C52C49">
      <w:pPr>
        <w:spacing w:after="0" w:line="360" w:lineRule="auto"/>
        <w:jc w:val="both"/>
        <w:rPr>
          <w:rFonts w:ascii="Times New Roman" w:hAnsi="Times New Roman" w:cs="Times New Roman"/>
          <w:color w:val="000000" w:themeColor="text1"/>
          <w:sz w:val="24"/>
          <w:szCs w:val="24"/>
        </w:rPr>
      </w:pPr>
      <w:r w:rsidRPr="00AA3389">
        <w:rPr>
          <w:rFonts w:ascii="Times New Roman" w:hAnsi="Times New Roman" w:cs="Times New Roman"/>
          <w:color w:val="000000" w:themeColor="text1"/>
          <w:sz w:val="24"/>
          <w:szCs w:val="24"/>
        </w:rPr>
        <w:t xml:space="preserve">3. Всегда внимательно выслушивайте рассуждения ребёнка и никогда не </w:t>
      </w:r>
      <w:proofErr w:type="gramStart"/>
      <w:r w:rsidRPr="00AA3389">
        <w:rPr>
          <w:rFonts w:ascii="Times New Roman" w:hAnsi="Times New Roman" w:cs="Times New Roman"/>
          <w:color w:val="000000" w:themeColor="text1"/>
          <w:sz w:val="24"/>
          <w:szCs w:val="24"/>
        </w:rPr>
        <w:t>иронизируйте над ними</w:t>
      </w:r>
      <w:proofErr w:type="gramEnd"/>
      <w:r w:rsidRPr="00AA3389">
        <w:rPr>
          <w:rFonts w:ascii="Times New Roman" w:hAnsi="Times New Roman" w:cs="Times New Roman"/>
          <w:color w:val="000000" w:themeColor="text1"/>
          <w:sz w:val="24"/>
          <w:szCs w:val="24"/>
        </w:rPr>
        <w:t>. Уважайте его интеллектуальный труд.</w:t>
      </w:r>
    </w:p>
    <w:p w:rsidR="00C52C49" w:rsidRPr="00AA3389" w:rsidRDefault="00C52C49" w:rsidP="00C52C49">
      <w:pPr>
        <w:spacing w:after="0" w:line="360" w:lineRule="auto"/>
        <w:jc w:val="both"/>
        <w:rPr>
          <w:rFonts w:ascii="Times New Roman" w:hAnsi="Times New Roman" w:cs="Times New Roman"/>
          <w:color w:val="000000" w:themeColor="text1"/>
          <w:sz w:val="24"/>
          <w:szCs w:val="24"/>
        </w:rPr>
      </w:pPr>
      <w:r w:rsidRPr="00AA3389">
        <w:rPr>
          <w:rFonts w:ascii="Times New Roman" w:hAnsi="Times New Roman" w:cs="Times New Roman"/>
          <w:color w:val="000000" w:themeColor="text1"/>
          <w:sz w:val="24"/>
          <w:szCs w:val="24"/>
        </w:rPr>
        <w:t>4. Отыскивайте и приносите домой любопытные вещи, книги, истории. Делитесь этим с ребёнком. Пусть он не всё и не сразу поймёт: развивающее общение – это всегда общение «на вырост».</w:t>
      </w:r>
    </w:p>
    <w:p w:rsidR="00C52C49" w:rsidRPr="00AA3389" w:rsidRDefault="00C52C49" w:rsidP="00C52C49">
      <w:pPr>
        <w:spacing w:after="0" w:line="360" w:lineRule="auto"/>
        <w:jc w:val="both"/>
        <w:rPr>
          <w:rFonts w:ascii="Times New Roman" w:hAnsi="Times New Roman" w:cs="Times New Roman"/>
          <w:color w:val="000000" w:themeColor="text1"/>
          <w:sz w:val="24"/>
          <w:szCs w:val="24"/>
        </w:rPr>
      </w:pPr>
      <w:r w:rsidRPr="00AA3389">
        <w:rPr>
          <w:rFonts w:ascii="Times New Roman" w:hAnsi="Times New Roman" w:cs="Times New Roman"/>
          <w:color w:val="000000" w:themeColor="text1"/>
          <w:sz w:val="24"/>
          <w:szCs w:val="24"/>
        </w:rPr>
        <w:t>5. По возможности много путешествуйте с ребёнком.</w:t>
      </w:r>
    </w:p>
    <w:p w:rsidR="00C52C49" w:rsidRPr="00AA3389" w:rsidRDefault="00C52C49" w:rsidP="00C52C49">
      <w:pPr>
        <w:spacing w:after="0" w:line="360" w:lineRule="auto"/>
        <w:jc w:val="both"/>
        <w:rPr>
          <w:rFonts w:ascii="Times New Roman" w:hAnsi="Times New Roman" w:cs="Times New Roman"/>
          <w:color w:val="000000" w:themeColor="text1"/>
          <w:sz w:val="24"/>
          <w:szCs w:val="24"/>
        </w:rPr>
      </w:pPr>
      <w:r w:rsidRPr="00AA3389">
        <w:rPr>
          <w:rFonts w:ascii="Times New Roman" w:hAnsi="Times New Roman" w:cs="Times New Roman"/>
          <w:color w:val="000000" w:themeColor="text1"/>
          <w:sz w:val="24"/>
          <w:szCs w:val="24"/>
        </w:rPr>
        <w:t>6. Приглашайте в дом интересных людей, при общении с ними не отправляйте ребёнка «поиграть в соседней комнате».</w:t>
      </w:r>
    </w:p>
    <w:p w:rsidR="00C52C49" w:rsidRPr="00AA3389" w:rsidRDefault="00C52C49" w:rsidP="00C52C49">
      <w:pPr>
        <w:spacing w:after="0" w:line="360" w:lineRule="auto"/>
        <w:jc w:val="both"/>
        <w:rPr>
          <w:rFonts w:ascii="Times New Roman" w:hAnsi="Times New Roman" w:cs="Times New Roman"/>
          <w:color w:val="000000" w:themeColor="text1"/>
          <w:sz w:val="24"/>
          <w:szCs w:val="24"/>
        </w:rPr>
      </w:pPr>
      <w:r w:rsidRPr="00AA3389">
        <w:rPr>
          <w:rFonts w:ascii="Times New Roman" w:hAnsi="Times New Roman" w:cs="Times New Roman"/>
          <w:color w:val="000000" w:themeColor="text1"/>
          <w:sz w:val="24"/>
          <w:szCs w:val="24"/>
        </w:rPr>
        <w:t>7. Ходите с ребёнком в музеи.</w:t>
      </w:r>
    </w:p>
    <w:p w:rsidR="00C52C49" w:rsidRPr="00AA3389" w:rsidRDefault="00C52C49" w:rsidP="00C52C49">
      <w:pPr>
        <w:spacing w:after="0" w:line="360" w:lineRule="auto"/>
        <w:jc w:val="both"/>
        <w:rPr>
          <w:rFonts w:ascii="Times New Roman" w:hAnsi="Times New Roman" w:cs="Times New Roman"/>
          <w:color w:val="000000" w:themeColor="text1"/>
          <w:sz w:val="24"/>
          <w:szCs w:val="24"/>
        </w:rPr>
      </w:pPr>
      <w:r w:rsidRPr="00AA3389">
        <w:rPr>
          <w:rFonts w:ascii="Times New Roman" w:hAnsi="Times New Roman" w:cs="Times New Roman"/>
          <w:color w:val="000000" w:themeColor="text1"/>
          <w:sz w:val="24"/>
          <w:szCs w:val="24"/>
        </w:rPr>
        <w:t>8. Проводите совместные наблюдения и опыты.</w:t>
      </w:r>
    </w:p>
    <w:p w:rsidR="00C52C49" w:rsidRPr="00AA3389" w:rsidRDefault="00C52C49" w:rsidP="00C52C49">
      <w:pPr>
        <w:spacing w:after="0" w:line="360" w:lineRule="auto"/>
        <w:jc w:val="both"/>
        <w:rPr>
          <w:rFonts w:ascii="Times New Roman" w:hAnsi="Times New Roman" w:cs="Times New Roman"/>
          <w:color w:val="000000" w:themeColor="text1"/>
          <w:sz w:val="24"/>
          <w:szCs w:val="24"/>
        </w:rPr>
      </w:pPr>
      <w:r w:rsidRPr="00AA3389">
        <w:rPr>
          <w:rFonts w:ascii="Times New Roman" w:hAnsi="Times New Roman" w:cs="Times New Roman"/>
          <w:color w:val="000000" w:themeColor="text1"/>
          <w:sz w:val="24"/>
          <w:szCs w:val="24"/>
        </w:rPr>
        <w:t>9. Эмоционально поддерживайте исследовательскую деятельность ребёнка. Поощряйте его инициативу и самостоятельность. Создавайте условия для реализации его творческих замыслов.</w:t>
      </w:r>
    </w:p>
    <w:p w:rsidR="00C52C49" w:rsidRPr="00AA3389" w:rsidRDefault="00C52C49" w:rsidP="00C52C49">
      <w:pPr>
        <w:spacing w:after="0" w:line="360" w:lineRule="auto"/>
        <w:jc w:val="both"/>
        <w:rPr>
          <w:rFonts w:ascii="Times New Roman" w:hAnsi="Times New Roman" w:cs="Times New Roman"/>
          <w:color w:val="000000" w:themeColor="text1"/>
          <w:sz w:val="24"/>
          <w:szCs w:val="24"/>
        </w:rPr>
      </w:pPr>
      <w:r w:rsidRPr="00AA3389">
        <w:rPr>
          <w:rFonts w:ascii="Times New Roman" w:hAnsi="Times New Roman" w:cs="Times New Roman"/>
          <w:color w:val="000000" w:themeColor="text1"/>
          <w:sz w:val="24"/>
          <w:szCs w:val="24"/>
        </w:rPr>
        <w:t>10. Сделайте свои увлечения предметом общения с ребёнком.</w:t>
      </w:r>
    </w:p>
    <w:p w:rsidR="00C52C49" w:rsidRPr="00262FE7" w:rsidRDefault="00C52C49" w:rsidP="00C52C49">
      <w:pPr>
        <w:spacing w:after="0" w:line="360" w:lineRule="auto"/>
        <w:jc w:val="center"/>
        <w:rPr>
          <w:rFonts w:ascii="Times New Roman" w:hAnsi="Times New Roman" w:cs="Times New Roman"/>
          <w:sz w:val="28"/>
          <w:szCs w:val="28"/>
        </w:rPr>
      </w:pPr>
    </w:p>
    <w:p w:rsidR="00C52C49" w:rsidRPr="008E3D1F" w:rsidRDefault="00C52C49" w:rsidP="00C52C49">
      <w:pPr>
        <w:spacing w:after="0" w:line="360" w:lineRule="auto"/>
        <w:jc w:val="center"/>
        <w:rPr>
          <w:rFonts w:ascii="Times New Roman" w:hAnsi="Times New Roman" w:cs="Times New Roman"/>
          <w:color w:val="C00000"/>
          <w:sz w:val="28"/>
          <w:szCs w:val="28"/>
        </w:rPr>
      </w:pPr>
      <w:r w:rsidRPr="008E3D1F">
        <w:rPr>
          <w:rFonts w:ascii="Times New Roman" w:hAnsi="Times New Roman" w:cs="Times New Roman"/>
          <w:color w:val="C00000"/>
          <w:sz w:val="28"/>
          <w:szCs w:val="28"/>
        </w:rPr>
        <w:t>ЖЕЛАЕМ ВАМ УСПЕХОВ!</w:t>
      </w:r>
    </w:p>
    <w:p w:rsidR="00677671" w:rsidRDefault="00677671"/>
    <w:sectPr w:rsidR="00677671" w:rsidSect="00BA4E2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E6146"/>
    <w:multiLevelType w:val="hybridMultilevel"/>
    <w:tmpl w:val="AA507470"/>
    <w:lvl w:ilvl="0" w:tplc="0F6E4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52C49"/>
    <w:rsid w:val="000477AD"/>
    <w:rsid w:val="005245F4"/>
    <w:rsid w:val="00677671"/>
    <w:rsid w:val="0086352B"/>
    <w:rsid w:val="008E3D1F"/>
    <w:rsid w:val="00AA3389"/>
    <w:rsid w:val="00BA4E2C"/>
    <w:rsid w:val="00C52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5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5</cp:revision>
  <dcterms:created xsi:type="dcterms:W3CDTF">2018-03-23T08:22:00Z</dcterms:created>
  <dcterms:modified xsi:type="dcterms:W3CDTF">2018-04-05T06:27:00Z</dcterms:modified>
</cp:coreProperties>
</file>