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A3" w:rsidRPr="00DE0873" w:rsidRDefault="00F32EA3" w:rsidP="00F32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Концепции дошкольного образования подчеркивается, что в дошкольном возрасте закладывается фундамент здоровья, происходит созревание и совершенствование жизненных систем и функций организма, повышается устойчивость к внешним воздействиям, формируются движения, осанка, приобретаются привычки, представления, черты характера, без которых невозможен здоровый образ жизни.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 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В приобщении к здоровому образу жизни дошкольники являются наиболее перспективной возрастной категорией. В детстве происходят усвоение основных объемов информации, формирование представлений, выработка фундаментальных жизненных стереотипов. Дети старшего дошкольного возраста сознательно относятся к усвоению знаний на занятиях, умеют подчинять свои действия поставленным перед ними задачам. Мышление у детей дошкольного возраста носит преимущественно наглядно-образный характер и отличается большой восприимчивостью. Восприятие, по своим психологическим характеристикам приближается к уровню взрослого человека (исследования Л.С. Выготского,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П.Я.Гальперина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В.В.Давыдова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Д.Э.Эльконина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).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Теоретико-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методологические аспекты </w:t>
      </w:r>
      <w:r w:rsidRPr="00DE0873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 w:bidi="hi-IN"/>
        </w:rPr>
        <w:t xml:space="preserve">данного исследования представлены в трудах: 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bCs/>
          <w:kern w:val="1"/>
          <w:sz w:val="28"/>
          <w:szCs w:val="28"/>
          <w:lang w:eastAsia="ru-RU" w:bidi="hi-IN"/>
        </w:rPr>
        <w:t xml:space="preserve">- 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философские концепции и ид</w:t>
      </w:r>
      <w:proofErr w:type="gram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еи о е</w:t>
      </w:r>
      <w:proofErr w:type="gram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динстве человека и природы (Я.Л</w:t>
      </w:r>
      <w:r w:rsidRPr="00DE0873">
        <w:rPr>
          <w:rFonts w:ascii="Times New Roman" w:eastAsia="Calibri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. 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Коменский, В.В. Розанов, Н.А. Бердяев, В.И. Вернадский и др.);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в психолого-педагогическом направлении (Г. П. Аксенов, В. К.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Бальсевич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М. Я.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Виленский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Р.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Дитлс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И. О. Мартынюк, Л. С.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Кобелянская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др.)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теория образования (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Ю.К.Бабанский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Л.Н. Литвин и др.);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теория личностно-ориентированного педагогического образования (А.В. Запорожец, Н.Я. Михайленко, А.В. Петровский);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- теория формирования здорового образа жизни (И.А. Аршавский,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Н.М.Амосов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Н.Г.</w:t>
      </w:r>
      <w:proofErr w:type="gram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Веселое</w:t>
      </w:r>
      <w:proofErr w:type="spellEnd"/>
      <w:proofErr w:type="gram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М.Я.Виленский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Н.П. Дубинин, Ю.Ф.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Змановский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, Ю.П. Лисицын, В.П.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Петленко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);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highlight w:val="red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- диагностические исследования формирования здорового образа жизни (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В.А.Деркунской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С.А.Козловой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Л.Г. Касьяновой, </w:t>
      </w:r>
      <w:proofErr w:type="spell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О.А.Князевой</w:t>
      </w:r>
      <w:proofErr w:type="spell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И.М. Новиковой и </w:t>
      </w:r>
      <w:proofErr w:type="spellStart"/>
      <w:proofErr w:type="gramStart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др</w:t>
      </w:r>
      <w:proofErr w:type="spellEnd"/>
      <w:proofErr w:type="gramEnd"/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). </w:t>
      </w:r>
    </w:p>
    <w:p w:rsidR="00F32EA3" w:rsidRPr="00DE0873" w:rsidRDefault="00F32EA3" w:rsidP="00F32E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Федерального государственного образовательного стандарта дошкольного образования – далее ФГОС ДО (Приказ Министерства образования РФ №1155 от 17.10.2013) формирование представлений о </w:t>
      </w:r>
      <w:r w:rsidRPr="00DE0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здоровом образе жизни у дошкольников рассматривается в образовательной области «Физическое развитие» (п.2.6.ФГОС ДО), которая предполагает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и здоровых привычек и</w:t>
      </w:r>
      <w:proofErr w:type="gramEnd"/>
      <w:r w:rsidRPr="00D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 </w:t>
      </w:r>
      <w:r w:rsidRPr="0051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EA3" w:rsidRPr="00DE0873" w:rsidRDefault="00F32EA3" w:rsidP="00F32E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E087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Появление данных документов говорит о том, что в настоящее время задачи по воспитанию здорового подрастающего поколения становятся проблемами государственного значения и уже на начальной ступени общего образования.</w:t>
      </w:r>
    </w:p>
    <w:p w:rsidR="00F32EA3" w:rsidRPr="00C4443A" w:rsidRDefault="00F32EA3" w:rsidP="00F32EA3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pacing w:val="-7"/>
          <w:kern w:val="1"/>
          <w:sz w:val="28"/>
          <w:szCs w:val="28"/>
          <w:lang w:eastAsia="hi-IN" w:bidi="hi-IN"/>
        </w:rPr>
      </w:pPr>
      <w:r w:rsidRPr="00C4443A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В современном дошкольном учреждении необходим поиск </w:t>
      </w:r>
      <w:r w:rsidRPr="00C4443A">
        <w:rPr>
          <w:rFonts w:ascii="Times New Roman" w:eastAsia="Calibri" w:hAnsi="Times New Roman" w:cs="Times New Roman"/>
          <w:color w:val="000000"/>
          <w:spacing w:val="-7"/>
          <w:kern w:val="1"/>
          <w:sz w:val="28"/>
          <w:szCs w:val="28"/>
          <w:lang w:eastAsia="hi-IN" w:bidi="hi-IN"/>
        </w:rPr>
        <w:t xml:space="preserve">новых подходов к оздоровлению детей, базирующихся на </w:t>
      </w:r>
      <w:r w:rsidRPr="00C4443A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мониторинге состояния здоровья каждого ребёнка, учёте и использовании особенностей его организма, индивидуализации </w:t>
      </w:r>
      <w:r w:rsidRPr="00C4443A">
        <w:rPr>
          <w:rFonts w:ascii="Times New Roman" w:eastAsia="Calibri" w:hAnsi="Times New Roman" w:cs="Times New Roman"/>
          <w:color w:val="000000"/>
          <w:spacing w:val="-7"/>
          <w:kern w:val="1"/>
          <w:sz w:val="28"/>
          <w:szCs w:val="28"/>
          <w:lang w:eastAsia="hi-IN" w:bidi="hi-IN"/>
        </w:rPr>
        <w:t>оздоровительных мероприятий, создании определённых условий.</w:t>
      </w:r>
    </w:p>
    <w:p w:rsidR="00D309B0" w:rsidRDefault="00F32EA3" w:rsidP="00D309B0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4443A">
        <w:rPr>
          <w:rFonts w:ascii="Times New Roman" w:eastAsia="Calibri" w:hAnsi="Times New Roman" w:cs="Times New Roman"/>
          <w:color w:val="000000"/>
          <w:spacing w:val="-7"/>
          <w:kern w:val="1"/>
          <w:sz w:val="28"/>
          <w:szCs w:val="28"/>
          <w:lang w:eastAsia="hi-IN" w:bidi="hi-IN"/>
        </w:rPr>
        <w:t xml:space="preserve">Одним из перспективных методов, способствующих решению этой проблемы, является проектная деятельность. </w:t>
      </w:r>
      <w:r w:rsidRPr="00C4443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Основываясь на личностно-ориентированном подходе к обучению и воспитанию, она развивает познавательный интерес, любознательность к различным областям знаний, формирует навыки сотрудничества, практические умения.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 </w:t>
      </w:r>
      <w:r w:rsidRPr="0051498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32EA3" w:rsidRPr="00D309B0" w:rsidRDefault="00F32EA3" w:rsidP="00D309B0">
      <w:pPr>
        <w:widowControl w:val="0"/>
        <w:shd w:val="clear" w:color="auto" w:fill="FFFFFF"/>
        <w:suppressAutoHyphens/>
        <w:spacing w:after="0" w:line="240" w:lineRule="auto"/>
        <w:ind w:firstLine="706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Проект «Я здоровье с</w:t>
      </w:r>
      <w:r w:rsidRPr="00A05509">
        <w:rPr>
          <w:rFonts w:ascii="Times New Roman" w:eastAsia="Calibri" w:hAnsi="Times New Roman" w:cs="DejaVu Sans"/>
          <w:b/>
          <w:kern w:val="1"/>
          <w:sz w:val="28"/>
          <w:szCs w:val="28"/>
          <w:lang w:eastAsia="hi-IN" w:bidi="hi-IN"/>
        </w:rPr>
        <w:t>берегу - сам себе я помогу»</w:t>
      </w:r>
    </w:p>
    <w:p w:rsidR="00F32EA3" w:rsidRPr="00A05509" w:rsidRDefault="00F32EA3" w:rsidP="00F32EA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/>
          <w:kern w:val="1"/>
          <w:sz w:val="28"/>
          <w:szCs w:val="28"/>
          <w:lang w:eastAsia="hi-IN" w:bidi="hi-IN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6216"/>
      </w:tblGrid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здоровье сберегу - сам себе я помогу»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существует тенденция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развитии дошкольников.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проекта 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Козик</w:t>
            </w:r>
            <w:proofErr w:type="spellEnd"/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Владиславна</w:t>
            </w:r>
            <w:proofErr w:type="spellEnd"/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групповой, познавательный, творческий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дети, инструктор по физической культуре.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01.10.2015 -01.03.2016</w:t>
            </w: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 долгосрочный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здоровом образе жизни у детей и родителей.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Для детей: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-расширять представления об особенностях функционирования и целостности </w:t>
            </w: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 xml:space="preserve">человеческого организма. 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>- расширять представления о составляющих (важных компонентах) ЗОЖ (правильное питание, движение, сон и солнце, воздух и вода) и факторах, разрушающих здоровье.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>-формировать представление о зависимости здоровья человека от правильного питания; умения определять качество продуктов.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>-формировать у детей потребность в ЗОЖ.    прививать интерес (желание заниматься) к физической культуре и спорту.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-воспитывать привычку и потребность в здоровом образе жизни;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Для родителей: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 расширять знания родителей о физических умениях и навыках детей;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-способствовать созданию активной позиции родителей в совместной оздоровительной деятельности в ДОО;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DejaVu Sans"/>
                <w:kern w:val="1"/>
                <w:sz w:val="24"/>
                <w:szCs w:val="24"/>
                <w:lang w:eastAsia="hi-IN" w:bidi="hi-IN"/>
              </w:rPr>
              <w:t>-</w:t>
            </w:r>
            <w:r w:rsidRPr="00A05509">
              <w:rPr>
                <w:rFonts w:ascii="Times New Roman" w:eastAsia="Calibri" w:hAnsi="Times New Roman" w:cs="DejaVu Sans"/>
                <w:kern w:val="1"/>
                <w:sz w:val="28"/>
                <w:szCs w:val="28"/>
                <w:lang w:eastAsia="hi-IN" w:bidi="hi-IN"/>
              </w:rPr>
              <w:t>заинтересовать родителей в укреплении здорового образа жизни в семье.</w:t>
            </w:r>
          </w:p>
        </w:tc>
      </w:tr>
      <w:tr w:rsidR="00F32EA3" w:rsidRPr="00A05509" w:rsidTr="00ED6F2E">
        <w:tc>
          <w:tcPr>
            <w:tcW w:w="3510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Прогнозируемый результат</w:t>
            </w:r>
          </w:p>
        </w:tc>
        <w:tc>
          <w:tcPr>
            <w:tcW w:w="6663" w:type="dxa"/>
          </w:tcPr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Полученные ребёнком знания и представления о себе, о своём здоровье и двигательной активности позволят найти способы укрепления и сохранения здоровья;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Расширятся представления об особенностях функционирования и целостности человеческого организма. 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Расширятся представления о составляющих (важных компонентах) ЗОЖ (правильное питание, движение, сон и солнце, воздух и вода) и факторах, разрушающих здоровье.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>Сформируются представление о зависимости здоровья человека от правильного питания; умения определять качество продуктов.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  <w:t>Сформируется  потребность в ЗОЖ. Появиться интерес (желание заниматься) к физической культуре и спорту.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Информация и практический опыт помогут родителям увидеть и лучше узнать о </w:t>
            </w: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физических умениях и навыках детей;</w:t>
            </w:r>
          </w:p>
          <w:p w:rsidR="00F32EA3" w:rsidRPr="00A05509" w:rsidRDefault="00F32EA3" w:rsidP="00D309B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Усилится активная позиция родителей в совместной оздоровительной деятельности с ДОО;</w:t>
            </w:r>
          </w:p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A3" w:rsidRPr="00A05509" w:rsidRDefault="00F32EA3" w:rsidP="00D309B0">
      <w:pPr>
        <w:widowControl w:val="0"/>
        <w:suppressAutoHyphens/>
        <w:spacing w:after="0" w:line="240" w:lineRule="auto"/>
        <w:rPr>
          <w:rFonts w:ascii="Times New Roman" w:eastAsia="Calibri" w:hAnsi="Times New Roman" w:cs="DejaVu Sans"/>
          <w:kern w:val="1"/>
          <w:sz w:val="24"/>
          <w:szCs w:val="24"/>
          <w:lang w:eastAsia="hi-IN" w:bidi="hi-IN"/>
        </w:rPr>
      </w:pP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Принципы реализации проекта</w:t>
      </w: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: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доступность:</w:t>
      </w:r>
    </w:p>
    <w:p w:rsidR="00F32EA3" w:rsidRPr="00A05509" w:rsidRDefault="00F32EA3" w:rsidP="00D309B0">
      <w:pPr>
        <w:widowControl w:val="0"/>
        <w:numPr>
          <w:ilvl w:val="1"/>
          <w:numId w:val="2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учет возрастных особенностей детей</w:t>
      </w:r>
    </w:p>
    <w:p w:rsidR="00F32EA3" w:rsidRPr="00A05509" w:rsidRDefault="00F32EA3" w:rsidP="00D309B0">
      <w:pPr>
        <w:widowControl w:val="0"/>
        <w:numPr>
          <w:ilvl w:val="1"/>
          <w:numId w:val="2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адаптированность</w:t>
      </w:r>
      <w:proofErr w:type="spellEnd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материала</w:t>
      </w:r>
    </w:p>
    <w:p w:rsidR="00F32EA3" w:rsidRPr="00A05509" w:rsidRDefault="00F32EA3" w:rsidP="00D309B0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систематичность и последовательность</w:t>
      </w: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:</w:t>
      </w:r>
    </w:p>
    <w:p w:rsidR="00F32EA3" w:rsidRPr="00A05509" w:rsidRDefault="00F32EA3" w:rsidP="00D309B0">
      <w:pPr>
        <w:widowControl w:val="0"/>
        <w:numPr>
          <w:ilvl w:val="1"/>
          <w:numId w:val="2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постепенная подача материала от простого к </w:t>
      </w:r>
      <w:proofErr w:type="gramStart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сложному</w:t>
      </w:r>
      <w:proofErr w:type="gramEnd"/>
    </w:p>
    <w:p w:rsidR="00F32EA3" w:rsidRPr="00A05509" w:rsidRDefault="00F32EA3" w:rsidP="00D309B0">
      <w:pPr>
        <w:widowControl w:val="0"/>
        <w:numPr>
          <w:ilvl w:val="1"/>
          <w:numId w:val="2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частое повторение усвоенных знаний, правил и норм</w:t>
      </w:r>
    </w:p>
    <w:p w:rsidR="00F32EA3" w:rsidRPr="00A05509" w:rsidRDefault="00F32EA3" w:rsidP="00D309B0">
      <w:pPr>
        <w:widowControl w:val="0"/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наглядность и занимательность:</w:t>
      </w:r>
    </w:p>
    <w:p w:rsidR="00F32EA3" w:rsidRPr="00A05509" w:rsidRDefault="00F32EA3" w:rsidP="00D309B0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предлагаемый материал должен быть понятным, нести занимательное начало, быть игровым или с элементами игры, сюрприза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динамичность:</w:t>
      </w:r>
    </w:p>
    <w:p w:rsidR="00F32EA3" w:rsidRPr="00A05509" w:rsidRDefault="00F32EA3" w:rsidP="00D309B0">
      <w:pPr>
        <w:widowControl w:val="0"/>
        <w:numPr>
          <w:ilvl w:val="1"/>
          <w:numId w:val="2"/>
        </w:numPr>
        <w:tabs>
          <w:tab w:val="num" w:pos="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интеграция проекта в разные виды деятельности</w:t>
      </w:r>
    </w:p>
    <w:p w:rsidR="00F32EA3" w:rsidRPr="00A05509" w:rsidRDefault="00F32EA3" w:rsidP="00D309B0">
      <w:pPr>
        <w:widowControl w:val="0"/>
        <w:tabs>
          <w:tab w:val="num" w:pos="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дифференциация:</w:t>
      </w:r>
    </w:p>
    <w:p w:rsidR="00F32EA3" w:rsidRPr="00A05509" w:rsidRDefault="00F32EA3" w:rsidP="00D309B0">
      <w:pPr>
        <w:widowControl w:val="0"/>
        <w:numPr>
          <w:ilvl w:val="0"/>
          <w:numId w:val="3"/>
        </w:numPr>
        <w:tabs>
          <w:tab w:val="num" w:pos="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создание благоприятной среды для </w:t>
      </w:r>
      <w:proofErr w:type="gramStart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усвоения</w:t>
      </w:r>
      <w:proofErr w:type="gramEnd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предложенного к изучению материала каждым ребенком.</w:t>
      </w:r>
    </w:p>
    <w:p w:rsidR="00F32EA3" w:rsidRPr="00A05509" w:rsidRDefault="00F32EA3" w:rsidP="00D309B0">
      <w:pPr>
        <w:widowControl w:val="0"/>
        <w:tabs>
          <w:tab w:val="num" w:pos="1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рамках проекта «Я здоровье с</w:t>
      </w: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берегу - сам себе я помогу»</w:t>
      </w: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работа проводилась по четырём направлениям:</w:t>
      </w:r>
    </w:p>
    <w:p w:rsidR="00F32EA3" w:rsidRPr="00A05509" w:rsidRDefault="00F32EA3" w:rsidP="00D309B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1.</w:t>
      </w: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 xml:space="preserve"> Береги здоровье смолоду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iCs/>
          <w:kern w:val="1"/>
          <w:sz w:val="28"/>
          <w:szCs w:val="28"/>
          <w:lang w:eastAsia="hi-IN" w:bidi="hi-IN"/>
        </w:rPr>
        <w:t xml:space="preserve">Цель: </w:t>
      </w: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 xml:space="preserve">формирование у детей представлений о том, что здоровье – главная ценность человеческой жизни. 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и мой организм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Цель: расширять   представление о своем организме, и о его строении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3. Вкусно не значит полезно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Цель: расширять знания о полезной и вредной пище, витаминах, осознанно относиться к своему питанию.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Окружающий нас мир 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Цель: формировать интерес к занятиям физической культурой, способствовать всестороннему развитию ребенка: физическому, интеллектуальному, духовному, эмоциональному.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Подготовительный этап: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1.Подбор: художественной литературы, энциклопедий, картинок, вырезок из журналов, мультфильмов, презентаций по теме проекта.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2.Изготовление настольно – печатных и дидактических игр.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3.Информационный уголок для родителей «Здоровый образ жизни залог успешной жизни»: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4"/>
          <w:szCs w:val="24"/>
          <w:lang w:eastAsia="hi-IN" w:bidi="hi-IN"/>
        </w:rPr>
        <w:t>-</w:t>
      </w: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 xml:space="preserve"> дети и спорт, когда начинать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>-информация о спортивных секциях для детей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lastRenderedPageBreak/>
        <w:t xml:space="preserve">- как с пользой провести выходной день с ребенком. 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 xml:space="preserve"> 4. Родительское собрание Тема: «О здоровье всерьёз». 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Цель:</w:t>
      </w: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 xml:space="preserve"> Формирование у родителей устойчивой мотивации к сохранению и укреплению здоровья своих детей  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>5.</w:t>
      </w:r>
      <w:r w:rsidRPr="00A05509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Семинар практикум для воспитателей «Здоровье - богатство, его сохраним и к этому дару детей приобщим».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Цель: повышение педагогической компетентности в вопросах по ЗОЖ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6.</w:t>
      </w:r>
      <w:r w:rsidRPr="00A05509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Беседа с детьми «ЗОЖ - это», «Режим дня»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Цель: введение в проект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Практический этап.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 xml:space="preserve">Реализация </w:t>
      </w:r>
      <w:proofErr w:type="spellStart"/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подпроектов</w:t>
      </w:r>
      <w:proofErr w:type="spellEnd"/>
      <w:r w:rsidRPr="00A05509"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  <w:t>:</w:t>
      </w:r>
    </w:p>
    <w:p w:rsidR="00F32EA3" w:rsidRPr="00EF7E4C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E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детьми: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1.Чтение книг, рассматривание энциклопедий: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«Уроки Айболита»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ЗайцевТ.К.,«Азбука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здоровья» Лацис, «Расти здоровым»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Ротенберг.Р.,«Вредные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привычки» Г. Остер, «Волшебный морж», «Спаси Веронику», «Зарядка и Простуда», «Денис и медвежонок Денни»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Шоргина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Т.А., Волкова «Волшебник изумрудного города», «Снежная Королева»</w:t>
      </w:r>
      <w:proofErr w:type="gramEnd"/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«Зачем соблюдать режим», «Под душем», «Утренняя песенка»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Шоргина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Т.А., «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К. Чуковский, «Девочка чумазая»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 Катаев «Цветик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горе».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Игра - интервью «Я начну, а ты продолжи» - высказывание детей о ЗОЖ для создания газеты «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2.Беседы: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«Микробы», «Мой режим дня», «Зачем мы спим», «Как правильно питаться», «Наши чувства и эмоции», «Виды спорта», «О привычках» «Что нужно делать, чтобы не заболеть»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3.Творчество: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Рисование иллюстраций к энциклопедии «Человек»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Рисование «Полезные и неполезные продукты» для книги рецептов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Рисование «Это я» для семейной фотовыставки «На кого я похож»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4.Игротека: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Дидактические игры: «Весёлый человек», «Мой организм», «Чтобы зрение было здоровым», «Как вырасти здоровым», «Полезные и вредные продукты», «Витамины — это такие таблетки, которые растут на ветке», «Чтобы питание было правильным», «Мой день», «Что сначала что потом»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сюжетно – ролевые игры: Семья +Больница +Аптека +Магазин – «Что же делать, что же делать, наш ребёнок заболел?»,</w:t>
      </w:r>
      <w:r w:rsidRPr="00A055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55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Диагностический центр «Здоровье»</w:t>
      </w: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, «Врача вызывали», «Скорая помощь», «Супермаркет». «Семья идет отдыхать».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5.Двигательная активность: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разучивание комплекса утренней гимнастики с элементами хип-хопа 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Цель: формировать интерес к спортивным играм; презентация родителям на день открытых дверей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родителями: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lastRenderedPageBreak/>
        <w:t>1.Родительское собрание «О здоровье всерьёз». «Роль эмоций в жизни ребёнка»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2.Стенд</w:t>
      </w:r>
      <w:r w:rsidRPr="00A05509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«Здоровый образ жизни, залог счастливой жизни»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3.Консультации родителей по вопросам: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 xml:space="preserve">  - дети и спорт, когда начинать</w:t>
      </w:r>
    </w:p>
    <w:p w:rsidR="00F32EA3" w:rsidRPr="00A05509" w:rsidRDefault="00F32EA3" w:rsidP="00D309B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DejaVu Sans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Cs/>
          <w:kern w:val="1"/>
          <w:sz w:val="28"/>
          <w:szCs w:val="28"/>
          <w:lang w:eastAsia="hi-IN" w:bidi="hi-IN"/>
        </w:rPr>
        <w:t xml:space="preserve">       - информация о спортивных секциях для детей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- как с пользой провести выходной день с ребенком.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4.Оформление памятки «Как сохранить здоровье»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5.Совместные спортивные праздники «Папа, мама, я – спортивная семья»; 6.Туристический поход – проведение семейной эстафеты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7.Совместная работа родителей с детьми «Мы рисуем спорт»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8.Презентация рецепта «Моё любимое блюдо», «Как я провёл лето»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9.Заседания семейного клуба «</w:t>
      </w:r>
      <w:proofErr w:type="spellStart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Здоровячок</w:t>
      </w:r>
      <w:proofErr w:type="spellEnd"/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»</w:t>
      </w:r>
    </w:p>
    <w:p w:rsidR="00F32EA3" w:rsidRPr="00A05509" w:rsidRDefault="00F32EA3" w:rsidP="00D309B0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С воспитателями:</w:t>
      </w:r>
    </w:p>
    <w:p w:rsidR="00F32EA3" w:rsidRPr="00A05509" w:rsidRDefault="00F32EA3" w:rsidP="00D309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1.Консультации: «Эффективные средства и методы закаливания»</w:t>
      </w:r>
    </w:p>
    <w:p w:rsidR="00F32EA3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55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Семинар практикум для воспитателей «Здоровье - богатство, его сохраним и к этому дару детей приобщим»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Совместная работа воспитатель – дети - родители: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1. «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Дневничок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Заключительный этап: 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DejaVu Sans"/>
          <w:bCs/>
          <w:kern w:val="36"/>
          <w:sz w:val="28"/>
          <w:szCs w:val="28"/>
          <w:lang w:eastAsia="hi-IN" w:bidi="hi-IN"/>
        </w:rPr>
        <w:t>1.КВН: «Я здоровье берегу – быть здоровым я хочу».</w:t>
      </w: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2.День открытых дверей «Мы за здоровый образ жизни»: 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призентация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утренней гимнастики «Хип-Хоп»;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выставка книги рецептов «Вкусно и полезно»;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энциклопедии «Человек»;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фотовыставка «На кого я похож»;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выставка семейных рисунков «Мы рисуем спорт»;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- выставка «</w:t>
      </w:r>
      <w:proofErr w:type="spellStart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Дневничок-Здоровячок</w:t>
      </w:r>
      <w:proofErr w:type="spellEnd"/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5509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</w:t>
      </w:r>
    </w:p>
    <w:p w:rsidR="00F32EA3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1.Подготавительный с 01.09.2015 – 30.09.2015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2.Практический с 01.10.2015 – 27.02.16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3.Заключительный с 21.02.2016-28.02.2016</w:t>
      </w:r>
    </w:p>
    <w:p w:rsidR="00F32EA3" w:rsidRPr="00A05509" w:rsidRDefault="00F32EA3" w:rsidP="00D3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976"/>
        <w:gridCol w:w="2977"/>
      </w:tblGrid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реализации проекта 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Подбор: художественной литературы, энциклопедий, картинок, вырезок из журналов, мультфильмов, презентаций по теме проекта.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15.09.15-30.09.2015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F32EA3" w:rsidRPr="00A05509" w:rsidRDefault="00F32EA3" w:rsidP="00D3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Изготовление настольно – печатных и дидактических игр. Перечень игр:</w:t>
            </w:r>
            <w:r w:rsidRPr="00A055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50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«Весёлый человек», «Мой организм», «Чтобы зрение было </w:t>
            </w:r>
            <w:r w:rsidRPr="00A0550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здоровым», «Как вырасти здоровым», «Полезные и вредные продукты», «Витамины — это такие таблетки, которые растут на ветке», «Чтобы питание было правильным», «Мой день», «Что сначала что потом»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01.09.2015-30.09.2015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 xml:space="preserve">Информационный уголок для родителей «Здоровый образ жизни залог успешной жизни». 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Семинар практикум для воспитателей «Здоровье - богатство, его сохраним и к этому дару детей приобщим»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Родительское собрание    Тема: «О здоровье всерьёз». 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Беседа с детьми «ЗОЖ - это», «Режим дня»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Цель: введение в проект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Береги здоровье смолоду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«Журналист» игр</w:t>
            </w:r>
            <w:proofErr w:type="gramStart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интервью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Беседа «В здоровом теле здоровый дух»</w:t>
            </w:r>
          </w:p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Туристический поход, семейная эстафета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родители, воспитатели, 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Стенгазета «</w:t>
            </w:r>
            <w:proofErr w:type="spellStart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Рассуждалочки</w:t>
            </w:r>
            <w:proofErr w:type="spellEnd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24.10.2015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«Как я провёл лето»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Вкусно не значит полезно 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«Журналист» игр</w:t>
            </w:r>
            <w:proofErr w:type="gramStart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интервью на тему «Моё любимое блюдо»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05.11.2015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«Приятного аппетита»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05.11 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Стенгазета «Моё любимое блюдо»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семейного клуба </w:t>
            </w: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28.11.2015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Я и мой организм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«Я и мой организм»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Беседа «Сердце и кровеносная система»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05.12.2015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Исследование «Как работает моё сердце»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продолжается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Автопортрет «На кого я похож»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Тематическое родительское собрание: </w:t>
            </w:r>
            <w:r w:rsidRPr="00A0550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«Роль эмоций в жизни ребенка»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19.12.2015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Выставка рисунков 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Энциклопедия «Человек маленький и большой»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Окружающий нас мир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Беседа с детьми «Виды спорта»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  <w:t>Рисунок «Мы выбираем спорт»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Спортивный праздник «Мама, папа я – спортивная семья».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инструктор по физической культуре</w:t>
            </w:r>
          </w:p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фоторепортаж «Мама, папа, я – спортивная семья».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Проконсультировали родителей по вопросу: Игры по формированию здорового образа жизни ребенка, которые можно организовывать дома».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презентация для воспитателей «Игровая деятельность как средство формирования представлений о ЗОЖ»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консультация для воспитателей «Эффективные средства и методы закаливания».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2EA3" w:rsidRPr="00A05509" w:rsidTr="00ED6F2E">
        <w:tc>
          <w:tcPr>
            <w:tcW w:w="9889" w:type="dxa"/>
            <w:gridSpan w:val="3"/>
          </w:tcPr>
          <w:p w:rsidR="00F32EA3" w:rsidRPr="00A05509" w:rsidRDefault="00F32EA3" w:rsidP="00D3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  <w:t xml:space="preserve">КВН для детей: «Я здоровье </w:t>
            </w:r>
            <w:r w:rsidRPr="00A05509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  <w:lastRenderedPageBreak/>
              <w:t>берегу – быть здоровым я хочу»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32EA3" w:rsidRPr="00A05509" w:rsidTr="00ED6F2E">
        <w:tc>
          <w:tcPr>
            <w:tcW w:w="3936" w:type="dxa"/>
          </w:tcPr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День открытых дверей «Мы за здоровый образ жизни»: Показ утренней гимнастики «Хип-Хоп» Выставка: книги рецептов «Вкусно и полезно», Семейных рисунков «Мы рисуем спорт» «</w:t>
            </w:r>
            <w:proofErr w:type="spellStart"/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Дневничок-Здоровячок</w:t>
            </w:r>
            <w:proofErr w:type="spellEnd"/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» энциклопедии «Человек»,</w:t>
            </w:r>
          </w:p>
          <w:p w:rsidR="00F32EA3" w:rsidRPr="00A05509" w:rsidRDefault="00F32EA3" w:rsidP="00D309B0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hi-IN" w:bidi="hi-IN"/>
              </w:rPr>
            </w:pPr>
            <w:r w:rsidRPr="00A0550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фотовыставка «На кого я похож», </w:t>
            </w:r>
          </w:p>
        </w:tc>
        <w:tc>
          <w:tcPr>
            <w:tcW w:w="2976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28.02.2016</w:t>
            </w:r>
          </w:p>
        </w:tc>
        <w:tc>
          <w:tcPr>
            <w:tcW w:w="2977" w:type="dxa"/>
          </w:tcPr>
          <w:p w:rsidR="00F32EA3" w:rsidRPr="00A05509" w:rsidRDefault="00F32EA3" w:rsidP="00D3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50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дети, родители.</w:t>
            </w:r>
          </w:p>
        </w:tc>
      </w:tr>
    </w:tbl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09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F32EA3" w:rsidRPr="00A05509" w:rsidRDefault="00F32EA3" w:rsidP="00D309B0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509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Прогнозируемые результаты проекта: </w:t>
      </w:r>
    </w:p>
    <w:p w:rsidR="00F32EA3" w:rsidRPr="00A05509" w:rsidRDefault="00F32EA3" w:rsidP="00D309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полученные ребёнком знания и представления о себе, о своём здоровье и двигательной активности позволят найти способы укрепления и сохранения здоровья;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расширятся представления об особенностях функционирования и целостности человеческого организма;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расширятся представления о составляющих (важных компонентах) ЗОЖ (правильное питание, движение, сон и солнце, воздух и вода) и факторах, разрушающих здоровье;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 сформируются представления о зависимости здоровья человека от правильного питания; умения определять качество продуктов.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A05509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Сформируется потребность в ЗОЖ. Появиться интерес (желание заниматься) к физической культуре и спорту.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Информация и практический опыт помогут родителям увидеть и лучше узнать о физических умениях и навыках детей;</w:t>
      </w:r>
    </w:p>
    <w:p w:rsidR="00F32EA3" w:rsidRPr="00A05509" w:rsidRDefault="00F32EA3" w:rsidP="00D309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550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Усилится активная позиция родителей в совместной оздоровительной деятельности с ДОО.</w:t>
      </w:r>
    </w:p>
    <w:p w:rsidR="00F32EA3" w:rsidRPr="00A05509" w:rsidRDefault="00F32EA3" w:rsidP="00D30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A3" w:rsidRPr="006C5151" w:rsidRDefault="00F32EA3" w:rsidP="00D309B0">
      <w:pPr>
        <w:spacing w:line="240" w:lineRule="auto"/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Default="006C5151" w:rsidP="00D309B0">
      <w:pPr>
        <w:spacing w:line="240" w:lineRule="auto"/>
        <w:rPr>
          <w:lang w:val="en-US"/>
        </w:rPr>
      </w:pPr>
    </w:p>
    <w:p w:rsidR="006C5151" w:rsidRPr="006C5151" w:rsidRDefault="006C5151" w:rsidP="00D309B0">
      <w:pPr>
        <w:spacing w:line="240" w:lineRule="auto"/>
        <w:rPr>
          <w:lang w:val="en-US"/>
        </w:rPr>
      </w:pPr>
      <w:bookmarkStart w:id="0" w:name="_GoBack"/>
      <w:bookmarkEnd w:id="0"/>
    </w:p>
    <w:sectPr w:rsidR="006C5151" w:rsidRPr="006C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5FF" w:usb2="0A042021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544"/>
    <w:multiLevelType w:val="hybridMultilevel"/>
    <w:tmpl w:val="E60ACE5E"/>
    <w:lvl w:ilvl="0" w:tplc="5CF0E916">
      <w:start w:val="1"/>
      <w:numFmt w:val="bullet"/>
      <w:lvlText w:val=""/>
      <w:lvlJc w:val="left"/>
      <w:pPr>
        <w:tabs>
          <w:tab w:val="num" w:pos="-76"/>
        </w:tabs>
        <w:ind w:left="-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F63AD"/>
    <w:multiLevelType w:val="hybridMultilevel"/>
    <w:tmpl w:val="6690091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5E076B04"/>
    <w:multiLevelType w:val="hybridMultilevel"/>
    <w:tmpl w:val="23FAB666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629B247F"/>
    <w:multiLevelType w:val="hybridMultilevel"/>
    <w:tmpl w:val="DAC8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7DA8470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DC40EB"/>
    <w:multiLevelType w:val="hybridMultilevel"/>
    <w:tmpl w:val="6642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3"/>
    <w:rsid w:val="006C5151"/>
    <w:rsid w:val="007E4BFD"/>
    <w:rsid w:val="00A93A93"/>
    <w:rsid w:val="00D309B0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2016-12-10T13:35:00Z</dcterms:created>
  <dcterms:modified xsi:type="dcterms:W3CDTF">2016-12-10T14:02:00Z</dcterms:modified>
</cp:coreProperties>
</file>