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52F" w:rsidRPr="00C6652F" w:rsidRDefault="00105702" w:rsidP="00C6652F">
      <w:pPr>
        <w:jc w:val="center"/>
        <w:rPr>
          <w:rFonts w:ascii="Times New Roman" w:hAnsi="Times New Roman" w:cs="Times New Roman"/>
          <w:color w:val="000000" w:themeColor="text1"/>
          <w:sz w:val="28"/>
        </w:rPr>
      </w:pPr>
      <w:r w:rsidRPr="00C6652F">
        <w:rPr>
          <w:rFonts w:ascii="Times New Roman" w:hAnsi="Times New Roman" w:cs="Times New Roman"/>
          <w:color w:val="000000" w:themeColor="text1"/>
          <w:sz w:val="28"/>
        </w:rPr>
        <w:t>Экологический проект</w:t>
      </w:r>
    </w:p>
    <w:p w:rsidR="00C6652F" w:rsidRDefault="00105702" w:rsidP="00C6652F">
      <w:pPr>
        <w:jc w:val="center"/>
        <w:rPr>
          <w:rFonts w:ascii="Times New Roman" w:hAnsi="Times New Roman" w:cs="Times New Roman"/>
          <w:color w:val="000000" w:themeColor="text1"/>
          <w:sz w:val="28"/>
        </w:rPr>
      </w:pPr>
      <w:r w:rsidRPr="00C6652F">
        <w:rPr>
          <w:rFonts w:ascii="Times New Roman" w:hAnsi="Times New Roman" w:cs="Times New Roman"/>
          <w:color w:val="000000" w:themeColor="text1"/>
          <w:sz w:val="28"/>
        </w:rPr>
        <w:t>«Осень в гости к нам пришла» для детей 3-4 лет</w:t>
      </w:r>
    </w:p>
    <w:p w:rsidR="003F28EE" w:rsidRPr="00C6652F" w:rsidRDefault="00105702" w:rsidP="00C6652F">
      <w:pPr>
        <w:jc w:val="center"/>
        <w:rPr>
          <w:rFonts w:ascii="Times New Roman" w:hAnsi="Times New Roman" w:cs="Times New Roman"/>
          <w:color w:val="000000" w:themeColor="text1"/>
          <w:sz w:val="28"/>
        </w:rPr>
      </w:pPr>
      <w:bookmarkStart w:id="0" w:name="_GoBack"/>
      <w:bookmarkEnd w:id="0"/>
      <w:r>
        <w:t>Огромную роль в экологическом образовании дошкольников играет практическая, исследовательская деятельность в природных условиях, что в свою очередь способствует развитию любознательности. Одно из определений любознательности в «Словаре по общественным наукам» звучит, как «активный интерес к окружающему миру, к явлениям, к людям», и задача педагогов развивать это «активный интерес». Экологическое образование будет более эффективным, если изучать природу не только по картинкам и фотографиям, но и через эмоциональное восприятие деревьев, трав, через прямой контакт ребенка с природой. У детей группы маленький жизненный опыт и знания о природе. Они не знакомы с происхождением тех или иных явлений, процессов в природе, не могут ответить на интересующие их вопросы: «Зачем и куда улетают птицы?», «Зачем опадает листва?», «Куда прячутся насекомые</w:t>
      </w:r>
      <w:proofErr w:type="gramStart"/>
      <w:r>
        <w:t>? »</w:t>
      </w:r>
      <w:proofErr w:type="gramEnd"/>
      <w:r>
        <w:t xml:space="preserve"> и т. д. Они очень любознательны и хотят все знать, поэтому я решила провести углубленную работу по ознакомлению детей с природой через познавательно-творческую деятельность. В наше время, все чаще ставится вопрос об охране окружающей среды, об охране природы, которая нас окружает. Одна из важнейших задач для нашего общества прививать любовь и уважение к родной природе с самого раннего детства. Поэтому мы, взрослые, должны помочь малышам увидеть мир природы, который нас окружает в жизни, и научить ребенка беречь его. Тип проекта: </w:t>
      </w:r>
      <w:proofErr w:type="spellStart"/>
      <w:r>
        <w:t>Исследовательско</w:t>
      </w:r>
      <w:proofErr w:type="spellEnd"/>
      <w:r>
        <w:t xml:space="preserve">-творческий. Вид проекта: Познавательно-исследовательский, творческий, игровой, краткосрочный. Участники: Дети, родители, воспитатели. Цель: создать условия для знакомства с характерными особенностями осенних изменений в природе. Задачи: Учить детей наблюдать за сезонными изменениями в природе, отмечать характерные особенности времени года – осени. 2. Расширять знания детей о влиянии различных природных факторов на изменения в живой природе. 3. Расширять и активизировать словарь на основе обогащения представлений об окружающем мире. 4. Учить детей любоваться красотой природы. 5. Воспитывать бережное отношение к природе. Ожидаемые </w:t>
      </w:r>
      <w:proofErr w:type="gramStart"/>
      <w:r>
        <w:t xml:space="preserve">результаты: </w:t>
      </w:r>
      <w:r>
        <w:sym w:font="Symbol" w:char="F0A7"/>
      </w:r>
      <w:r>
        <w:t xml:space="preserve"> Обогатить</w:t>
      </w:r>
      <w:proofErr w:type="gramEnd"/>
      <w:r>
        <w:t xml:space="preserve"> и расширить знания детей об осени, её признаках и дарах. </w:t>
      </w:r>
      <w:r>
        <w:sym w:font="Symbol" w:char="F0A7"/>
      </w:r>
      <w:r>
        <w:t xml:space="preserve"> Пополнится словарный запас детей, как активного, так и пассивного словаря. </w:t>
      </w:r>
      <w:r>
        <w:sym w:font="Symbol" w:char="F0A7"/>
      </w:r>
      <w:r>
        <w:t xml:space="preserve"> Сформируется активность и заинтересованность в образовательном процессе детей у родителей. </w:t>
      </w:r>
      <w:r>
        <w:sym w:font="Symbol" w:char="F0A7"/>
      </w:r>
      <w:r>
        <w:t xml:space="preserve"> Родители станут активными участниками общеразвивающего процесса. Взаимодействие с семьей, позволит добиться наибольших результатов в работе с дошкольниками. </w:t>
      </w:r>
      <w:r>
        <w:sym w:font="Symbol" w:char="F0A7"/>
      </w:r>
      <w:r>
        <w:t xml:space="preserve"> активизируется исследовательская деятельность дошкольников в ходе совместной практической деятельности с </w:t>
      </w:r>
      <w:proofErr w:type="gramStart"/>
      <w:r>
        <w:t xml:space="preserve">воспитателем; </w:t>
      </w:r>
      <w:r>
        <w:sym w:font="Symbol" w:char="F0A7"/>
      </w:r>
      <w:r>
        <w:t xml:space="preserve"> развитие</w:t>
      </w:r>
      <w:proofErr w:type="gramEnd"/>
      <w:r>
        <w:t xml:space="preserve"> логического мышления через осознание </w:t>
      </w:r>
      <w:proofErr w:type="spellStart"/>
      <w:r>
        <w:t>причинноследственных</w:t>
      </w:r>
      <w:proofErr w:type="spellEnd"/>
      <w:r>
        <w:t xml:space="preserve"> механизмов; </w:t>
      </w:r>
      <w:r>
        <w:sym w:font="Symbol" w:char="F0A7"/>
      </w:r>
      <w:r>
        <w:t xml:space="preserve"> воспитание экологического сознания детей группы; Содержание проекта. Подготовительный этап. Постановка цели, задач, подбор методической литературы, подбор художественной литературы, обогащение развивающей среды, подбор игр, изготовление атрибутов, дидактических игр, создание презентаций, разработка сценария развлечения, составления картотеки художественного слова по данной теме. Практический этап. Наблюдение за природой осенью. Знакомство с признаками осени. Систематизация знаний детей о признаках осени</w:t>
      </w:r>
    </w:p>
    <w:sectPr w:rsidR="003F28EE" w:rsidRPr="00C66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75"/>
    <w:rsid w:val="00105702"/>
    <w:rsid w:val="0014058C"/>
    <w:rsid w:val="003F28EE"/>
    <w:rsid w:val="00645675"/>
    <w:rsid w:val="00C6652F"/>
    <w:rsid w:val="00E60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47F8D-5314-4541-948B-4A9C6443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1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2022-12-08T21:14:00Z</dcterms:created>
  <dcterms:modified xsi:type="dcterms:W3CDTF">2022-12-08T21:16:00Z</dcterms:modified>
</cp:coreProperties>
</file>