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FC" w:rsidRPr="00161B41" w:rsidRDefault="001B71FC" w:rsidP="001B71FC">
      <w:pPr>
        <w:spacing w:line="36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 w:rsidRPr="00161B41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1B71FC" w:rsidRPr="00161B41" w:rsidRDefault="001B71FC" w:rsidP="001B71FC">
      <w:pPr>
        <w:spacing w:line="36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 w:rsidRPr="00161B41">
        <w:rPr>
          <w:rFonts w:ascii="Times New Roman" w:hAnsi="Times New Roman"/>
          <w:sz w:val="28"/>
          <w:szCs w:val="28"/>
        </w:rPr>
        <w:t>«Центр развития ребенка – детский сад 112»</w:t>
      </w:r>
    </w:p>
    <w:p w:rsidR="001B71FC" w:rsidRPr="00161B41" w:rsidRDefault="001B71FC" w:rsidP="001B71FC">
      <w:pPr>
        <w:spacing w:line="360" w:lineRule="auto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1B71FC" w:rsidRDefault="001B71FC" w:rsidP="001B71FC">
      <w:pPr>
        <w:spacing w:line="360" w:lineRule="auto"/>
        <w:ind w:firstLine="600"/>
        <w:jc w:val="center"/>
        <w:rPr>
          <w:sz w:val="24"/>
          <w:szCs w:val="24"/>
        </w:rPr>
      </w:pPr>
    </w:p>
    <w:p w:rsidR="001B71FC" w:rsidRDefault="001B71FC" w:rsidP="001B71FC">
      <w:pPr>
        <w:spacing w:line="360" w:lineRule="auto"/>
        <w:ind w:firstLine="600"/>
        <w:jc w:val="center"/>
        <w:rPr>
          <w:sz w:val="24"/>
          <w:szCs w:val="24"/>
        </w:rPr>
      </w:pPr>
    </w:p>
    <w:p w:rsidR="001B71FC" w:rsidRDefault="001B71FC" w:rsidP="001B71FC">
      <w:pPr>
        <w:spacing w:line="360" w:lineRule="auto"/>
        <w:ind w:firstLine="600"/>
        <w:jc w:val="center"/>
        <w:rPr>
          <w:sz w:val="24"/>
          <w:szCs w:val="24"/>
        </w:rPr>
      </w:pPr>
    </w:p>
    <w:p w:rsidR="001B71FC" w:rsidRDefault="001B71FC" w:rsidP="001B71FC">
      <w:pPr>
        <w:spacing w:line="360" w:lineRule="auto"/>
        <w:ind w:firstLine="600"/>
        <w:jc w:val="center"/>
        <w:rPr>
          <w:sz w:val="24"/>
          <w:szCs w:val="24"/>
        </w:rPr>
      </w:pPr>
    </w:p>
    <w:p w:rsidR="001B71FC" w:rsidRDefault="001B71FC" w:rsidP="001B71FC">
      <w:pPr>
        <w:spacing w:line="360" w:lineRule="auto"/>
        <w:ind w:firstLine="600"/>
        <w:jc w:val="center"/>
        <w:rPr>
          <w:sz w:val="24"/>
          <w:szCs w:val="24"/>
        </w:rPr>
      </w:pPr>
    </w:p>
    <w:p w:rsidR="001B71FC" w:rsidRPr="00161B41" w:rsidRDefault="001B71FC" w:rsidP="001B71FC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61B41">
        <w:rPr>
          <w:rFonts w:ascii="Times New Roman" w:hAnsi="Times New Roman"/>
          <w:b/>
          <w:sz w:val="32"/>
          <w:szCs w:val="32"/>
          <w:u w:val="single"/>
        </w:rPr>
        <w:t>Методические рекомендации использования</w:t>
      </w:r>
    </w:p>
    <w:p w:rsidR="001B71FC" w:rsidRPr="00161B41" w:rsidRDefault="001B71FC" w:rsidP="001B71FC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161B41">
        <w:rPr>
          <w:rFonts w:ascii="Times New Roman" w:hAnsi="Times New Roman"/>
          <w:b/>
          <w:sz w:val="32"/>
          <w:szCs w:val="32"/>
          <w:u w:val="single"/>
        </w:rPr>
        <w:t>фитбол</w:t>
      </w:r>
      <w:proofErr w:type="spellEnd"/>
      <w:r w:rsidRPr="00161B41">
        <w:rPr>
          <w:rFonts w:ascii="Times New Roman" w:hAnsi="Times New Roman"/>
          <w:b/>
          <w:sz w:val="32"/>
          <w:szCs w:val="32"/>
          <w:u w:val="single"/>
        </w:rPr>
        <w:t xml:space="preserve"> – гимнастики на физкультурных занятиях в ДОУ.</w:t>
      </w:r>
    </w:p>
    <w:p w:rsidR="001B71FC" w:rsidRDefault="001B71FC" w:rsidP="001B71F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1B71FC" w:rsidRDefault="001B71FC" w:rsidP="001B71F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1B71FC" w:rsidRDefault="001B71FC" w:rsidP="001B71F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1B71FC" w:rsidRDefault="001B71FC" w:rsidP="001B71F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1B71FC" w:rsidRDefault="001B71FC" w:rsidP="001B71F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1B71FC" w:rsidRDefault="001B71FC" w:rsidP="001B71FC">
      <w:pPr>
        <w:spacing w:line="360" w:lineRule="auto"/>
        <w:rPr>
          <w:b/>
          <w:sz w:val="28"/>
          <w:szCs w:val="28"/>
        </w:rPr>
      </w:pPr>
    </w:p>
    <w:p w:rsidR="001B71FC" w:rsidRPr="00064EE8" w:rsidRDefault="001B71FC" w:rsidP="001B71FC">
      <w:pPr>
        <w:spacing w:line="240" w:lineRule="auto"/>
        <w:ind w:firstLine="600"/>
        <w:jc w:val="right"/>
      </w:pPr>
      <w:r w:rsidRPr="00064EE8">
        <w:t>Составила:</w:t>
      </w:r>
    </w:p>
    <w:p w:rsidR="001B71FC" w:rsidRPr="00064EE8" w:rsidRDefault="001B71FC" w:rsidP="001B71FC">
      <w:pPr>
        <w:spacing w:line="240" w:lineRule="auto"/>
        <w:ind w:firstLine="600"/>
        <w:jc w:val="right"/>
      </w:pPr>
      <w:r w:rsidRPr="00064EE8">
        <w:t xml:space="preserve">воспитатель </w:t>
      </w:r>
    </w:p>
    <w:p w:rsidR="001B71FC" w:rsidRPr="00064EE8" w:rsidRDefault="001B71FC" w:rsidP="001B71FC">
      <w:pPr>
        <w:spacing w:line="240" w:lineRule="auto"/>
        <w:ind w:firstLine="600"/>
        <w:jc w:val="right"/>
      </w:pPr>
      <w:r w:rsidRPr="00064EE8">
        <w:t>по физической культуре</w:t>
      </w:r>
    </w:p>
    <w:p w:rsidR="001B71FC" w:rsidRPr="00F81E98" w:rsidRDefault="001B71FC" w:rsidP="001B71FC">
      <w:pPr>
        <w:spacing w:line="240" w:lineRule="auto"/>
        <w:ind w:firstLine="600"/>
        <w:jc w:val="right"/>
        <w:rPr>
          <w:b/>
          <w:sz w:val="28"/>
          <w:szCs w:val="28"/>
        </w:rPr>
      </w:pPr>
      <w:proofErr w:type="spellStart"/>
      <w:r w:rsidRPr="00064EE8">
        <w:t>Иржова</w:t>
      </w:r>
      <w:proofErr w:type="spellEnd"/>
      <w:r w:rsidRPr="00064EE8">
        <w:t xml:space="preserve"> Марина Михайловна</w:t>
      </w:r>
    </w:p>
    <w:p w:rsidR="001B71FC" w:rsidRDefault="001B71FC" w:rsidP="001B71F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1B71FC" w:rsidRDefault="001B71FC" w:rsidP="001B71FC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1B71FC" w:rsidRDefault="001B71FC" w:rsidP="001B71FC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1B71FC" w:rsidRDefault="001B71FC" w:rsidP="001B71FC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1B71FC" w:rsidRPr="001B71FC" w:rsidRDefault="001B71FC" w:rsidP="001B71F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B71FC">
        <w:rPr>
          <w:rFonts w:ascii="Times New Roman" w:hAnsi="Times New Roman"/>
          <w:sz w:val="24"/>
          <w:szCs w:val="24"/>
        </w:rPr>
        <w:lastRenderedPageBreak/>
        <w:t>Современная физкультура в дошкольном учреждении должна предупреждать заболевания, то есть быть профилактиче</w:t>
      </w:r>
      <w:r>
        <w:rPr>
          <w:rFonts w:ascii="Times New Roman" w:hAnsi="Times New Roman"/>
          <w:sz w:val="24"/>
          <w:szCs w:val="24"/>
        </w:rPr>
        <w:t>ской. На занятиях</w:t>
      </w:r>
      <w:r w:rsidRPr="001B71FC">
        <w:rPr>
          <w:rFonts w:ascii="Times New Roman" w:hAnsi="Times New Roman"/>
          <w:sz w:val="24"/>
          <w:szCs w:val="24"/>
        </w:rPr>
        <w:t xml:space="preserve"> детьми должны использоваться программы по профилактической физической культуре. Это решение мы видим в организации </w:t>
      </w:r>
      <w:proofErr w:type="spellStart"/>
      <w:r w:rsidRPr="001B71FC">
        <w:rPr>
          <w:rFonts w:ascii="Times New Roman" w:hAnsi="Times New Roman"/>
          <w:sz w:val="24"/>
          <w:szCs w:val="24"/>
        </w:rPr>
        <w:t>фитбол</w:t>
      </w:r>
      <w:proofErr w:type="spellEnd"/>
      <w:r w:rsidRPr="001B71FC">
        <w:rPr>
          <w:rFonts w:ascii="Times New Roman" w:hAnsi="Times New Roman"/>
          <w:sz w:val="24"/>
          <w:szCs w:val="24"/>
        </w:rPr>
        <w:t xml:space="preserve"> – гимнастики в ДОУ. </w:t>
      </w:r>
      <w:proofErr w:type="spellStart"/>
      <w:r w:rsidRPr="001B71FC">
        <w:rPr>
          <w:rFonts w:ascii="Times New Roman" w:hAnsi="Times New Roman"/>
          <w:sz w:val="24"/>
          <w:szCs w:val="24"/>
        </w:rPr>
        <w:t>Фитбол</w:t>
      </w:r>
      <w:proofErr w:type="spellEnd"/>
      <w:r w:rsidRPr="001B71FC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Pr="001B71FC">
        <w:rPr>
          <w:rFonts w:ascii="Times New Roman" w:hAnsi="Times New Roman"/>
          <w:sz w:val="24"/>
          <w:szCs w:val="24"/>
        </w:rPr>
        <w:t>fit</w:t>
      </w:r>
      <w:proofErr w:type="spellEnd"/>
      <w:r w:rsidRPr="001B71FC">
        <w:rPr>
          <w:rFonts w:ascii="Times New Roman" w:hAnsi="Times New Roman"/>
          <w:sz w:val="24"/>
          <w:szCs w:val="24"/>
        </w:rPr>
        <w:t>» - оздоровление, «</w:t>
      </w:r>
      <w:proofErr w:type="spellStart"/>
      <w:r w:rsidRPr="001B71FC">
        <w:rPr>
          <w:rFonts w:ascii="Times New Roman" w:hAnsi="Times New Roman"/>
          <w:sz w:val="24"/>
          <w:szCs w:val="24"/>
        </w:rPr>
        <w:t>ball</w:t>
      </w:r>
      <w:proofErr w:type="spellEnd"/>
      <w:r w:rsidRPr="001B71FC">
        <w:rPr>
          <w:rFonts w:ascii="Times New Roman" w:hAnsi="Times New Roman"/>
          <w:sz w:val="24"/>
          <w:szCs w:val="24"/>
        </w:rPr>
        <w:t xml:space="preserve">» - мяч). </w:t>
      </w:r>
      <w:proofErr w:type="spellStart"/>
      <w:r w:rsidRPr="001B71FC">
        <w:rPr>
          <w:rFonts w:ascii="Times New Roman" w:hAnsi="Times New Roman"/>
          <w:sz w:val="24"/>
          <w:szCs w:val="24"/>
        </w:rPr>
        <w:t>Фитбол</w:t>
      </w:r>
      <w:proofErr w:type="spellEnd"/>
      <w:r w:rsidRPr="001B71FC">
        <w:rPr>
          <w:rFonts w:ascii="Times New Roman" w:hAnsi="Times New Roman"/>
          <w:sz w:val="24"/>
          <w:szCs w:val="24"/>
        </w:rPr>
        <w:t xml:space="preserve"> - большой мяч диаметром 45-75 </w:t>
      </w:r>
      <w:proofErr w:type="gramStart"/>
      <w:r w:rsidRPr="001B71FC">
        <w:rPr>
          <w:rFonts w:ascii="Times New Roman" w:hAnsi="Times New Roman"/>
          <w:sz w:val="24"/>
          <w:szCs w:val="24"/>
        </w:rPr>
        <w:t>см</w:t>
      </w:r>
      <w:proofErr w:type="gramEnd"/>
      <w:r w:rsidRPr="001B71FC">
        <w:rPr>
          <w:rFonts w:ascii="Times New Roman" w:hAnsi="Times New Roman"/>
          <w:sz w:val="24"/>
          <w:szCs w:val="24"/>
        </w:rPr>
        <w:t xml:space="preserve"> - который используется в оздоровительных целях. Благодаря </w:t>
      </w:r>
      <w:proofErr w:type="spellStart"/>
      <w:r w:rsidRPr="001B71FC">
        <w:rPr>
          <w:rFonts w:ascii="Times New Roman" w:hAnsi="Times New Roman"/>
          <w:sz w:val="24"/>
          <w:szCs w:val="24"/>
        </w:rPr>
        <w:t>фитбол-гимнастике</w:t>
      </w:r>
      <w:proofErr w:type="spellEnd"/>
      <w:r w:rsidRPr="001B71FC">
        <w:rPr>
          <w:rFonts w:ascii="Times New Roman" w:hAnsi="Times New Roman"/>
          <w:sz w:val="24"/>
          <w:szCs w:val="24"/>
        </w:rPr>
        <w:t xml:space="preserve"> снижается уровень заболеваемости и повышается уровень физического развития, повышается благотворное влияние на развитие здоровья.</w:t>
      </w:r>
    </w:p>
    <w:p w:rsidR="001B71FC" w:rsidRPr="001B71FC" w:rsidRDefault="001B71FC" w:rsidP="001B71F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B71FC" w:rsidRPr="001B71FC" w:rsidRDefault="001B71FC" w:rsidP="001B71F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B71FC" w:rsidRDefault="001B71FC" w:rsidP="001B71F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</w:t>
      </w:r>
      <w:r w:rsidRPr="00161B41">
        <w:rPr>
          <w:rFonts w:ascii="Times New Roman" w:hAnsi="Times New Roman"/>
          <w:b/>
          <w:sz w:val="32"/>
          <w:szCs w:val="32"/>
        </w:rPr>
        <w:t>Методические рекомендации использования</w:t>
      </w:r>
    </w:p>
    <w:p w:rsidR="001B71FC" w:rsidRDefault="001B71FC" w:rsidP="001B71FC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61B41">
        <w:rPr>
          <w:rFonts w:ascii="Times New Roman" w:hAnsi="Times New Roman"/>
          <w:b/>
          <w:sz w:val="32"/>
          <w:szCs w:val="32"/>
        </w:rPr>
        <w:t>фитбол</w:t>
      </w:r>
      <w:proofErr w:type="spellEnd"/>
      <w:r w:rsidRPr="00161B41">
        <w:rPr>
          <w:rFonts w:ascii="Times New Roman" w:hAnsi="Times New Roman"/>
          <w:b/>
          <w:sz w:val="32"/>
          <w:szCs w:val="32"/>
        </w:rPr>
        <w:t xml:space="preserve"> – гимнастики на физкультурных занятиях в ДОУ.</w:t>
      </w:r>
    </w:p>
    <w:p w:rsidR="001B71FC" w:rsidRPr="00161B41" w:rsidRDefault="001B71FC" w:rsidP="001B71FC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1B71FC" w:rsidRPr="00E00402" w:rsidRDefault="001B71FC" w:rsidP="001B71F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00402">
        <w:rPr>
          <w:rFonts w:ascii="Times New Roman" w:hAnsi="Times New Roman"/>
          <w:sz w:val="24"/>
          <w:szCs w:val="24"/>
        </w:rPr>
        <w:t>Дош</w:t>
      </w:r>
      <w:r w:rsidRPr="00E00402">
        <w:rPr>
          <w:rFonts w:ascii="Times New Roman" w:hAnsi="Times New Roman"/>
          <w:sz w:val="24"/>
          <w:szCs w:val="24"/>
        </w:rPr>
        <w:softHyphen/>
        <w:t>коль</w:t>
      </w:r>
      <w:r w:rsidRPr="00E00402">
        <w:rPr>
          <w:rFonts w:ascii="Times New Roman" w:hAnsi="Times New Roman"/>
          <w:sz w:val="24"/>
          <w:szCs w:val="24"/>
        </w:rPr>
        <w:softHyphen/>
        <w:t>ный воз</w:t>
      </w:r>
      <w:r w:rsidRPr="00E00402">
        <w:rPr>
          <w:rFonts w:ascii="Times New Roman" w:hAnsi="Times New Roman"/>
          <w:sz w:val="24"/>
          <w:szCs w:val="24"/>
        </w:rPr>
        <w:softHyphen/>
        <w:t>раст яв</w:t>
      </w:r>
      <w:r w:rsidRPr="00E00402">
        <w:rPr>
          <w:rFonts w:ascii="Times New Roman" w:hAnsi="Times New Roman"/>
          <w:sz w:val="24"/>
          <w:szCs w:val="24"/>
        </w:rPr>
        <w:softHyphen/>
        <w:t>ля</w:t>
      </w:r>
      <w:r w:rsidRPr="00E00402">
        <w:rPr>
          <w:rFonts w:ascii="Times New Roman" w:hAnsi="Times New Roman"/>
          <w:sz w:val="24"/>
          <w:szCs w:val="24"/>
        </w:rPr>
        <w:softHyphen/>
        <w:t>ет</w:t>
      </w:r>
      <w:r w:rsidRPr="00E00402">
        <w:rPr>
          <w:rFonts w:ascii="Times New Roman" w:hAnsi="Times New Roman"/>
          <w:sz w:val="24"/>
          <w:szCs w:val="24"/>
        </w:rPr>
        <w:softHyphen/>
        <w:t>ся на</w:t>
      </w:r>
      <w:r w:rsidRPr="00E00402">
        <w:rPr>
          <w:rFonts w:ascii="Times New Roman" w:hAnsi="Times New Roman"/>
          <w:sz w:val="24"/>
          <w:szCs w:val="24"/>
        </w:rPr>
        <w:softHyphen/>
        <w:t>ибо</w:t>
      </w:r>
      <w:r w:rsidRPr="00E00402">
        <w:rPr>
          <w:rFonts w:ascii="Times New Roman" w:hAnsi="Times New Roman"/>
          <w:sz w:val="24"/>
          <w:szCs w:val="24"/>
        </w:rPr>
        <w:softHyphen/>
        <w:t>лее важ</w:t>
      </w:r>
      <w:r w:rsidRPr="00E00402">
        <w:rPr>
          <w:rFonts w:ascii="Times New Roman" w:hAnsi="Times New Roman"/>
          <w:sz w:val="24"/>
          <w:szCs w:val="24"/>
        </w:rPr>
        <w:softHyphen/>
        <w:t>ным для фор</w:t>
      </w:r>
      <w:r w:rsidRPr="00E00402">
        <w:rPr>
          <w:rFonts w:ascii="Times New Roman" w:hAnsi="Times New Roman"/>
          <w:sz w:val="24"/>
          <w:szCs w:val="24"/>
        </w:rPr>
        <w:softHyphen/>
        <w:t>ми</w:t>
      </w:r>
      <w:r w:rsidRPr="00E00402">
        <w:rPr>
          <w:rFonts w:ascii="Times New Roman" w:hAnsi="Times New Roman"/>
          <w:sz w:val="24"/>
          <w:szCs w:val="24"/>
        </w:rPr>
        <w:softHyphen/>
        <w:t>рова</w:t>
      </w:r>
      <w:r w:rsidRPr="00E00402">
        <w:rPr>
          <w:rFonts w:ascii="Times New Roman" w:hAnsi="Times New Roman"/>
          <w:sz w:val="24"/>
          <w:szCs w:val="24"/>
        </w:rPr>
        <w:softHyphen/>
        <w:t>ния дви</w:t>
      </w:r>
      <w:r w:rsidRPr="00E00402">
        <w:rPr>
          <w:rFonts w:ascii="Times New Roman" w:hAnsi="Times New Roman"/>
          <w:sz w:val="24"/>
          <w:szCs w:val="24"/>
        </w:rPr>
        <w:softHyphen/>
        <w:t>гатель</w:t>
      </w:r>
      <w:r w:rsidRPr="00E00402">
        <w:rPr>
          <w:rFonts w:ascii="Times New Roman" w:hAnsi="Times New Roman"/>
          <w:sz w:val="24"/>
          <w:szCs w:val="24"/>
        </w:rPr>
        <w:softHyphen/>
        <w:t>ных на</w:t>
      </w:r>
      <w:r w:rsidRPr="00E00402">
        <w:rPr>
          <w:rFonts w:ascii="Times New Roman" w:hAnsi="Times New Roman"/>
          <w:sz w:val="24"/>
          <w:szCs w:val="24"/>
        </w:rPr>
        <w:softHyphen/>
        <w:t>выков и фи</w:t>
      </w:r>
      <w:r w:rsidRPr="00E00402">
        <w:rPr>
          <w:rFonts w:ascii="Times New Roman" w:hAnsi="Times New Roman"/>
          <w:sz w:val="24"/>
          <w:szCs w:val="24"/>
        </w:rPr>
        <w:softHyphen/>
        <w:t>зичес</w:t>
      </w:r>
      <w:r w:rsidRPr="00E00402">
        <w:rPr>
          <w:rFonts w:ascii="Times New Roman" w:hAnsi="Times New Roman"/>
          <w:sz w:val="24"/>
          <w:szCs w:val="24"/>
        </w:rPr>
        <w:softHyphen/>
        <w:t>ких ка</w:t>
      </w:r>
      <w:r w:rsidRPr="00E00402">
        <w:rPr>
          <w:rFonts w:ascii="Times New Roman" w:hAnsi="Times New Roman"/>
          <w:sz w:val="24"/>
          <w:szCs w:val="24"/>
        </w:rPr>
        <w:softHyphen/>
        <w:t>честв, так как в этот пе</w:t>
      </w:r>
      <w:r w:rsidRPr="00E00402">
        <w:rPr>
          <w:rFonts w:ascii="Times New Roman" w:hAnsi="Times New Roman"/>
          <w:sz w:val="24"/>
          <w:szCs w:val="24"/>
        </w:rPr>
        <w:softHyphen/>
        <w:t>ри</w:t>
      </w:r>
      <w:r w:rsidRPr="00E00402">
        <w:rPr>
          <w:rFonts w:ascii="Times New Roman" w:hAnsi="Times New Roman"/>
          <w:sz w:val="24"/>
          <w:szCs w:val="24"/>
        </w:rPr>
        <w:softHyphen/>
        <w:t>од на</w:t>
      </w:r>
      <w:r w:rsidRPr="00E00402">
        <w:rPr>
          <w:rFonts w:ascii="Times New Roman" w:hAnsi="Times New Roman"/>
          <w:sz w:val="24"/>
          <w:szCs w:val="24"/>
        </w:rPr>
        <w:softHyphen/>
        <w:t>ибо</w:t>
      </w:r>
      <w:r w:rsidRPr="00E00402">
        <w:rPr>
          <w:rFonts w:ascii="Times New Roman" w:hAnsi="Times New Roman"/>
          <w:sz w:val="24"/>
          <w:szCs w:val="24"/>
        </w:rPr>
        <w:softHyphen/>
        <w:t>лее ин</w:t>
      </w:r>
      <w:r w:rsidRPr="00E00402">
        <w:rPr>
          <w:rFonts w:ascii="Times New Roman" w:hAnsi="Times New Roman"/>
          <w:sz w:val="24"/>
          <w:szCs w:val="24"/>
        </w:rPr>
        <w:softHyphen/>
        <w:t>тенсив</w:t>
      </w:r>
      <w:r w:rsidRPr="00E00402">
        <w:rPr>
          <w:rFonts w:ascii="Times New Roman" w:hAnsi="Times New Roman"/>
          <w:sz w:val="24"/>
          <w:szCs w:val="24"/>
        </w:rPr>
        <w:softHyphen/>
        <w:t>но раз</w:t>
      </w:r>
      <w:r w:rsidRPr="00E00402">
        <w:rPr>
          <w:rFonts w:ascii="Times New Roman" w:hAnsi="Times New Roman"/>
          <w:sz w:val="24"/>
          <w:szCs w:val="24"/>
        </w:rPr>
        <w:softHyphen/>
        <w:t>ви</w:t>
      </w:r>
      <w:r w:rsidRPr="00E00402">
        <w:rPr>
          <w:rFonts w:ascii="Times New Roman" w:hAnsi="Times New Roman"/>
          <w:sz w:val="24"/>
          <w:szCs w:val="24"/>
        </w:rPr>
        <w:softHyphen/>
        <w:t>ва</w:t>
      </w:r>
      <w:r w:rsidRPr="00E00402">
        <w:rPr>
          <w:rFonts w:ascii="Times New Roman" w:hAnsi="Times New Roman"/>
          <w:sz w:val="24"/>
          <w:szCs w:val="24"/>
        </w:rPr>
        <w:softHyphen/>
        <w:t>ют</w:t>
      </w:r>
      <w:r w:rsidRPr="00E00402">
        <w:rPr>
          <w:rFonts w:ascii="Times New Roman" w:hAnsi="Times New Roman"/>
          <w:sz w:val="24"/>
          <w:szCs w:val="24"/>
        </w:rPr>
        <w:softHyphen/>
        <w:t>ся раз</w:t>
      </w:r>
      <w:r w:rsidRPr="00E00402">
        <w:rPr>
          <w:rFonts w:ascii="Times New Roman" w:hAnsi="Times New Roman"/>
          <w:sz w:val="24"/>
          <w:szCs w:val="24"/>
        </w:rPr>
        <w:softHyphen/>
        <w:t>личные ор</w:t>
      </w:r>
      <w:r w:rsidRPr="00E00402">
        <w:rPr>
          <w:rFonts w:ascii="Times New Roman" w:hAnsi="Times New Roman"/>
          <w:sz w:val="24"/>
          <w:szCs w:val="24"/>
        </w:rPr>
        <w:softHyphen/>
        <w:t>га</w:t>
      </w:r>
      <w:r w:rsidRPr="00E00402">
        <w:rPr>
          <w:rFonts w:ascii="Times New Roman" w:hAnsi="Times New Roman"/>
          <w:sz w:val="24"/>
          <w:szCs w:val="24"/>
        </w:rPr>
        <w:softHyphen/>
        <w:t>ны и сис</w:t>
      </w:r>
      <w:r w:rsidRPr="00E00402">
        <w:rPr>
          <w:rFonts w:ascii="Times New Roman" w:hAnsi="Times New Roman"/>
          <w:sz w:val="24"/>
          <w:szCs w:val="24"/>
        </w:rPr>
        <w:softHyphen/>
        <w:t>те</w:t>
      </w:r>
      <w:r w:rsidRPr="00E00402">
        <w:rPr>
          <w:rFonts w:ascii="Times New Roman" w:hAnsi="Times New Roman"/>
          <w:sz w:val="24"/>
          <w:szCs w:val="24"/>
        </w:rPr>
        <w:softHyphen/>
        <w:t>мы. В этом воз</w:t>
      </w:r>
      <w:r w:rsidRPr="00E00402">
        <w:rPr>
          <w:rFonts w:ascii="Times New Roman" w:hAnsi="Times New Roman"/>
          <w:sz w:val="24"/>
          <w:szCs w:val="24"/>
        </w:rPr>
        <w:softHyphen/>
        <w:t>расте ин</w:t>
      </w:r>
      <w:r w:rsidRPr="00E00402">
        <w:rPr>
          <w:rFonts w:ascii="Times New Roman" w:hAnsi="Times New Roman"/>
          <w:sz w:val="24"/>
          <w:szCs w:val="24"/>
        </w:rPr>
        <w:softHyphen/>
        <w:t>тенсив</w:t>
      </w:r>
      <w:r w:rsidRPr="00E00402">
        <w:rPr>
          <w:rFonts w:ascii="Times New Roman" w:hAnsi="Times New Roman"/>
          <w:sz w:val="24"/>
          <w:szCs w:val="24"/>
        </w:rPr>
        <w:softHyphen/>
        <w:t>но соз</w:t>
      </w:r>
      <w:r w:rsidRPr="00E00402">
        <w:rPr>
          <w:rFonts w:ascii="Times New Roman" w:hAnsi="Times New Roman"/>
          <w:sz w:val="24"/>
          <w:szCs w:val="24"/>
        </w:rPr>
        <w:softHyphen/>
        <w:t>ре</w:t>
      </w:r>
      <w:r w:rsidRPr="00E00402">
        <w:rPr>
          <w:rFonts w:ascii="Times New Roman" w:hAnsi="Times New Roman"/>
          <w:sz w:val="24"/>
          <w:szCs w:val="24"/>
        </w:rPr>
        <w:softHyphen/>
        <w:t>ва</w:t>
      </w:r>
      <w:r w:rsidRPr="00E00402">
        <w:rPr>
          <w:rFonts w:ascii="Times New Roman" w:hAnsi="Times New Roman"/>
          <w:sz w:val="24"/>
          <w:szCs w:val="24"/>
        </w:rPr>
        <w:softHyphen/>
        <w:t>ет моз</w:t>
      </w:r>
      <w:r w:rsidRPr="00E00402">
        <w:rPr>
          <w:rFonts w:ascii="Times New Roman" w:hAnsi="Times New Roman"/>
          <w:sz w:val="24"/>
          <w:szCs w:val="24"/>
        </w:rPr>
        <w:softHyphen/>
        <w:t>же</w:t>
      </w:r>
      <w:r w:rsidRPr="00E00402">
        <w:rPr>
          <w:rFonts w:ascii="Times New Roman" w:hAnsi="Times New Roman"/>
          <w:sz w:val="24"/>
          <w:szCs w:val="24"/>
        </w:rPr>
        <w:softHyphen/>
        <w:t>чок, под</w:t>
      </w:r>
      <w:r w:rsidRPr="00E00402">
        <w:rPr>
          <w:rFonts w:ascii="Times New Roman" w:hAnsi="Times New Roman"/>
          <w:sz w:val="24"/>
          <w:szCs w:val="24"/>
        </w:rPr>
        <w:softHyphen/>
        <w:t>корко</w:t>
      </w:r>
      <w:r w:rsidRPr="00E00402">
        <w:rPr>
          <w:rFonts w:ascii="Times New Roman" w:hAnsi="Times New Roman"/>
          <w:sz w:val="24"/>
          <w:szCs w:val="24"/>
        </w:rPr>
        <w:softHyphen/>
        <w:t>вые об</w:t>
      </w:r>
      <w:r w:rsidRPr="00E00402">
        <w:rPr>
          <w:rFonts w:ascii="Times New Roman" w:hAnsi="Times New Roman"/>
          <w:sz w:val="24"/>
          <w:szCs w:val="24"/>
        </w:rPr>
        <w:softHyphen/>
        <w:t>ра</w:t>
      </w:r>
      <w:r w:rsidRPr="00E00402">
        <w:rPr>
          <w:rFonts w:ascii="Times New Roman" w:hAnsi="Times New Roman"/>
          <w:sz w:val="24"/>
          <w:szCs w:val="24"/>
        </w:rPr>
        <w:softHyphen/>
        <w:t>зова</w:t>
      </w:r>
      <w:r w:rsidRPr="00E00402">
        <w:rPr>
          <w:rFonts w:ascii="Times New Roman" w:hAnsi="Times New Roman"/>
          <w:sz w:val="24"/>
          <w:szCs w:val="24"/>
        </w:rPr>
        <w:softHyphen/>
        <w:t>ния, ко</w:t>
      </w:r>
      <w:r w:rsidRPr="00E00402">
        <w:rPr>
          <w:rFonts w:ascii="Times New Roman" w:hAnsi="Times New Roman"/>
          <w:sz w:val="24"/>
          <w:szCs w:val="24"/>
        </w:rPr>
        <w:softHyphen/>
        <w:t>ра, улуч</w:t>
      </w:r>
      <w:r w:rsidRPr="00E00402">
        <w:rPr>
          <w:rFonts w:ascii="Times New Roman" w:hAnsi="Times New Roman"/>
          <w:sz w:val="24"/>
          <w:szCs w:val="24"/>
        </w:rPr>
        <w:softHyphen/>
        <w:t>ша</w:t>
      </w:r>
      <w:r w:rsidRPr="00E00402">
        <w:rPr>
          <w:rFonts w:ascii="Times New Roman" w:hAnsi="Times New Roman"/>
          <w:sz w:val="24"/>
          <w:szCs w:val="24"/>
        </w:rPr>
        <w:softHyphen/>
        <w:t>ет</w:t>
      </w:r>
      <w:r w:rsidRPr="00E00402">
        <w:rPr>
          <w:rFonts w:ascii="Times New Roman" w:hAnsi="Times New Roman"/>
          <w:sz w:val="24"/>
          <w:szCs w:val="24"/>
        </w:rPr>
        <w:softHyphen/>
        <w:t>ся спо</w:t>
      </w:r>
      <w:r w:rsidRPr="00E00402">
        <w:rPr>
          <w:rFonts w:ascii="Times New Roman" w:hAnsi="Times New Roman"/>
          <w:sz w:val="24"/>
          <w:szCs w:val="24"/>
        </w:rPr>
        <w:softHyphen/>
        <w:t>соб</w:t>
      </w:r>
      <w:r w:rsidRPr="00E00402">
        <w:rPr>
          <w:rFonts w:ascii="Times New Roman" w:hAnsi="Times New Roman"/>
          <w:sz w:val="24"/>
          <w:szCs w:val="24"/>
        </w:rPr>
        <w:softHyphen/>
        <w:t>ность к ана</w:t>
      </w:r>
      <w:r w:rsidRPr="00E00402">
        <w:rPr>
          <w:rFonts w:ascii="Times New Roman" w:hAnsi="Times New Roman"/>
          <w:sz w:val="24"/>
          <w:szCs w:val="24"/>
        </w:rPr>
        <w:softHyphen/>
        <w:t>лизу дви</w:t>
      </w:r>
      <w:r w:rsidRPr="00E00402">
        <w:rPr>
          <w:rFonts w:ascii="Times New Roman" w:hAnsi="Times New Roman"/>
          <w:sz w:val="24"/>
          <w:szCs w:val="24"/>
        </w:rPr>
        <w:softHyphen/>
        <w:t>жений сверс</w:t>
      </w:r>
      <w:r w:rsidRPr="00E00402">
        <w:rPr>
          <w:rFonts w:ascii="Times New Roman" w:hAnsi="Times New Roman"/>
          <w:sz w:val="24"/>
          <w:szCs w:val="24"/>
        </w:rPr>
        <w:softHyphen/>
        <w:t>тни</w:t>
      </w:r>
      <w:r w:rsidRPr="00E00402">
        <w:rPr>
          <w:rFonts w:ascii="Times New Roman" w:hAnsi="Times New Roman"/>
          <w:sz w:val="24"/>
          <w:szCs w:val="24"/>
        </w:rPr>
        <w:softHyphen/>
        <w:t>ков. Имен</w:t>
      </w:r>
      <w:r w:rsidRPr="00E00402">
        <w:rPr>
          <w:rFonts w:ascii="Times New Roman" w:hAnsi="Times New Roman"/>
          <w:sz w:val="24"/>
          <w:szCs w:val="24"/>
        </w:rPr>
        <w:softHyphen/>
        <w:t>но этим тре</w:t>
      </w:r>
      <w:r w:rsidRPr="00E00402">
        <w:rPr>
          <w:rFonts w:ascii="Times New Roman" w:hAnsi="Times New Roman"/>
          <w:sz w:val="24"/>
          <w:szCs w:val="24"/>
        </w:rPr>
        <w:softHyphen/>
        <w:t>бова</w:t>
      </w:r>
      <w:r w:rsidRPr="00E00402">
        <w:rPr>
          <w:rFonts w:ascii="Times New Roman" w:hAnsi="Times New Roman"/>
          <w:sz w:val="24"/>
          <w:szCs w:val="24"/>
        </w:rPr>
        <w:softHyphen/>
        <w:t>ни</w:t>
      </w:r>
      <w:r w:rsidRPr="00E00402">
        <w:rPr>
          <w:rFonts w:ascii="Times New Roman" w:hAnsi="Times New Roman"/>
          <w:sz w:val="24"/>
          <w:szCs w:val="24"/>
        </w:rPr>
        <w:softHyphen/>
        <w:t>ям от</w:t>
      </w:r>
      <w:r w:rsidRPr="00E00402">
        <w:rPr>
          <w:rFonts w:ascii="Times New Roman" w:hAnsi="Times New Roman"/>
          <w:sz w:val="24"/>
          <w:szCs w:val="24"/>
        </w:rPr>
        <w:softHyphen/>
        <w:t>ве</w:t>
      </w:r>
      <w:r w:rsidRPr="00E00402">
        <w:rPr>
          <w:rFonts w:ascii="Times New Roman" w:hAnsi="Times New Roman"/>
          <w:sz w:val="24"/>
          <w:szCs w:val="24"/>
        </w:rPr>
        <w:softHyphen/>
        <w:t>ча</w:t>
      </w:r>
      <w:r w:rsidRPr="00E00402">
        <w:rPr>
          <w:rFonts w:ascii="Times New Roman" w:hAnsi="Times New Roman"/>
          <w:sz w:val="24"/>
          <w:szCs w:val="24"/>
        </w:rPr>
        <w:softHyphen/>
        <w:t>ет ме</w:t>
      </w:r>
      <w:r w:rsidRPr="00E00402">
        <w:rPr>
          <w:rFonts w:ascii="Times New Roman" w:hAnsi="Times New Roman"/>
          <w:sz w:val="24"/>
          <w:szCs w:val="24"/>
        </w:rPr>
        <w:softHyphen/>
        <w:t>тоди</w:t>
      </w:r>
      <w:r w:rsidRPr="00E00402">
        <w:rPr>
          <w:rFonts w:ascii="Times New Roman" w:hAnsi="Times New Roman"/>
          <w:sz w:val="24"/>
          <w:szCs w:val="24"/>
        </w:rPr>
        <w:softHyphen/>
        <w:t>ка ра</w:t>
      </w:r>
      <w:r w:rsidRPr="00E00402">
        <w:rPr>
          <w:rFonts w:ascii="Times New Roman" w:hAnsi="Times New Roman"/>
          <w:sz w:val="24"/>
          <w:szCs w:val="24"/>
        </w:rPr>
        <w:softHyphen/>
        <w:t xml:space="preserve">боты с </w:t>
      </w:r>
      <w:proofErr w:type="spellStart"/>
      <w:r w:rsidRPr="00E00402">
        <w:rPr>
          <w:rFonts w:ascii="Times New Roman" w:hAnsi="Times New Roman"/>
          <w:sz w:val="24"/>
          <w:szCs w:val="24"/>
        </w:rPr>
        <w:t>фит</w:t>
      </w:r>
      <w:r w:rsidRPr="00E00402">
        <w:rPr>
          <w:rFonts w:ascii="Times New Roman" w:hAnsi="Times New Roman"/>
          <w:sz w:val="24"/>
          <w:szCs w:val="24"/>
        </w:rPr>
        <w:softHyphen/>
        <w:t>бол-мя</w:t>
      </w:r>
      <w:r w:rsidRPr="00E00402">
        <w:rPr>
          <w:rFonts w:ascii="Times New Roman" w:hAnsi="Times New Roman"/>
          <w:sz w:val="24"/>
          <w:szCs w:val="24"/>
        </w:rPr>
        <w:softHyphen/>
        <w:t>чами</w:t>
      </w:r>
      <w:proofErr w:type="spellEnd"/>
      <w:r w:rsidRPr="00E00402">
        <w:rPr>
          <w:rFonts w:ascii="Times New Roman" w:hAnsi="Times New Roman"/>
          <w:sz w:val="24"/>
          <w:szCs w:val="24"/>
        </w:rPr>
        <w:t>. Сов</w:t>
      </w:r>
      <w:r w:rsidRPr="00E00402">
        <w:rPr>
          <w:rFonts w:ascii="Times New Roman" w:hAnsi="Times New Roman"/>
          <w:sz w:val="24"/>
          <w:szCs w:val="24"/>
        </w:rPr>
        <w:softHyphen/>
        <w:t>мест</w:t>
      </w:r>
      <w:r w:rsidRPr="00E00402">
        <w:rPr>
          <w:rFonts w:ascii="Times New Roman" w:hAnsi="Times New Roman"/>
          <w:sz w:val="24"/>
          <w:szCs w:val="24"/>
        </w:rPr>
        <w:softHyphen/>
        <w:t>ная ра</w:t>
      </w:r>
      <w:r w:rsidRPr="00E00402">
        <w:rPr>
          <w:rFonts w:ascii="Times New Roman" w:hAnsi="Times New Roman"/>
          <w:sz w:val="24"/>
          <w:szCs w:val="24"/>
        </w:rPr>
        <w:softHyphen/>
        <w:t>бота дви</w:t>
      </w:r>
      <w:r w:rsidRPr="00E00402">
        <w:rPr>
          <w:rFonts w:ascii="Times New Roman" w:hAnsi="Times New Roman"/>
          <w:sz w:val="24"/>
          <w:szCs w:val="24"/>
        </w:rPr>
        <w:softHyphen/>
        <w:t>гатель</w:t>
      </w:r>
      <w:r w:rsidRPr="00E00402">
        <w:rPr>
          <w:rFonts w:ascii="Times New Roman" w:hAnsi="Times New Roman"/>
          <w:sz w:val="24"/>
          <w:szCs w:val="24"/>
        </w:rPr>
        <w:softHyphen/>
        <w:t>но</w:t>
      </w:r>
      <w:r w:rsidRPr="00E00402">
        <w:rPr>
          <w:rFonts w:ascii="Times New Roman" w:hAnsi="Times New Roman"/>
          <w:sz w:val="24"/>
          <w:szCs w:val="24"/>
        </w:rPr>
        <w:softHyphen/>
        <w:t>го, вес</w:t>
      </w:r>
      <w:r w:rsidRPr="00E00402">
        <w:rPr>
          <w:rFonts w:ascii="Times New Roman" w:hAnsi="Times New Roman"/>
          <w:sz w:val="24"/>
          <w:szCs w:val="24"/>
        </w:rPr>
        <w:softHyphen/>
        <w:t>ти</w:t>
      </w:r>
      <w:r w:rsidRPr="00E00402">
        <w:rPr>
          <w:rFonts w:ascii="Times New Roman" w:hAnsi="Times New Roman"/>
          <w:sz w:val="24"/>
          <w:szCs w:val="24"/>
        </w:rPr>
        <w:softHyphen/>
        <w:t>буляр</w:t>
      </w:r>
      <w:r w:rsidRPr="00E00402">
        <w:rPr>
          <w:rFonts w:ascii="Times New Roman" w:hAnsi="Times New Roman"/>
          <w:sz w:val="24"/>
          <w:szCs w:val="24"/>
        </w:rPr>
        <w:softHyphen/>
        <w:t>но</w:t>
      </w:r>
      <w:r w:rsidRPr="00E00402">
        <w:rPr>
          <w:rFonts w:ascii="Times New Roman" w:hAnsi="Times New Roman"/>
          <w:sz w:val="24"/>
          <w:szCs w:val="24"/>
        </w:rPr>
        <w:softHyphen/>
        <w:t>го, зри</w:t>
      </w:r>
      <w:r w:rsidRPr="00E00402">
        <w:rPr>
          <w:rFonts w:ascii="Times New Roman" w:hAnsi="Times New Roman"/>
          <w:sz w:val="24"/>
          <w:szCs w:val="24"/>
        </w:rPr>
        <w:softHyphen/>
        <w:t>тель</w:t>
      </w:r>
      <w:r w:rsidRPr="00E00402">
        <w:rPr>
          <w:rFonts w:ascii="Times New Roman" w:hAnsi="Times New Roman"/>
          <w:sz w:val="24"/>
          <w:szCs w:val="24"/>
        </w:rPr>
        <w:softHyphen/>
        <w:t>но</w:t>
      </w:r>
      <w:r w:rsidRPr="00E00402">
        <w:rPr>
          <w:rFonts w:ascii="Times New Roman" w:hAnsi="Times New Roman"/>
          <w:sz w:val="24"/>
          <w:szCs w:val="24"/>
        </w:rPr>
        <w:softHyphen/>
        <w:t>го и так</w:t>
      </w:r>
      <w:r w:rsidRPr="00E00402">
        <w:rPr>
          <w:rFonts w:ascii="Times New Roman" w:hAnsi="Times New Roman"/>
          <w:sz w:val="24"/>
          <w:szCs w:val="24"/>
        </w:rPr>
        <w:softHyphen/>
        <w:t>тиль</w:t>
      </w:r>
      <w:r w:rsidRPr="00E00402">
        <w:rPr>
          <w:rFonts w:ascii="Times New Roman" w:hAnsi="Times New Roman"/>
          <w:sz w:val="24"/>
          <w:szCs w:val="24"/>
        </w:rPr>
        <w:softHyphen/>
        <w:t>но</w:t>
      </w:r>
      <w:r w:rsidRPr="00E00402">
        <w:rPr>
          <w:rFonts w:ascii="Times New Roman" w:hAnsi="Times New Roman"/>
          <w:sz w:val="24"/>
          <w:szCs w:val="24"/>
        </w:rPr>
        <w:softHyphen/>
        <w:t>го ана</w:t>
      </w:r>
      <w:r w:rsidRPr="00E00402">
        <w:rPr>
          <w:rFonts w:ascii="Times New Roman" w:hAnsi="Times New Roman"/>
          <w:sz w:val="24"/>
          <w:szCs w:val="24"/>
        </w:rPr>
        <w:softHyphen/>
        <w:t>лиза</w:t>
      </w:r>
      <w:r w:rsidRPr="00E00402">
        <w:rPr>
          <w:rFonts w:ascii="Times New Roman" w:hAnsi="Times New Roman"/>
          <w:sz w:val="24"/>
          <w:szCs w:val="24"/>
        </w:rPr>
        <w:softHyphen/>
        <w:t>торов, ко</w:t>
      </w:r>
      <w:r w:rsidRPr="00E00402">
        <w:rPr>
          <w:rFonts w:ascii="Times New Roman" w:hAnsi="Times New Roman"/>
          <w:sz w:val="24"/>
          <w:szCs w:val="24"/>
        </w:rPr>
        <w:softHyphen/>
        <w:t>торые вклю</w:t>
      </w:r>
      <w:r w:rsidRPr="00E00402">
        <w:rPr>
          <w:rFonts w:ascii="Times New Roman" w:hAnsi="Times New Roman"/>
          <w:sz w:val="24"/>
          <w:szCs w:val="24"/>
        </w:rPr>
        <w:softHyphen/>
        <w:t>ча</w:t>
      </w:r>
      <w:r w:rsidRPr="00E00402">
        <w:rPr>
          <w:rFonts w:ascii="Times New Roman" w:hAnsi="Times New Roman"/>
          <w:sz w:val="24"/>
          <w:szCs w:val="24"/>
        </w:rPr>
        <w:softHyphen/>
        <w:t>ют</w:t>
      </w:r>
      <w:r w:rsidRPr="00E00402">
        <w:rPr>
          <w:rFonts w:ascii="Times New Roman" w:hAnsi="Times New Roman"/>
          <w:sz w:val="24"/>
          <w:szCs w:val="24"/>
        </w:rPr>
        <w:softHyphen/>
        <w:t>ся при вы</w:t>
      </w:r>
      <w:r w:rsidRPr="00E00402">
        <w:rPr>
          <w:rFonts w:ascii="Times New Roman" w:hAnsi="Times New Roman"/>
          <w:sz w:val="24"/>
          <w:szCs w:val="24"/>
        </w:rPr>
        <w:softHyphen/>
        <w:t>пол</w:t>
      </w:r>
      <w:r w:rsidRPr="00E00402">
        <w:rPr>
          <w:rFonts w:ascii="Times New Roman" w:hAnsi="Times New Roman"/>
          <w:sz w:val="24"/>
          <w:szCs w:val="24"/>
        </w:rPr>
        <w:softHyphen/>
        <w:t>не</w:t>
      </w:r>
      <w:r w:rsidRPr="00E00402">
        <w:rPr>
          <w:rFonts w:ascii="Times New Roman" w:hAnsi="Times New Roman"/>
          <w:sz w:val="24"/>
          <w:szCs w:val="24"/>
        </w:rPr>
        <w:softHyphen/>
        <w:t>нии уп</w:t>
      </w:r>
      <w:r w:rsidRPr="00E00402">
        <w:rPr>
          <w:rFonts w:ascii="Times New Roman" w:hAnsi="Times New Roman"/>
          <w:sz w:val="24"/>
          <w:szCs w:val="24"/>
        </w:rPr>
        <w:softHyphen/>
        <w:t>ражне</w:t>
      </w:r>
      <w:r w:rsidRPr="00E00402">
        <w:rPr>
          <w:rFonts w:ascii="Times New Roman" w:hAnsi="Times New Roman"/>
          <w:sz w:val="24"/>
          <w:szCs w:val="24"/>
        </w:rPr>
        <w:softHyphen/>
        <w:t>ний на мя</w:t>
      </w:r>
      <w:r w:rsidRPr="00E00402">
        <w:rPr>
          <w:rFonts w:ascii="Times New Roman" w:hAnsi="Times New Roman"/>
          <w:sz w:val="24"/>
          <w:szCs w:val="24"/>
        </w:rPr>
        <w:softHyphen/>
        <w:t>че, уси</w:t>
      </w:r>
      <w:r w:rsidRPr="00E00402">
        <w:rPr>
          <w:rFonts w:ascii="Times New Roman" w:hAnsi="Times New Roman"/>
          <w:sz w:val="24"/>
          <w:szCs w:val="24"/>
        </w:rPr>
        <w:softHyphen/>
        <w:t>лива</w:t>
      </w:r>
      <w:r w:rsidRPr="00E00402">
        <w:rPr>
          <w:rFonts w:ascii="Times New Roman" w:hAnsi="Times New Roman"/>
          <w:sz w:val="24"/>
          <w:szCs w:val="24"/>
        </w:rPr>
        <w:softHyphen/>
        <w:t>ет эф</w:t>
      </w:r>
      <w:r w:rsidRPr="00E00402">
        <w:rPr>
          <w:rFonts w:ascii="Times New Roman" w:hAnsi="Times New Roman"/>
          <w:sz w:val="24"/>
          <w:szCs w:val="24"/>
        </w:rPr>
        <w:softHyphen/>
        <w:t>фект за</w:t>
      </w:r>
      <w:r w:rsidRPr="00E00402">
        <w:rPr>
          <w:rFonts w:ascii="Times New Roman" w:hAnsi="Times New Roman"/>
          <w:sz w:val="24"/>
          <w:szCs w:val="24"/>
        </w:rPr>
        <w:softHyphen/>
        <w:t>нятий.</w:t>
      </w:r>
    </w:p>
    <w:p w:rsidR="001B71FC" w:rsidRPr="000B0A6A" w:rsidRDefault="001B71FC" w:rsidP="001B71FC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857D4">
        <w:rPr>
          <w:rFonts w:ascii="Times New Roman" w:hAnsi="Times New Roman"/>
          <w:color w:val="000000"/>
          <w:sz w:val="24"/>
          <w:szCs w:val="24"/>
        </w:rPr>
        <w:t>Новые подходы к содержанию физкультурных занятий способствует повышению уровня здоровья современных дошкольников. Поэтому педагоги применяют в своей работе новые подходы к организации занятий физическими упражнениями. Т.А. Соловьева (1997) справедливо указывает, что современная физкультура в дошкольном учреждении должна предупреждать заболевания, то есть быть профилактической. Ее не могут заменить программы по лечебной физической культуре, так как они адресованы детям</w:t>
      </w:r>
      <w:r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предпатологией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патологией.</w:t>
      </w:r>
    </w:p>
    <w:p w:rsidR="001B71FC" w:rsidRDefault="001B71FC" w:rsidP="001B71FC">
      <w:pPr>
        <w:pStyle w:val="a3"/>
        <w:spacing w:before="0" w:beforeAutospacing="0" w:after="0" w:afterAutospacing="0" w:line="360" w:lineRule="auto"/>
        <w:ind w:firstLine="360"/>
        <w:jc w:val="both"/>
        <w:rPr>
          <w:color w:val="2D2A2A"/>
        </w:rPr>
      </w:pPr>
    </w:p>
    <w:p w:rsidR="001B71FC" w:rsidRPr="000B0A6A" w:rsidRDefault="001B71FC" w:rsidP="001B71FC">
      <w:pPr>
        <w:pStyle w:val="a3"/>
        <w:spacing w:before="0" w:beforeAutospacing="0" w:after="0" w:afterAutospacing="0" w:line="360" w:lineRule="auto"/>
        <w:ind w:firstLine="360"/>
        <w:jc w:val="both"/>
      </w:pPr>
      <w:proofErr w:type="spellStart"/>
      <w:r w:rsidRPr="000B0A6A">
        <w:t>Фитбол-гимнастика</w:t>
      </w:r>
      <w:proofErr w:type="spellEnd"/>
      <w:r w:rsidRPr="000B0A6A">
        <w:t xml:space="preserve"> – это занятия на больших упругих мячах. </w:t>
      </w:r>
      <w:proofErr w:type="spellStart"/>
      <w:r w:rsidRPr="000B0A6A">
        <w:t>Фитбол-гимнастика</w:t>
      </w:r>
      <w:proofErr w:type="spellEnd"/>
      <w:r w:rsidRPr="000B0A6A">
        <w:t xml:space="preserve"> позволяет решать следующие задачи (</w:t>
      </w:r>
      <w:proofErr w:type="gramStart"/>
      <w:r w:rsidRPr="000B0A6A">
        <w:t>Казанская</w:t>
      </w:r>
      <w:proofErr w:type="gramEnd"/>
      <w:r w:rsidRPr="000B0A6A">
        <w:t xml:space="preserve"> А. В., Пикалева Е. Ю., 2001):</w:t>
      </w:r>
    </w:p>
    <w:p w:rsidR="001B71FC" w:rsidRPr="000B0A6A" w:rsidRDefault="001B71FC" w:rsidP="001B71FC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Развитие двигательных качеств; </w:t>
      </w:r>
    </w:p>
    <w:p w:rsidR="001B71FC" w:rsidRPr="000B0A6A" w:rsidRDefault="001B71FC" w:rsidP="001B71FC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Обучение основным двигательным действиям; </w:t>
      </w:r>
    </w:p>
    <w:p w:rsidR="001B71FC" w:rsidRPr="000B0A6A" w:rsidRDefault="001B71FC" w:rsidP="001B71FC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Развитие и совершенствование координации движений и равновесия; </w:t>
      </w:r>
    </w:p>
    <w:p w:rsidR="001B71FC" w:rsidRPr="000B0A6A" w:rsidRDefault="001B71FC" w:rsidP="001B71FC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Укрепление мышечного корсета, создание навыка правильной осанки; </w:t>
      </w:r>
    </w:p>
    <w:p w:rsidR="001B71FC" w:rsidRPr="000B0A6A" w:rsidRDefault="001B71FC" w:rsidP="001B71FC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Улучшения функционирования сердечнососудистой и дыхательной систем; </w:t>
      </w:r>
    </w:p>
    <w:p w:rsidR="001B71FC" w:rsidRPr="000B0A6A" w:rsidRDefault="001B71FC" w:rsidP="001B71FC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lastRenderedPageBreak/>
        <w:t xml:space="preserve">Нормализация работы нервной системы, стимуляция нервно-психического развития; </w:t>
      </w:r>
    </w:p>
    <w:p w:rsidR="001B71FC" w:rsidRPr="000B0A6A" w:rsidRDefault="001B71FC" w:rsidP="001B71FC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Улучшение кровоснабжения позвоночника, суставов и внутренних органов, устранение венозного застоя; </w:t>
      </w:r>
    </w:p>
    <w:p w:rsidR="001B71FC" w:rsidRPr="000B0A6A" w:rsidRDefault="001B71FC" w:rsidP="001B71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Улучшение коммуникативной и эмоционально-волевой сферы; </w:t>
      </w:r>
    </w:p>
    <w:p w:rsidR="001B71FC" w:rsidRPr="000B0A6A" w:rsidRDefault="001B71FC" w:rsidP="001B71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Стимуляция развития анализаторных систем, </w:t>
      </w:r>
      <w:proofErr w:type="spellStart"/>
      <w:r w:rsidRPr="000B0A6A">
        <w:rPr>
          <w:rFonts w:ascii="Times New Roman" w:hAnsi="Times New Roman"/>
          <w:sz w:val="24"/>
          <w:szCs w:val="24"/>
        </w:rPr>
        <w:t>проприорцептивной</w:t>
      </w:r>
      <w:proofErr w:type="spellEnd"/>
      <w:r w:rsidRPr="000B0A6A">
        <w:rPr>
          <w:rFonts w:ascii="Times New Roman" w:hAnsi="Times New Roman"/>
          <w:sz w:val="24"/>
          <w:szCs w:val="24"/>
        </w:rPr>
        <w:t xml:space="preserve"> чувствительности; </w:t>
      </w:r>
    </w:p>
    <w:p w:rsidR="001B71FC" w:rsidRPr="000B0A6A" w:rsidRDefault="001B71FC" w:rsidP="001B71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Развитие мелкой моторики и речи; </w:t>
      </w:r>
    </w:p>
    <w:p w:rsidR="001B71FC" w:rsidRDefault="001B71FC" w:rsidP="001B71F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71FC" w:rsidRPr="00161B41" w:rsidRDefault="001B71FC" w:rsidP="001B71FC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  <w:r w:rsidRPr="00161B41">
        <w:rPr>
          <w:rFonts w:ascii="Times New Roman" w:hAnsi="Times New Roman"/>
          <w:sz w:val="24"/>
          <w:szCs w:val="24"/>
        </w:rPr>
        <w:t xml:space="preserve">Упражнения </w:t>
      </w:r>
      <w:proofErr w:type="spellStart"/>
      <w:r w:rsidRPr="00161B41">
        <w:rPr>
          <w:rFonts w:ascii="Times New Roman" w:hAnsi="Times New Roman"/>
          <w:sz w:val="24"/>
          <w:szCs w:val="24"/>
        </w:rPr>
        <w:t>фитбол</w:t>
      </w:r>
      <w:proofErr w:type="spellEnd"/>
      <w:r w:rsidRPr="00161B41">
        <w:rPr>
          <w:rFonts w:ascii="Times New Roman" w:hAnsi="Times New Roman"/>
          <w:sz w:val="24"/>
          <w:szCs w:val="24"/>
        </w:rPr>
        <w:t xml:space="preserve"> – гимнастики просты по структуре движений. При выполнении упражнений дети приучаются регулировать свои движения, сначала по указанию педагога, затем самостоятельно. Кроме того, они получают представление о силе, скорости, ритме, амплитуде движения.</w:t>
      </w:r>
      <w:r w:rsidRPr="00161B41">
        <w:rPr>
          <w:rFonts w:ascii="Times New Roman" w:hAnsi="Times New Roman"/>
          <w:sz w:val="24"/>
          <w:szCs w:val="24"/>
        </w:rPr>
        <w:br/>
        <w:t xml:space="preserve">Занятия с </w:t>
      </w:r>
      <w:proofErr w:type="spellStart"/>
      <w:r w:rsidRPr="00161B41">
        <w:rPr>
          <w:rFonts w:ascii="Times New Roman" w:hAnsi="Times New Roman"/>
          <w:sz w:val="24"/>
          <w:szCs w:val="24"/>
        </w:rPr>
        <w:t>фитболами</w:t>
      </w:r>
      <w:proofErr w:type="spellEnd"/>
      <w:r w:rsidRPr="00161B41">
        <w:rPr>
          <w:rFonts w:ascii="Times New Roman" w:hAnsi="Times New Roman"/>
          <w:sz w:val="24"/>
          <w:szCs w:val="24"/>
        </w:rPr>
        <w:t xml:space="preserve"> начинаются со второй младшей группы. С</w:t>
      </w:r>
      <w:r w:rsidRPr="00161B41">
        <w:rPr>
          <w:rStyle w:val="a4"/>
          <w:rFonts w:ascii="Times New Roman" w:hAnsi="Times New Roman"/>
          <w:i w:val="0"/>
          <w:sz w:val="24"/>
          <w:szCs w:val="24"/>
        </w:rPr>
        <w:t xml:space="preserve"> младшего возраста, нужно познакомить детей с </w:t>
      </w:r>
      <w:proofErr w:type="spellStart"/>
      <w:r w:rsidRPr="00161B41">
        <w:rPr>
          <w:rStyle w:val="a4"/>
          <w:rFonts w:ascii="Times New Roman" w:hAnsi="Times New Roman"/>
          <w:i w:val="0"/>
          <w:sz w:val="24"/>
          <w:szCs w:val="24"/>
        </w:rPr>
        <w:t>фитболом</w:t>
      </w:r>
      <w:proofErr w:type="spellEnd"/>
      <w:r w:rsidRPr="00161B41">
        <w:rPr>
          <w:rStyle w:val="a4"/>
          <w:rFonts w:ascii="Times New Roman" w:hAnsi="Times New Roman"/>
          <w:i w:val="0"/>
          <w:sz w:val="24"/>
          <w:szCs w:val="24"/>
        </w:rPr>
        <w:t xml:space="preserve">, дать представление о форме, физических свойствах мяча с помощью игровых упражнений. Использование </w:t>
      </w:r>
      <w:proofErr w:type="spellStart"/>
      <w:r w:rsidRPr="00161B41">
        <w:rPr>
          <w:rStyle w:val="a4"/>
          <w:rFonts w:ascii="Times New Roman" w:hAnsi="Times New Roman"/>
          <w:i w:val="0"/>
          <w:sz w:val="24"/>
          <w:szCs w:val="24"/>
        </w:rPr>
        <w:t>фитболов</w:t>
      </w:r>
      <w:proofErr w:type="spellEnd"/>
      <w:r w:rsidRPr="00161B41">
        <w:rPr>
          <w:rStyle w:val="a4"/>
          <w:rFonts w:ascii="Times New Roman" w:hAnsi="Times New Roman"/>
          <w:i w:val="0"/>
          <w:sz w:val="24"/>
          <w:szCs w:val="24"/>
        </w:rPr>
        <w:t xml:space="preserve"> начинать с помощью сказки. Например: </w:t>
      </w:r>
      <w:proofErr w:type="spellStart"/>
      <w:r w:rsidRPr="00161B41">
        <w:rPr>
          <w:rStyle w:val="a4"/>
          <w:rFonts w:ascii="Times New Roman" w:hAnsi="Times New Roman"/>
          <w:i w:val="0"/>
          <w:sz w:val="24"/>
          <w:szCs w:val="24"/>
        </w:rPr>
        <w:t>фитбол</w:t>
      </w:r>
      <w:proofErr w:type="spellEnd"/>
      <w:r w:rsidRPr="00161B41">
        <w:rPr>
          <w:rStyle w:val="a4"/>
          <w:rFonts w:ascii="Times New Roman" w:hAnsi="Times New Roman"/>
          <w:i w:val="0"/>
          <w:sz w:val="24"/>
          <w:szCs w:val="24"/>
        </w:rPr>
        <w:t xml:space="preserve"> это «колобок». Дети слушают сказку и выполняют движения. Начиная со средней группы, в совместную деятельность вводится бодрящая гимнастика после сна.</w:t>
      </w:r>
      <w:r w:rsidRPr="00161B41">
        <w:rPr>
          <w:rStyle w:val="a4"/>
          <w:rFonts w:ascii="Times New Roman" w:hAnsi="Times New Roman"/>
          <w:sz w:val="24"/>
          <w:szCs w:val="24"/>
        </w:rPr>
        <w:t xml:space="preserve"> Она </w:t>
      </w:r>
      <w:r w:rsidRPr="00161B41">
        <w:rPr>
          <w:rFonts w:ascii="Times New Roman" w:hAnsi="Times New Roman"/>
          <w:sz w:val="24"/>
          <w:szCs w:val="24"/>
        </w:rPr>
        <w:t xml:space="preserve">включает пружинистые качания на </w:t>
      </w:r>
      <w:proofErr w:type="spellStart"/>
      <w:r w:rsidRPr="00161B41">
        <w:rPr>
          <w:rFonts w:ascii="Times New Roman" w:hAnsi="Times New Roman"/>
          <w:sz w:val="24"/>
          <w:szCs w:val="24"/>
        </w:rPr>
        <w:t>фитболе</w:t>
      </w:r>
      <w:proofErr w:type="spellEnd"/>
      <w:r w:rsidRPr="00161B41">
        <w:rPr>
          <w:rFonts w:ascii="Times New Roman" w:hAnsi="Times New Roman"/>
          <w:sz w:val="24"/>
          <w:szCs w:val="24"/>
        </w:rPr>
        <w:t xml:space="preserve">, которые улучшают подвижность </w:t>
      </w:r>
      <w:proofErr w:type="gramStart"/>
      <w:r w:rsidRPr="00161B41">
        <w:rPr>
          <w:rFonts w:ascii="Times New Roman" w:hAnsi="Times New Roman"/>
          <w:sz w:val="24"/>
          <w:szCs w:val="24"/>
        </w:rPr>
        <w:t>суставов</w:t>
      </w:r>
      <w:proofErr w:type="gramEnd"/>
      <w:r w:rsidRPr="00161B41">
        <w:rPr>
          <w:rFonts w:ascii="Times New Roman" w:hAnsi="Times New Roman"/>
          <w:sz w:val="24"/>
          <w:szCs w:val="24"/>
        </w:rPr>
        <w:t xml:space="preserve"> и повышает эмоциональное состояние ребенка и активирует на дальнейшее сотрудничество с воспитателем. </w:t>
      </w:r>
      <w:r w:rsidRPr="00161B41">
        <w:rPr>
          <w:rStyle w:val="a4"/>
          <w:rFonts w:ascii="Times New Roman" w:hAnsi="Times New Roman"/>
          <w:i w:val="0"/>
          <w:sz w:val="24"/>
          <w:szCs w:val="24"/>
        </w:rPr>
        <w:t xml:space="preserve">В старшем возрасте </w:t>
      </w:r>
      <w:proofErr w:type="spellStart"/>
      <w:r w:rsidRPr="00161B41">
        <w:rPr>
          <w:rStyle w:val="a4"/>
          <w:rFonts w:ascii="Times New Roman" w:hAnsi="Times New Roman"/>
          <w:i w:val="0"/>
          <w:sz w:val="24"/>
          <w:szCs w:val="24"/>
        </w:rPr>
        <w:t>фитболы</w:t>
      </w:r>
      <w:proofErr w:type="spellEnd"/>
      <w:r w:rsidRPr="00161B41">
        <w:rPr>
          <w:rStyle w:val="a4"/>
          <w:rFonts w:ascii="Times New Roman" w:hAnsi="Times New Roman"/>
          <w:i w:val="0"/>
          <w:sz w:val="24"/>
          <w:szCs w:val="24"/>
        </w:rPr>
        <w:t xml:space="preserve"> могут участвовать в бодрящей гимнастике после сна и в веселых эстафетах, в совместной деятельности</w:t>
      </w:r>
      <w:r w:rsidRPr="00161B41">
        <w:rPr>
          <w:rStyle w:val="a4"/>
          <w:rFonts w:ascii="Times New Roman" w:hAnsi="Times New Roman"/>
          <w:i w:val="0"/>
          <w:color w:val="FF0000"/>
          <w:sz w:val="24"/>
          <w:szCs w:val="24"/>
        </w:rPr>
        <w:t xml:space="preserve">. </w:t>
      </w:r>
      <w:r w:rsidRPr="00161B41"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r w:rsidRPr="00161B41">
        <w:rPr>
          <w:rFonts w:ascii="Times New Roman" w:hAnsi="Times New Roman"/>
          <w:sz w:val="24"/>
          <w:szCs w:val="24"/>
        </w:rPr>
        <w:t>фитбола</w:t>
      </w:r>
      <w:proofErr w:type="spellEnd"/>
      <w:r w:rsidRPr="00161B41">
        <w:rPr>
          <w:rFonts w:ascii="Times New Roman" w:hAnsi="Times New Roman"/>
          <w:sz w:val="24"/>
          <w:szCs w:val="24"/>
        </w:rPr>
        <w:t xml:space="preserve"> проводится в физкультурно-оздоровительном процессе в течение недели в одном мероприятии. Основные формы работы – занятия, совместная деятельность, развлечения. В основе игр с </w:t>
      </w:r>
      <w:proofErr w:type="spellStart"/>
      <w:r w:rsidRPr="00161B41">
        <w:rPr>
          <w:rFonts w:ascii="Times New Roman" w:hAnsi="Times New Roman"/>
          <w:sz w:val="24"/>
          <w:szCs w:val="24"/>
        </w:rPr>
        <w:t>фитболами</w:t>
      </w:r>
      <w:proofErr w:type="spellEnd"/>
      <w:r w:rsidRPr="00161B41">
        <w:rPr>
          <w:rFonts w:ascii="Times New Roman" w:hAnsi="Times New Roman"/>
          <w:sz w:val="24"/>
          <w:szCs w:val="24"/>
        </w:rPr>
        <w:t xml:space="preserve"> лежат </w:t>
      </w:r>
      <w:proofErr w:type="spellStart"/>
      <w:r w:rsidRPr="00161B41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161B41">
        <w:rPr>
          <w:rFonts w:ascii="Times New Roman" w:hAnsi="Times New Roman"/>
          <w:sz w:val="24"/>
          <w:szCs w:val="24"/>
        </w:rPr>
        <w:t xml:space="preserve"> упражнения. Каждое упражнение необходимо повторять сначала 3-4 раза, постепенно увеличивая до 6-7 раз.</w:t>
      </w:r>
    </w:p>
    <w:p w:rsidR="001B71FC" w:rsidRPr="000B0A6A" w:rsidRDefault="001B71FC" w:rsidP="001B71FC">
      <w:pPr>
        <w:pStyle w:val="a5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0B0A6A">
        <w:rPr>
          <w:rFonts w:ascii="Times New Roman" w:hAnsi="Times New Roman"/>
          <w:sz w:val="24"/>
          <w:szCs w:val="24"/>
        </w:rPr>
        <w:t>Продолжительность одного занятия в младшей группе не должна превышать 15 мин, в средней -20 мин, в старшей 25 мин, в подготовительной группе 30 мин.</w:t>
      </w:r>
      <w:r w:rsidRPr="000B0A6A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0B0A6A">
        <w:rPr>
          <w:rStyle w:val="a4"/>
          <w:rFonts w:ascii="Times New Roman" w:hAnsi="Times New Roman"/>
          <w:i w:val="0"/>
          <w:sz w:val="24"/>
          <w:szCs w:val="24"/>
        </w:rPr>
        <w:t>Количество занятий одно в неделю.</w:t>
      </w:r>
      <w:r w:rsidRPr="000B0A6A">
        <w:rPr>
          <w:rStyle w:val="a4"/>
          <w:rFonts w:ascii="Times New Roman" w:hAnsi="Times New Roman"/>
          <w:i w:val="0"/>
          <w:color w:val="FF0000"/>
          <w:sz w:val="24"/>
          <w:szCs w:val="24"/>
        </w:rPr>
        <w:t xml:space="preserve"> </w:t>
      </w:r>
      <w:proofErr w:type="gramEnd"/>
    </w:p>
    <w:p w:rsidR="001B71FC" w:rsidRPr="000B0A6A" w:rsidRDefault="001B71FC" w:rsidP="001B71FC">
      <w:pPr>
        <w:pStyle w:val="a5"/>
        <w:tabs>
          <w:tab w:val="left" w:pos="33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Физкультурные занятия с </w:t>
      </w:r>
      <w:proofErr w:type="spellStart"/>
      <w:r w:rsidRPr="000B0A6A">
        <w:rPr>
          <w:rFonts w:ascii="Times New Roman" w:hAnsi="Times New Roman"/>
          <w:sz w:val="24"/>
          <w:szCs w:val="24"/>
        </w:rPr>
        <w:t>фитболом</w:t>
      </w:r>
      <w:proofErr w:type="spellEnd"/>
      <w:r w:rsidRPr="000B0A6A">
        <w:rPr>
          <w:rFonts w:ascii="Times New Roman" w:hAnsi="Times New Roman"/>
          <w:sz w:val="24"/>
          <w:szCs w:val="24"/>
        </w:rPr>
        <w:t xml:space="preserve">  проводятся по подгруппам с учетом групп здоровья, роста. Они проводятся по традиционным частям: </w:t>
      </w:r>
      <w:proofErr w:type="gramStart"/>
      <w:r w:rsidRPr="000B0A6A">
        <w:rPr>
          <w:rFonts w:ascii="Times New Roman" w:hAnsi="Times New Roman"/>
          <w:sz w:val="24"/>
          <w:szCs w:val="24"/>
        </w:rPr>
        <w:t>подготовительная</w:t>
      </w:r>
      <w:proofErr w:type="gramEnd"/>
      <w:r w:rsidRPr="000B0A6A">
        <w:rPr>
          <w:rFonts w:ascii="Times New Roman" w:hAnsi="Times New Roman"/>
          <w:sz w:val="24"/>
          <w:szCs w:val="24"/>
        </w:rPr>
        <w:t>, основная и заключительная.</w:t>
      </w:r>
    </w:p>
    <w:p w:rsidR="001B71FC" w:rsidRPr="00AC76AF" w:rsidRDefault="001B71FC" w:rsidP="001B71FC">
      <w:pPr>
        <w:pStyle w:val="a3"/>
        <w:spacing w:before="0" w:beforeAutospacing="0" w:after="0" w:afterAutospacing="0" w:line="360" w:lineRule="auto"/>
        <w:ind w:left="720"/>
        <w:rPr>
          <w:color w:val="2D2A2A"/>
        </w:rPr>
      </w:pPr>
      <w:r>
        <w:rPr>
          <w:b/>
          <w:bCs/>
          <w:i/>
          <w:iCs/>
          <w:color w:val="2D2A2A"/>
        </w:rPr>
        <w:lastRenderedPageBreak/>
        <w:t xml:space="preserve">                                         </w:t>
      </w:r>
      <w:r w:rsidRPr="00AC76AF">
        <w:rPr>
          <w:b/>
          <w:bCs/>
          <w:i/>
          <w:iCs/>
          <w:color w:val="2D2A2A"/>
        </w:rPr>
        <w:t xml:space="preserve">Содержание занятия </w:t>
      </w:r>
    </w:p>
    <w:p w:rsidR="001B71FC" w:rsidRPr="00AC76AF" w:rsidRDefault="001B71FC" w:rsidP="001B71FC">
      <w:pPr>
        <w:pStyle w:val="a3"/>
        <w:spacing w:before="0" w:beforeAutospacing="0" w:after="0" w:afterAutospacing="0" w:line="360" w:lineRule="auto"/>
        <w:ind w:left="360"/>
        <w:jc w:val="both"/>
        <w:rPr>
          <w:color w:val="2D2A2A"/>
        </w:rPr>
      </w:pPr>
      <w:r>
        <w:rPr>
          <w:b/>
          <w:bCs/>
          <w:color w:val="2D2A2A"/>
        </w:rPr>
        <w:t xml:space="preserve">   </w:t>
      </w:r>
      <w:r w:rsidRPr="00AC76AF">
        <w:rPr>
          <w:b/>
          <w:bCs/>
          <w:color w:val="2D2A2A"/>
        </w:rPr>
        <w:t xml:space="preserve">Оборудование: </w:t>
      </w:r>
      <w:r w:rsidRPr="00AC76AF">
        <w:rPr>
          <w:color w:val="2D2A2A"/>
        </w:rPr>
        <w:t>мячи по количеству человек в группе (мяч подбирается с учетом ростовых параметров), коврики по количеству детей, магнитофон, диски, кассеты с музыкой.</w:t>
      </w:r>
    </w:p>
    <w:p w:rsidR="001B71FC" w:rsidRDefault="001B71FC" w:rsidP="001B71FC">
      <w:pPr>
        <w:pStyle w:val="a3"/>
        <w:spacing w:before="0" w:beforeAutospacing="0" w:after="0" w:afterAutospacing="0" w:line="360" w:lineRule="auto"/>
        <w:ind w:left="360"/>
        <w:jc w:val="center"/>
        <w:rPr>
          <w:b/>
          <w:bCs/>
          <w:color w:val="2D2A2A"/>
        </w:rPr>
      </w:pPr>
    </w:p>
    <w:p w:rsidR="001B71FC" w:rsidRPr="00AC76AF" w:rsidRDefault="001B71FC" w:rsidP="001B71FC">
      <w:pPr>
        <w:pStyle w:val="a3"/>
        <w:spacing w:before="0" w:beforeAutospacing="0" w:after="0" w:afterAutospacing="0" w:line="360" w:lineRule="auto"/>
        <w:ind w:left="720"/>
        <w:rPr>
          <w:color w:val="2D2A2A"/>
        </w:rPr>
      </w:pPr>
      <w:r>
        <w:rPr>
          <w:b/>
          <w:bCs/>
          <w:color w:val="2D2A2A"/>
        </w:rPr>
        <w:t xml:space="preserve">                                     </w:t>
      </w:r>
      <w:r w:rsidRPr="00AC76AF">
        <w:rPr>
          <w:b/>
          <w:bCs/>
          <w:color w:val="2D2A2A"/>
        </w:rPr>
        <w:t xml:space="preserve">Подготовительная часть </w:t>
      </w:r>
    </w:p>
    <w:p w:rsidR="001B71FC" w:rsidRPr="000B0A6A" w:rsidRDefault="001B71FC" w:rsidP="001B71FC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color w:val="2D2A2A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ab/>
        <w:t>Ходьбу вокруг мячей «змейкой», бег вокруг мячей друг за другом,  держа мяч за «рожки» на спине и т.д. В исходном положении сидя на мяче можно делать дыхательную гимнастику. А затем выполняют упражнения на мяче в исходном положении - сидя на мяче, в</w:t>
      </w:r>
      <w:r w:rsidRPr="000B0A6A">
        <w:rPr>
          <w:rFonts w:ascii="Times New Roman" w:hAnsi="Times New Roman"/>
          <w:color w:val="2D2A2A"/>
          <w:sz w:val="24"/>
          <w:szCs w:val="24"/>
        </w:rPr>
        <w:t xml:space="preserve">ыполняется сидя на мяче с пружинящими движениями. Разминка проводится под веселую детскую музыку. Во время разминки выполняются упражнения для всех основных групп мышц, начиная с головы и заканчивая ногами. </w:t>
      </w:r>
    </w:p>
    <w:p w:rsidR="001B71FC" w:rsidRPr="00AC76AF" w:rsidRDefault="001B71FC" w:rsidP="001B71FC">
      <w:pPr>
        <w:pStyle w:val="a3"/>
        <w:spacing w:before="0" w:beforeAutospacing="0" w:after="0" w:afterAutospacing="0" w:line="360" w:lineRule="auto"/>
        <w:jc w:val="both"/>
        <w:rPr>
          <w:color w:val="2D2A2A"/>
        </w:rPr>
      </w:pPr>
      <w:r w:rsidRPr="00AC76AF">
        <w:rPr>
          <w:color w:val="2D2A2A"/>
        </w:rPr>
        <w:t>Упражнения:</w:t>
      </w:r>
    </w:p>
    <w:p w:rsidR="001B71FC" w:rsidRPr="00AC76AF" w:rsidRDefault="001B71FC" w:rsidP="001B71F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2D2A2A"/>
          <w:sz w:val="24"/>
          <w:szCs w:val="24"/>
        </w:rPr>
      </w:pPr>
      <w:r w:rsidRPr="00AC76AF">
        <w:rPr>
          <w:rFonts w:ascii="Times New Roman" w:hAnsi="Times New Roman"/>
          <w:color w:val="2D2A2A"/>
          <w:sz w:val="24"/>
          <w:szCs w:val="24"/>
        </w:rPr>
        <w:t xml:space="preserve">Наклоны головой вперед-назад и вправо-влево. Темп медленный. </w:t>
      </w:r>
    </w:p>
    <w:p w:rsidR="001B71FC" w:rsidRPr="00AC76AF" w:rsidRDefault="001B71FC" w:rsidP="001B71F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2D2A2A"/>
          <w:sz w:val="24"/>
          <w:szCs w:val="24"/>
        </w:rPr>
      </w:pPr>
      <w:r w:rsidRPr="00AC76AF">
        <w:rPr>
          <w:rFonts w:ascii="Times New Roman" w:hAnsi="Times New Roman"/>
          <w:color w:val="2D2A2A"/>
          <w:sz w:val="24"/>
          <w:szCs w:val="24"/>
        </w:rPr>
        <w:t>Повороты головой направо</w:t>
      </w:r>
      <w:r>
        <w:rPr>
          <w:rFonts w:ascii="Times New Roman" w:hAnsi="Times New Roman"/>
          <w:color w:val="2D2A2A"/>
          <w:sz w:val="24"/>
          <w:szCs w:val="24"/>
        </w:rPr>
        <w:t xml:space="preserve"> </w:t>
      </w:r>
      <w:r w:rsidRPr="00AC76AF">
        <w:rPr>
          <w:rFonts w:ascii="Times New Roman" w:hAnsi="Times New Roman"/>
          <w:color w:val="2D2A2A"/>
          <w:sz w:val="24"/>
          <w:szCs w:val="24"/>
        </w:rPr>
        <w:t>-</w:t>
      </w:r>
      <w:r>
        <w:rPr>
          <w:rFonts w:ascii="Times New Roman" w:hAnsi="Times New Roman"/>
          <w:color w:val="2D2A2A"/>
          <w:sz w:val="24"/>
          <w:szCs w:val="24"/>
        </w:rPr>
        <w:t xml:space="preserve"> </w:t>
      </w:r>
      <w:r w:rsidRPr="00AC76AF">
        <w:rPr>
          <w:rFonts w:ascii="Times New Roman" w:hAnsi="Times New Roman"/>
          <w:color w:val="2D2A2A"/>
          <w:sz w:val="24"/>
          <w:szCs w:val="24"/>
        </w:rPr>
        <w:t xml:space="preserve">налево. Темп медленный. </w:t>
      </w:r>
    </w:p>
    <w:p w:rsidR="001B71FC" w:rsidRPr="00AC76AF" w:rsidRDefault="001B71FC" w:rsidP="001B71F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2D2A2A"/>
          <w:sz w:val="24"/>
          <w:szCs w:val="24"/>
        </w:rPr>
      </w:pPr>
      <w:r w:rsidRPr="00AC76AF">
        <w:rPr>
          <w:rFonts w:ascii="Times New Roman" w:hAnsi="Times New Roman"/>
          <w:color w:val="2D2A2A"/>
          <w:sz w:val="24"/>
          <w:szCs w:val="24"/>
        </w:rPr>
        <w:t xml:space="preserve">Круговые вращения руками вперед и назад. Темп средний. </w:t>
      </w:r>
    </w:p>
    <w:p w:rsidR="001B71FC" w:rsidRPr="00AC76AF" w:rsidRDefault="001B71FC" w:rsidP="001B71F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2D2A2A"/>
          <w:sz w:val="24"/>
          <w:szCs w:val="24"/>
        </w:rPr>
      </w:pPr>
      <w:r w:rsidRPr="00AC76AF">
        <w:rPr>
          <w:rFonts w:ascii="Times New Roman" w:hAnsi="Times New Roman"/>
          <w:color w:val="2D2A2A"/>
          <w:sz w:val="24"/>
          <w:szCs w:val="24"/>
        </w:rPr>
        <w:t xml:space="preserve">Наклоны туловища вправо-влево. Темп средний. </w:t>
      </w:r>
    </w:p>
    <w:p w:rsidR="001B71FC" w:rsidRPr="00AC76AF" w:rsidRDefault="001B71FC" w:rsidP="001B71F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2D2A2A"/>
          <w:sz w:val="24"/>
          <w:szCs w:val="24"/>
        </w:rPr>
      </w:pPr>
      <w:r w:rsidRPr="00AC76AF">
        <w:rPr>
          <w:rFonts w:ascii="Times New Roman" w:hAnsi="Times New Roman"/>
          <w:color w:val="2D2A2A"/>
          <w:sz w:val="24"/>
          <w:szCs w:val="24"/>
        </w:rPr>
        <w:t>Повороты туловища направо</w:t>
      </w:r>
      <w:r>
        <w:rPr>
          <w:rFonts w:ascii="Times New Roman" w:hAnsi="Times New Roman"/>
          <w:color w:val="2D2A2A"/>
          <w:sz w:val="24"/>
          <w:szCs w:val="24"/>
        </w:rPr>
        <w:t xml:space="preserve"> </w:t>
      </w:r>
      <w:r w:rsidRPr="00AC76AF">
        <w:rPr>
          <w:rFonts w:ascii="Times New Roman" w:hAnsi="Times New Roman"/>
          <w:color w:val="2D2A2A"/>
          <w:sz w:val="24"/>
          <w:szCs w:val="24"/>
        </w:rPr>
        <w:t>-</w:t>
      </w:r>
      <w:r>
        <w:rPr>
          <w:rFonts w:ascii="Times New Roman" w:hAnsi="Times New Roman"/>
          <w:color w:val="2D2A2A"/>
          <w:sz w:val="24"/>
          <w:szCs w:val="24"/>
        </w:rPr>
        <w:t xml:space="preserve"> </w:t>
      </w:r>
      <w:r w:rsidRPr="00AC76AF">
        <w:rPr>
          <w:rFonts w:ascii="Times New Roman" w:hAnsi="Times New Roman"/>
          <w:color w:val="2D2A2A"/>
          <w:sz w:val="24"/>
          <w:szCs w:val="24"/>
        </w:rPr>
        <w:t xml:space="preserve">налево. Темп средний. </w:t>
      </w:r>
    </w:p>
    <w:p w:rsidR="001B71FC" w:rsidRPr="000B0A6A" w:rsidRDefault="001B71FC" w:rsidP="001B71F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“Лестница” – поднимать руки поочередно на пояс, на плечи, вверх, два хлопка руками и обратно поочередно так же (плечи, пояс, два хлопка внизу по мячу). Постепенно темп упражнений можно увеличивать. </w:t>
      </w:r>
    </w:p>
    <w:p w:rsidR="001B71FC" w:rsidRPr="000B0A6A" w:rsidRDefault="001B71FC" w:rsidP="001B71F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B0A6A">
        <w:rPr>
          <w:rFonts w:ascii="Times New Roman" w:hAnsi="Times New Roman"/>
          <w:sz w:val="24"/>
          <w:szCs w:val="24"/>
        </w:rPr>
        <w:t>Ходьба</w:t>
      </w:r>
      <w:proofErr w:type="gramEnd"/>
      <w:r w:rsidRPr="000B0A6A">
        <w:rPr>
          <w:rFonts w:ascii="Times New Roman" w:hAnsi="Times New Roman"/>
          <w:sz w:val="24"/>
          <w:szCs w:val="24"/>
        </w:rPr>
        <w:t xml:space="preserve"> сидя на мяче вперед-назад (не отрывая ягодицы от мяча). Пройти как можно дальше. Спина прямая. </w:t>
      </w:r>
    </w:p>
    <w:p w:rsidR="001B71FC" w:rsidRPr="000B0A6A" w:rsidRDefault="001B71FC" w:rsidP="001B71F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B0A6A">
        <w:rPr>
          <w:rFonts w:ascii="Times New Roman" w:hAnsi="Times New Roman"/>
          <w:sz w:val="24"/>
          <w:szCs w:val="24"/>
        </w:rPr>
        <w:t>Ходьба</w:t>
      </w:r>
      <w:proofErr w:type="gramEnd"/>
      <w:r w:rsidRPr="000B0A6A">
        <w:rPr>
          <w:rFonts w:ascii="Times New Roman" w:hAnsi="Times New Roman"/>
          <w:sz w:val="24"/>
          <w:szCs w:val="24"/>
        </w:rPr>
        <w:t xml:space="preserve"> сидя на мяче вправо-влево (не отрывая ягодицы от мяча). Пройти как можно дальше. Спина прямая. </w:t>
      </w:r>
    </w:p>
    <w:p w:rsidR="001B71FC" w:rsidRPr="000B0A6A" w:rsidRDefault="001B71FC" w:rsidP="001B71F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B0A6A">
        <w:rPr>
          <w:rFonts w:ascii="Times New Roman" w:hAnsi="Times New Roman"/>
          <w:sz w:val="24"/>
          <w:szCs w:val="24"/>
        </w:rPr>
        <w:t>Прыжки на мяче как можно выше отрываясь</w:t>
      </w:r>
      <w:proofErr w:type="gramEnd"/>
      <w:r w:rsidRPr="000B0A6A">
        <w:rPr>
          <w:rFonts w:ascii="Times New Roman" w:hAnsi="Times New Roman"/>
          <w:sz w:val="24"/>
          <w:szCs w:val="24"/>
        </w:rPr>
        <w:t xml:space="preserve"> от пола </w:t>
      </w:r>
    </w:p>
    <w:p w:rsidR="001B71FC" w:rsidRPr="000B0A6A" w:rsidRDefault="001B71FC" w:rsidP="001B71F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B0A6A">
        <w:rPr>
          <w:rFonts w:ascii="Times New Roman" w:hAnsi="Times New Roman"/>
          <w:sz w:val="24"/>
          <w:szCs w:val="24"/>
        </w:rPr>
        <w:t>Прыжки</w:t>
      </w:r>
      <w:proofErr w:type="gramEnd"/>
      <w:r w:rsidRPr="000B0A6A">
        <w:rPr>
          <w:rFonts w:ascii="Times New Roman" w:hAnsi="Times New Roman"/>
          <w:sz w:val="24"/>
          <w:szCs w:val="24"/>
        </w:rPr>
        <w:t xml:space="preserve"> сидя на мяче вокруг себя (подпрыгиваем, постепенно переставляя ноги и двигаемся по кругу). </w:t>
      </w:r>
    </w:p>
    <w:p w:rsidR="001B71FC" w:rsidRPr="00051B00" w:rsidRDefault="001B71FC" w:rsidP="001B71FC">
      <w:pPr>
        <w:spacing w:after="0" w:line="240" w:lineRule="auto"/>
        <w:rPr>
          <w:rFonts w:ascii="Times New Roman" w:hAnsi="Times New Roman"/>
          <w:color w:val="2D2A2A"/>
          <w:sz w:val="16"/>
          <w:szCs w:val="16"/>
        </w:rPr>
      </w:pPr>
    </w:p>
    <w:p w:rsidR="001B71FC" w:rsidRPr="00AC76AF" w:rsidRDefault="001B71FC" w:rsidP="001B71FC">
      <w:pPr>
        <w:pStyle w:val="a3"/>
        <w:spacing w:before="0" w:beforeAutospacing="0" w:after="0" w:afterAutospacing="0"/>
        <w:ind w:firstLine="360"/>
        <w:jc w:val="center"/>
        <w:rPr>
          <w:color w:val="2D2A2A"/>
        </w:rPr>
      </w:pPr>
      <w:r w:rsidRPr="00AC76AF">
        <w:rPr>
          <w:b/>
          <w:bCs/>
          <w:color w:val="2D2A2A"/>
        </w:rPr>
        <w:t>Основная часть</w:t>
      </w:r>
    </w:p>
    <w:p w:rsidR="001B71FC" w:rsidRPr="000B0A6A" w:rsidRDefault="001B71FC" w:rsidP="001B71FC">
      <w:pPr>
        <w:pStyle w:val="a3"/>
        <w:spacing w:before="0" w:beforeAutospacing="0" w:after="0" w:afterAutospacing="0" w:line="360" w:lineRule="auto"/>
      </w:pPr>
      <w:r w:rsidRPr="000B0A6A">
        <w:t>Выполняется в положении сидя на мяче, стоя, лёжа на мяче (на спине и животе), лёжа на коврике (на спине и животе).</w:t>
      </w:r>
    </w:p>
    <w:p w:rsidR="001B71FC" w:rsidRPr="000B0A6A" w:rsidRDefault="001B71FC" w:rsidP="001B71FC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 w:rsidRPr="000B0A6A">
        <w:rPr>
          <w:b/>
          <w:bCs/>
        </w:rPr>
        <w:t>Заключительная часть</w:t>
      </w:r>
    </w:p>
    <w:p w:rsidR="001B71FC" w:rsidRPr="000B0A6A" w:rsidRDefault="001B71FC" w:rsidP="001B71FC">
      <w:pPr>
        <w:spacing w:after="0" w:line="360" w:lineRule="auto"/>
        <w:ind w:firstLine="709"/>
        <w:jc w:val="both"/>
        <w:rPr>
          <w:sz w:val="28"/>
          <w:szCs w:val="28"/>
        </w:rPr>
      </w:pPr>
      <w:r w:rsidRPr="000B0A6A">
        <w:rPr>
          <w:rFonts w:ascii="Times New Roman" w:hAnsi="Times New Roman"/>
          <w:sz w:val="24"/>
          <w:szCs w:val="24"/>
        </w:rPr>
        <w:t xml:space="preserve">В заключительной части выполняются дыхательные </w:t>
      </w:r>
      <w:proofErr w:type="gramStart"/>
      <w:r w:rsidRPr="000B0A6A">
        <w:rPr>
          <w:rFonts w:ascii="Times New Roman" w:hAnsi="Times New Roman"/>
          <w:sz w:val="24"/>
          <w:szCs w:val="24"/>
        </w:rPr>
        <w:t>упражнения</w:t>
      </w:r>
      <w:proofErr w:type="gramEnd"/>
      <w:r w:rsidRPr="000B0A6A">
        <w:rPr>
          <w:rFonts w:ascii="Times New Roman" w:hAnsi="Times New Roman"/>
          <w:sz w:val="24"/>
          <w:szCs w:val="24"/>
        </w:rPr>
        <w:t xml:space="preserve"> стоя, сидя на мяче, лёжа на мяче,  на релаксацию в сопровождения медленной музыки, ходьба и бег вокруг мячей и подвижные игры с </w:t>
      </w:r>
      <w:proofErr w:type="spellStart"/>
      <w:r w:rsidRPr="000B0A6A">
        <w:rPr>
          <w:rFonts w:ascii="Times New Roman" w:hAnsi="Times New Roman"/>
          <w:sz w:val="24"/>
          <w:szCs w:val="24"/>
        </w:rPr>
        <w:t>фитболом</w:t>
      </w:r>
      <w:proofErr w:type="spellEnd"/>
      <w:r w:rsidRPr="000B0A6A">
        <w:rPr>
          <w:rFonts w:ascii="Times New Roman" w:hAnsi="Times New Roman"/>
          <w:sz w:val="24"/>
          <w:szCs w:val="24"/>
        </w:rPr>
        <w:t>.</w:t>
      </w:r>
      <w:r w:rsidRPr="000B0A6A">
        <w:rPr>
          <w:sz w:val="28"/>
          <w:szCs w:val="28"/>
        </w:rPr>
        <w:t xml:space="preserve"> </w:t>
      </w:r>
    </w:p>
    <w:p w:rsidR="001B71FC" w:rsidRPr="00AC76AF" w:rsidRDefault="001B71FC" w:rsidP="001B71FC">
      <w:pPr>
        <w:pStyle w:val="a3"/>
        <w:spacing w:before="0" w:beforeAutospacing="0" w:after="0" w:afterAutospacing="0" w:line="360" w:lineRule="auto"/>
        <w:jc w:val="both"/>
        <w:rPr>
          <w:color w:val="2D2A2A"/>
        </w:rPr>
      </w:pPr>
    </w:p>
    <w:p w:rsidR="001B71FC" w:rsidRPr="000B0A6A" w:rsidRDefault="001B71FC" w:rsidP="001B71FC">
      <w:pPr>
        <w:spacing w:line="360" w:lineRule="auto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0B0A6A">
        <w:rPr>
          <w:rStyle w:val="a4"/>
          <w:rFonts w:ascii="Times New Roman" w:hAnsi="Times New Roman"/>
          <w:b/>
          <w:i w:val="0"/>
          <w:sz w:val="24"/>
          <w:szCs w:val="24"/>
        </w:rPr>
        <w:t>Методика проведения.</w:t>
      </w:r>
    </w:p>
    <w:p w:rsidR="001B71FC" w:rsidRPr="00E12D22" w:rsidRDefault="001B71FC" w:rsidP="001B71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t xml:space="preserve">Эффективность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фитбол-гимнастики</w:t>
      </w:r>
      <w:proofErr w:type="spellEnd"/>
      <w:r w:rsidRPr="00E12D22">
        <w:rPr>
          <w:rFonts w:ascii="Times New Roman" w:hAnsi="Times New Roman"/>
          <w:sz w:val="24"/>
          <w:szCs w:val="24"/>
        </w:rPr>
        <w:t xml:space="preserve"> зависит от правильного подбора методов и приемов обучения. </w:t>
      </w:r>
      <w:proofErr w:type="gramStart"/>
      <w:r w:rsidRPr="00E12D22">
        <w:rPr>
          <w:rFonts w:ascii="Times New Roman" w:hAnsi="Times New Roman"/>
          <w:sz w:val="24"/>
          <w:szCs w:val="24"/>
        </w:rPr>
        <w:t xml:space="preserve">Это показ физических упражнений, использование наглядных пособий (фотографии, схемы построения), имитации (подражания), зрительных ориентиров, звуковых сигналов, индивидуальной помощи. </w:t>
      </w:r>
      <w:proofErr w:type="gramEnd"/>
    </w:p>
    <w:p w:rsidR="001B71FC" w:rsidRPr="00E12D22" w:rsidRDefault="001B71FC" w:rsidP="001B71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t xml:space="preserve">В младшем дошкольном возрасте при обучении физическим упражнениям в большей мере используют показ, имитации, зрительные, звуковые ориентиры. Словесные приемы сочетаются с показом и помогают уточнить технику упражнений. </w:t>
      </w:r>
    </w:p>
    <w:p w:rsidR="001B71FC" w:rsidRPr="00E12D22" w:rsidRDefault="001B71FC" w:rsidP="001B71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t xml:space="preserve">В среднем и старшем возрасте с расширением двигательного опыта детей увеличивается роль словесных приемов (объяснения, команды и др.) без сопровождения показом, используются более сложные наглядные пособия (фотографии, рисунки), чаще упражнения выполняются в соревновательной форме. </w:t>
      </w:r>
    </w:p>
    <w:p w:rsidR="001B71FC" w:rsidRPr="00E12D22" w:rsidRDefault="001B71FC" w:rsidP="001B71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t xml:space="preserve">Показ применяется, когда детей знакомят с новыми движениями, которые демонстрируется несколько раз. Для уточнения построения используются наглядные пособия в виде схемы или с помощью фотографии. Прием подражания действиям животных или явлениям природы и общественной жизни очень помогает  при </w:t>
      </w:r>
      <w:hyperlink r:id="rId5" w:tgtFrame="_blank" w:history="1">
        <w:r w:rsidRPr="00E12D22">
          <w:rPr>
            <w:rFonts w:ascii="Times New Roman" w:hAnsi="Times New Roman"/>
            <w:sz w:val="24"/>
            <w:szCs w:val="24"/>
          </w:rPr>
          <w:t>обучении детей</w:t>
        </w:r>
      </w:hyperlink>
      <w:r w:rsidRPr="00E12D22">
        <w:rPr>
          <w:rFonts w:ascii="Times New Roman" w:hAnsi="Times New Roman"/>
          <w:sz w:val="24"/>
          <w:szCs w:val="24"/>
        </w:rPr>
        <w:t xml:space="preserve"> физическим упражнениям. Подражая, например, действиям зайчика, дети входят в образ и с большим удовольствием прыгают на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фитболах</w:t>
      </w:r>
      <w:proofErr w:type="spellEnd"/>
      <w:r w:rsidRPr="00E12D22">
        <w:rPr>
          <w:rFonts w:ascii="Times New Roman" w:hAnsi="Times New Roman"/>
          <w:sz w:val="24"/>
          <w:szCs w:val="24"/>
        </w:rPr>
        <w:t>. Возникающие при этом положительные эмоции побуждают много раз повторять одно и то же движение, способствуют закреплению двигательного навыка, улучшению его качества, развитию выносливости.</w:t>
      </w:r>
    </w:p>
    <w:p w:rsidR="001B71FC" w:rsidRPr="00E12D22" w:rsidRDefault="001B71FC" w:rsidP="001B71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t xml:space="preserve">Зрительные ориентиры помогают детям уточнить направления движения и разнообразить занятие. Зрительные ориентиры используют обычно после того, как у детей уже создано общее представление о разучиваемых движениях. </w:t>
      </w:r>
    </w:p>
    <w:p w:rsidR="001B71FC" w:rsidRPr="00E12D22" w:rsidRDefault="001B71FC" w:rsidP="001B71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t xml:space="preserve">Звуковые ориентиры применяются для освоения ритма и регулирования темпа движений на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фитболе</w:t>
      </w:r>
      <w:proofErr w:type="spellEnd"/>
      <w:r w:rsidRPr="00E12D22">
        <w:rPr>
          <w:rFonts w:ascii="Times New Roman" w:hAnsi="Times New Roman"/>
          <w:sz w:val="24"/>
          <w:szCs w:val="24"/>
        </w:rPr>
        <w:t>, а также как сигнал для начала и окончания действия, для эмоционального подъема. В качестве звуковых ориентиров используются музыкальное сопровождение на фортепиано или аудиозапись,  удары в бубен, хлопки в ладоши и пр.</w:t>
      </w:r>
    </w:p>
    <w:p w:rsidR="001B71FC" w:rsidRPr="00E12D22" w:rsidRDefault="001B71FC" w:rsidP="001B71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t xml:space="preserve">Индивидуальная помощь при обучении физическим упражнениям используется для уточнения посадки на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фитболе</w:t>
      </w:r>
      <w:proofErr w:type="spellEnd"/>
      <w:r w:rsidRPr="00E12D22">
        <w:rPr>
          <w:rFonts w:ascii="Times New Roman" w:hAnsi="Times New Roman"/>
          <w:sz w:val="24"/>
          <w:szCs w:val="24"/>
        </w:rPr>
        <w:t xml:space="preserve">, для создания правильных мышечных ощущений, создания уверенности, успеха. Многие физические упражнения имеют условные названия, которые  помогают освоить движение на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фитболе</w:t>
      </w:r>
      <w:proofErr w:type="spellEnd"/>
      <w:r w:rsidRPr="00E12D22">
        <w:rPr>
          <w:rFonts w:ascii="Times New Roman" w:hAnsi="Times New Roman"/>
          <w:sz w:val="24"/>
          <w:szCs w:val="24"/>
        </w:rPr>
        <w:t xml:space="preserve">, отражают характер движения, например: «Боксер», «Перекат», «Паровоз» и  т. д.  Словесное описание используется при обучении детей старшего дошкольного возраста.  </w:t>
      </w:r>
    </w:p>
    <w:p w:rsidR="00000000" w:rsidRDefault="001B71FC" w:rsidP="001B71F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lastRenderedPageBreak/>
        <w:t xml:space="preserve">Занимающиеся с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фитболами</w:t>
      </w:r>
      <w:proofErr w:type="spellEnd"/>
      <w:r w:rsidRPr="00E12D22">
        <w:rPr>
          <w:rFonts w:ascii="Times New Roman" w:hAnsi="Times New Roman"/>
          <w:sz w:val="24"/>
          <w:szCs w:val="24"/>
        </w:rPr>
        <w:t xml:space="preserve"> должны находиться на расстоянии 1-1,5 м друг от друга и от выступающих предметов в зале. </w:t>
      </w:r>
      <w:r w:rsidRPr="00E12D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12D22">
        <w:rPr>
          <w:rFonts w:ascii="Times New Roman" w:hAnsi="Times New Roman"/>
          <w:iCs/>
          <w:sz w:val="24"/>
          <w:szCs w:val="24"/>
        </w:rPr>
        <w:t>П</w:t>
      </w:r>
      <w:r w:rsidRPr="00E12D22">
        <w:rPr>
          <w:rFonts w:ascii="Times New Roman" w:hAnsi="Times New Roman"/>
          <w:sz w:val="24"/>
          <w:szCs w:val="24"/>
        </w:rPr>
        <w:t>ри выполнении упраж</w:t>
      </w:r>
      <w:r w:rsidRPr="00E12D22">
        <w:rPr>
          <w:rFonts w:ascii="Times New Roman" w:hAnsi="Times New Roman"/>
          <w:sz w:val="24"/>
          <w:szCs w:val="24"/>
        </w:rPr>
        <w:softHyphen/>
        <w:t xml:space="preserve">нений в сочетании с колебательными покачиваниями на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фитболе</w:t>
      </w:r>
      <w:proofErr w:type="spellEnd"/>
      <w:r w:rsidRPr="00E12D22">
        <w:rPr>
          <w:rFonts w:ascii="Times New Roman" w:hAnsi="Times New Roman"/>
          <w:sz w:val="24"/>
          <w:szCs w:val="24"/>
        </w:rPr>
        <w:t xml:space="preserve"> необходимо контролировать постоянный контакт с поверхностью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фитбола</w:t>
      </w:r>
      <w:proofErr w:type="spellEnd"/>
      <w:r w:rsidRPr="00E12D22">
        <w:rPr>
          <w:rFonts w:ascii="Times New Roman" w:hAnsi="Times New Roman"/>
          <w:sz w:val="24"/>
          <w:szCs w:val="24"/>
        </w:rPr>
        <w:t>. Темп и продолжител</w:t>
      </w:r>
      <w:r>
        <w:rPr>
          <w:rFonts w:ascii="Times New Roman" w:hAnsi="Times New Roman"/>
          <w:sz w:val="24"/>
          <w:szCs w:val="24"/>
        </w:rPr>
        <w:t xml:space="preserve">ьность упражнений </w:t>
      </w:r>
      <w:proofErr w:type="gramStart"/>
      <w:r>
        <w:rPr>
          <w:rFonts w:ascii="Times New Roman" w:hAnsi="Times New Roman"/>
          <w:sz w:val="24"/>
          <w:szCs w:val="24"/>
        </w:rPr>
        <w:t>индивидуальны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B71FC" w:rsidRDefault="001B71FC" w:rsidP="001B71F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71FC" w:rsidRPr="0050655B" w:rsidRDefault="001B71FC" w:rsidP="001B71FC">
      <w:pPr>
        <w:widowControl w:val="0"/>
        <w:shd w:val="clear" w:color="auto" w:fill="FFFFFF"/>
        <w:tabs>
          <w:tab w:val="left" w:pos="331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0655B">
        <w:rPr>
          <w:rFonts w:ascii="Times New Roman" w:hAnsi="Times New Roman"/>
          <w:b/>
          <w:sz w:val="24"/>
          <w:szCs w:val="24"/>
        </w:rPr>
        <w:t>Список используемой литературы:</w:t>
      </w:r>
    </w:p>
    <w:p w:rsidR="001B71FC" w:rsidRPr="008F792C" w:rsidRDefault="001B71FC" w:rsidP="001B71FC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1. </w:t>
      </w:r>
      <w:hyperlink r:id="rId6" w:history="1">
        <w:proofErr w:type="spellStart"/>
        <w:r w:rsidRPr="008F792C">
          <w:rPr>
            <w:rFonts w:ascii="Times New Roman" w:hAnsi="Times New Roman"/>
            <w:sz w:val="24"/>
            <w:szCs w:val="24"/>
          </w:rPr>
          <w:t>Крючек</w:t>
        </w:r>
        <w:proofErr w:type="spellEnd"/>
        <w:r w:rsidRPr="008F792C">
          <w:rPr>
            <w:rFonts w:ascii="Times New Roman" w:hAnsi="Times New Roman"/>
            <w:sz w:val="24"/>
            <w:szCs w:val="24"/>
          </w:rPr>
          <w:t xml:space="preserve"> Е.С.</w:t>
        </w:r>
      </w:hyperlink>
      <w:r w:rsidRPr="008F792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F792C">
          <w:rPr>
            <w:rFonts w:ascii="Times New Roman" w:hAnsi="Times New Roman"/>
            <w:sz w:val="24"/>
            <w:szCs w:val="24"/>
          </w:rPr>
          <w:t>Аэробика. Содержание и методика проведения оздоровительных занятий</w:t>
        </w:r>
      </w:hyperlink>
      <w:r w:rsidRPr="008F792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F792C">
        <w:rPr>
          <w:rFonts w:ascii="Times New Roman" w:hAnsi="Times New Roman"/>
          <w:sz w:val="24"/>
          <w:szCs w:val="24"/>
        </w:rPr>
        <w:t>Учебно-метод</w:t>
      </w:r>
      <w:proofErr w:type="spellEnd"/>
      <w:r w:rsidRPr="008F792C">
        <w:rPr>
          <w:rFonts w:ascii="Times New Roman" w:hAnsi="Times New Roman"/>
          <w:sz w:val="24"/>
          <w:szCs w:val="24"/>
        </w:rPr>
        <w:t xml:space="preserve">. пос. - М.: </w:t>
      </w:r>
      <w:proofErr w:type="spellStart"/>
      <w:r w:rsidRPr="008F792C">
        <w:rPr>
          <w:rFonts w:ascii="Times New Roman" w:hAnsi="Times New Roman"/>
          <w:sz w:val="24"/>
          <w:szCs w:val="24"/>
        </w:rPr>
        <w:t>Терра-Спорт</w:t>
      </w:r>
      <w:proofErr w:type="spellEnd"/>
      <w:r w:rsidRPr="008F792C">
        <w:rPr>
          <w:rFonts w:ascii="Times New Roman" w:hAnsi="Times New Roman"/>
          <w:sz w:val="24"/>
          <w:szCs w:val="24"/>
        </w:rPr>
        <w:t xml:space="preserve">, Олимпия Пресс,2001. - 64 </w:t>
      </w:r>
      <w:proofErr w:type="gramStart"/>
      <w:r w:rsidRPr="008F792C">
        <w:rPr>
          <w:rFonts w:ascii="Times New Roman" w:hAnsi="Times New Roman"/>
          <w:sz w:val="24"/>
          <w:szCs w:val="24"/>
        </w:rPr>
        <w:t>с</w:t>
      </w:r>
      <w:proofErr w:type="gramEnd"/>
      <w:r w:rsidRPr="008F792C">
        <w:rPr>
          <w:rFonts w:ascii="Times New Roman" w:hAnsi="Times New Roman"/>
          <w:sz w:val="24"/>
          <w:szCs w:val="24"/>
        </w:rPr>
        <w:t xml:space="preserve">. </w:t>
      </w:r>
    </w:p>
    <w:p w:rsidR="001B71FC" w:rsidRPr="008F792C" w:rsidRDefault="001B71FC" w:rsidP="001B71FC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2. </w:t>
      </w:r>
      <w:hyperlink r:id="rId8" w:history="1">
        <w:proofErr w:type="spellStart"/>
        <w:r w:rsidRPr="008F792C">
          <w:rPr>
            <w:rFonts w:ascii="Times New Roman" w:hAnsi="Times New Roman"/>
            <w:sz w:val="24"/>
            <w:szCs w:val="24"/>
          </w:rPr>
          <w:t>Кудра</w:t>
        </w:r>
        <w:proofErr w:type="spellEnd"/>
        <w:r w:rsidRPr="008F792C">
          <w:rPr>
            <w:rFonts w:ascii="Times New Roman" w:hAnsi="Times New Roman"/>
            <w:sz w:val="24"/>
            <w:szCs w:val="24"/>
          </w:rPr>
          <w:t xml:space="preserve"> Т.А.</w:t>
        </w:r>
      </w:hyperlink>
      <w:r w:rsidRPr="008F792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8F792C">
          <w:rPr>
            <w:rFonts w:ascii="Times New Roman" w:hAnsi="Times New Roman"/>
            <w:sz w:val="24"/>
            <w:szCs w:val="24"/>
          </w:rPr>
          <w:t>Аэробика и здоровый образ жизни</w:t>
        </w:r>
      </w:hyperlink>
      <w:r w:rsidRPr="008F792C">
        <w:rPr>
          <w:rFonts w:ascii="Times New Roman" w:hAnsi="Times New Roman"/>
          <w:sz w:val="24"/>
          <w:szCs w:val="24"/>
        </w:rPr>
        <w:t xml:space="preserve">: Учеб. </w:t>
      </w:r>
      <w:proofErr w:type="spellStart"/>
      <w:r w:rsidRPr="008F792C">
        <w:rPr>
          <w:rFonts w:ascii="Times New Roman" w:hAnsi="Times New Roman"/>
          <w:sz w:val="24"/>
          <w:szCs w:val="24"/>
        </w:rPr>
        <w:t>пос</w:t>
      </w:r>
      <w:proofErr w:type="gramStart"/>
      <w:r w:rsidRPr="008F792C">
        <w:rPr>
          <w:rFonts w:ascii="Times New Roman" w:hAnsi="Times New Roman"/>
          <w:sz w:val="24"/>
          <w:szCs w:val="24"/>
        </w:rPr>
        <w:t>.-</w:t>
      </w:r>
      <w:proofErr w:type="gramEnd"/>
      <w:r w:rsidRPr="008F792C">
        <w:rPr>
          <w:rFonts w:ascii="Times New Roman" w:hAnsi="Times New Roman"/>
          <w:sz w:val="24"/>
          <w:szCs w:val="24"/>
        </w:rPr>
        <w:t>Владивосток</w:t>
      </w:r>
      <w:proofErr w:type="spellEnd"/>
      <w:r w:rsidRPr="008F792C">
        <w:rPr>
          <w:rFonts w:ascii="Times New Roman" w:hAnsi="Times New Roman"/>
          <w:sz w:val="24"/>
          <w:szCs w:val="24"/>
        </w:rPr>
        <w:t xml:space="preserve">: МГУ им. адмирала Г.И. </w:t>
      </w:r>
      <w:proofErr w:type="spellStart"/>
      <w:r w:rsidRPr="008F792C">
        <w:rPr>
          <w:rFonts w:ascii="Times New Roman" w:hAnsi="Times New Roman"/>
          <w:sz w:val="24"/>
          <w:szCs w:val="24"/>
        </w:rPr>
        <w:t>Невельского</w:t>
      </w:r>
      <w:proofErr w:type="spellEnd"/>
      <w:r w:rsidRPr="008F792C">
        <w:rPr>
          <w:rFonts w:ascii="Times New Roman" w:hAnsi="Times New Roman"/>
          <w:sz w:val="24"/>
          <w:szCs w:val="24"/>
        </w:rPr>
        <w:t xml:space="preserve">, 2001.- 120 </w:t>
      </w:r>
      <w:proofErr w:type="gramStart"/>
      <w:r w:rsidRPr="008F792C">
        <w:rPr>
          <w:rFonts w:ascii="Times New Roman" w:hAnsi="Times New Roman"/>
          <w:sz w:val="24"/>
          <w:szCs w:val="24"/>
        </w:rPr>
        <w:t>с</w:t>
      </w:r>
      <w:proofErr w:type="gramEnd"/>
      <w:r w:rsidRPr="008F792C">
        <w:rPr>
          <w:rFonts w:ascii="Times New Roman" w:hAnsi="Times New Roman"/>
          <w:sz w:val="24"/>
          <w:szCs w:val="24"/>
        </w:rPr>
        <w:t xml:space="preserve">. </w:t>
      </w:r>
    </w:p>
    <w:p w:rsidR="001B71FC" w:rsidRPr="008F792C" w:rsidRDefault="001B71FC" w:rsidP="001B71FC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3. </w:t>
      </w:r>
      <w:hyperlink r:id="rId10" w:history="1">
        <w:proofErr w:type="spellStart"/>
        <w:r w:rsidRPr="008F792C">
          <w:rPr>
            <w:rFonts w:ascii="Times New Roman" w:hAnsi="Times New Roman"/>
            <w:sz w:val="24"/>
            <w:szCs w:val="24"/>
          </w:rPr>
          <w:t>Овчинникова</w:t>
        </w:r>
        <w:proofErr w:type="spellEnd"/>
        <w:r w:rsidRPr="008F792C">
          <w:rPr>
            <w:rFonts w:ascii="Times New Roman" w:hAnsi="Times New Roman"/>
            <w:sz w:val="24"/>
            <w:szCs w:val="24"/>
          </w:rPr>
          <w:t xml:space="preserve"> Т.С.</w:t>
        </w:r>
      </w:hyperlink>
      <w:r w:rsidRPr="008F792C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proofErr w:type="spellStart"/>
        <w:r w:rsidRPr="008F792C">
          <w:rPr>
            <w:rFonts w:ascii="Times New Roman" w:hAnsi="Times New Roman"/>
            <w:sz w:val="24"/>
            <w:szCs w:val="24"/>
          </w:rPr>
          <w:t>Потапчук</w:t>
        </w:r>
        <w:proofErr w:type="spellEnd"/>
        <w:r w:rsidRPr="008F792C">
          <w:rPr>
            <w:rFonts w:ascii="Times New Roman" w:hAnsi="Times New Roman"/>
            <w:sz w:val="24"/>
            <w:szCs w:val="24"/>
          </w:rPr>
          <w:t xml:space="preserve"> А.А.</w:t>
        </w:r>
      </w:hyperlink>
      <w:r w:rsidRPr="008F792C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8F792C">
          <w:rPr>
            <w:rFonts w:ascii="Times New Roman" w:hAnsi="Times New Roman"/>
            <w:sz w:val="24"/>
            <w:szCs w:val="24"/>
          </w:rPr>
          <w:t xml:space="preserve">Двигательный </w:t>
        </w:r>
        <w:proofErr w:type="spellStart"/>
        <w:r w:rsidRPr="008F792C">
          <w:rPr>
            <w:rFonts w:ascii="Times New Roman" w:hAnsi="Times New Roman"/>
            <w:sz w:val="24"/>
            <w:szCs w:val="24"/>
          </w:rPr>
          <w:t>игротренинг</w:t>
        </w:r>
        <w:proofErr w:type="spellEnd"/>
        <w:r w:rsidRPr="008F792C">
          <w:rPr>
            <w:rFonts w:ascii="Times New Roman" w:hAnsi="Times New Roman"/>
            <w:sz w:val="24"/>
            <w:szCs w:val="24"/>
          </w:rPr>
          <w:t xml:space="preserve"> для дошкольников</w:t>
        </w:r>
      </w:hyperlink>
      <w:r w:rsidRPr="008F792C">
        <w:rPr>
          <w:rFonts w:ascii="Times New Roman" w:hAnsi="Times New Roman"/>
          <w:sz w:val="24"/>
          <w:szCs w:val="24"/>
        </w:rPr>
        <w:t xml:space="preserve">. - СПб.: Речь, 2002.- 176 </w:t>
      </w:r>
      <w:proofErr w:type="gramStart"/>
      <w:r w:rsidRPr="008F792C">
        <w:rPr>
          <w:rFonts w:ascii="Times New Roman" w:hAnsi="Times New Roman"/>
          <w:sz w:val="24"/>
          <w:szCs w:val="24"/>
        </w:rPr>
        <w:t>с</w:t>
      </w:r>
      <w:proofErr w:type="gramEnd"/>
      <w:r w:rsidRPr="008F792C">
        <w:rPr>
          <w:rFonts w:ascii="Times New Roman" w:hAnsi="Times New Roman"/>
          <w:sz w:val="24"/>
          <w:szCs w:val="24"/>
        </w:rPr>
        <w:t xml:space="preserve">. </w:t>
      </w:r>
    </w:p>
    <w:p w:rsidR="001B71FC" w:rsidRPr="008F792C" w:rsidRDefault="001B71FC" w:rsidP="001B71FC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4. </w:t>
      </w:r>
      <w:hyperlink r:id="rId13" w:history="1">
        <w:r w:rsidRPr="008F792C">
          <w:rPr>
            <w:rFonts w:ascii="Times New Roman" w:hAnsi="Times New Roman"/>
            <w:sz w:val="24"/>
            <w:szCs w:val="24"/>
          </w:rPr>
          <w:t>Попова Е.Г.</w:t>
        </w:r>
      </w:hyperlink>
      <w:r w:rsidRPr="008F792C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proofErr w:type="spellStart"/>
        <w:r w:rsidRPr="008F792C">
          <w:rPr>
            <w:rFonts w:ascii="Times New Roman" w:hAnsi="Times New Roman"/>
            <w:sz w:val="24"/>
            <w:szCs w:val="24"/>
          </w:rPr>
          <w:t>Общеразвивающие</w:t>
        </w:r>
        <w:proofErr w:type="spellEnd"/>
        <w:r w:rsidRPr="008F792C">
          <w:rPr>
            <w:rFonts w:ascii="Times New Roman" w:hAnsi="Times New Roman"/>
            <w:sz w:val="24"/>
            <w:szCs w:val="24"/>
          </w:rPr>
          <w:t xml:space="preserve"> упражнения в гимнастике</w:t>
        </w:r>
      </w:hyperlink>
      <w:r w:rsidRPr="008F792C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8F792C">
        <w:rPr>
          <w:rFonts w:ascii="Times New Roman" w:hAnsi="Times New Roman"/>
          <w:sz w:val="24"/>
          <w:szCs w:val="24"/>
        </w:rPr>
        <w:t>Терра-Спорт</w:t>
      </w:r>
      <w:proofErr w:type="spellEnd"/>
      <w:r w:rsidRPr="008F792C">
        <w:rPr>
          <w:rFonts w:ascii="Times New Roman" w:hAnsi="Times New Roman"/>
          <w:sz w:val="24"/>
          <w:szCs w:val="24"/>
        </w:rPr>
        <w:t xml:space="preserve">, 2000. - 72 </w:t>
      </w:r>
      <w:proofErr w:type="gramStart"/>
      <w:r w:rsidRPr="008F792C">
        <w:rPr>
          <w:rFonts w:ascii="Times New Roman" w:hAnsi="Times New Roman"/>
          <w:sz w:val="24"/>
          <w:szCs w:val="24"/>
        </w:rPr>
        <w:t>с</w:t>
      </w:r>
      <w:proofErr w:type="gramEnd"/>
      <w:r w:rsidRPr="008F792C">
        <w:rPr>
          <w:rFonts w:ascii="Times New Roman" w:hAnsi="Times New Roman"/>
          <w:sz w:val="24"/>
          <w:szCs w:val="24"/>
        </w:rPr>
        <w:t xml:space="preserve">. </w:t>
      </w:r>
    </w:p>
    <w:p w:rsidR="001B71FC" w:rsidRPr="008F792C" w:rsidRDefault="001B71FC" w:rsidP="001B71FC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5. </w:t>
      </w:r>
      <w:hyperlink r:id="rId15" w:history="1">
        <w:r w:rsidRPr="008F792C">
          <w:rPr>
            <w:rFonts w:ascii="Times New Roman" w:hAnsi="Times New Roman"/>
            <w:sz w:val="24"/>
            <w:szCs w:val="24"/>
          </w:rPr>
          <w:t>Теория и методика физического воспитания</w:t>
        </w:r>
      </w:hyperlink>
      <w:r w:rsidRPr="008F792C">
        <w:rPr>
          <w:rFonts w:ascii="Times New Roman" w:hAnsi="Times New Roman"/>
          <w:sz w:val="24"/>
          <w:szCs w:val="24"/>
        </w:rPr>
        <w:t xml:space="preserve"> /Под общ</w:t>
      </w:r>
      <w:proofErr w:type="gramStart"/>
      <w:r w:rsidRPr="008F792C">
        <w:rPr>
          <w:rFonts w:ascii="Times New Roman" w:hAnsi="Times New Roman"/>
          <w:sz w:val="24"/>
          <w:szCs w:val="24"/>
        </w:rPr>
        <w:t>.</w:t>
      </w:r>
      <w:proofErr w:type="gramEnd"/>
      <w:r w:rsidRPr="008F79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792C">
        <w:rPr>
          <w:rFonts w:ascii="Times New Roman" w:hAnsi="Times New Roman"/>
          <w:sz w:val="24"/>
          <w:szCs w:val="24"/>
        </w:rPr>
        <w:t>р</w:t>
      </w:r>
      <w:proofErr w:type="gramEnd"/>
      <w:r w:rsidRPr="008F792C">
        <w:rPr>
          <w:rFonts w:ascii="Times New Roman" w:hAnsi="Times New Roman"/>
          <w:sz w:val="24"/>
          <w:szCs w:val="24"/>
        </w:rPr>
        <w:t xml:space="preserve">ед. Л.П. Матвеева и А.Д. Новикова. - М.: </w:t>
      </w:r>
      <w:proofErr w:type="spellStart"/>
      <w:r w:rsidRPr="008F792C">
        <w:rPr>
          <w:rFonts w:ascii="Times New Roman" w:hAnsi="Times New Roman"/>
          <w:sz w:val="24"/>
          <w:szCs w:val="24"/>
        </w:rPr>
        <w:t>ФиС</w:t>
      </w:r>
      <w:proofErr w:type="spellEnd"/>
      <w:r w:rsidRPr="008F792C">
        <w:rPr>
          <w:rFonts w:ascii="Times New Roman" w:hAnsi="Times New Roman"/>
          <w:sz w:val="24"/>
          <w:szCs w:val="24"/>
        </w:rPr>
        <w:t xml:space="preserve">, 1976.Т. 1, с. 85. </w:t>
      </w:r>
    </w:p>
    <w:p w:rsidR="001B71FC" w:rsidRPr="008F792C" w:rsidRDefault="001B71FC" w:rsidP="001B71FC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6.Лечебная физкультура и массаж. Методики оздоровления детей дошкольного и младшего школьного возраста: Практическое пособие/ Г.В.Каштанова, Е.Г. Мамаева.-2-е </w:t>
      </w:r>
      <w:proofErr w:type="spellStart"/>
      <w:r w:rsidRPr="008F792C">
        <w:rPr>
          <w:rFonts w:ascii="Times New Roman" w:hAnsi="Times New Roman"/>
          <w:sz w:val="24"/>
          <w:szCs w:val="24"/>
        </w:rPr>
        <w:t>изд.</w:t>
      </w:r>
      <w:proofErr w:type="gramStart"/>
      <w:r w:rsidRPr="008F792C">
        <w:rPr>
          <w:rFonts w:ascii="Times New Roman" w:hAnsi="Times New Roman"/>
          <w:sz w:val="24"/>
          <w:szCs w:val="24"/>
        </w:rPr>
        <w:t>,и</w:t>
      </w:r>
      <w:proofErr w:type="gramEnd"/>
      <w:r w:rsidRPr="008F792C">
        <w:rPr>
          <w:rFonts w:ascii="Times New Roman" w:hAnsi="Times New Roman"/>
          <w:sz w:val="24"/>
          <w:szCs w:val="24"/>
        </w:rPr>
        <w:t>спр</w:t>
      </w:r>
      <w:proofErr w:type="spellEnd"/>
      <w:r w:rsidRPr="008F792C">
        <w:rPr>
          <w:rFonts w:ascii="Times New Roman" w:hAnsi="Times New Roman"/>
          <w:sz w:val="24"/>
          <w:szCs w:val="24"/>
        </w:rPr>
        <w:t>. И доп.-М.:АРКТИ,2007.</w:t>
      </w:r>
    </w:p>
    <w:p w:rsidR="001B71FC" w:rsidRPr="008F792C" w:rsidRDefault="001B71FC" w:rsidP="001B71FC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8F792C">
        <w:rPr>
          <w:rFonts w:ascii="Times New Roman" w:hAnsi="Times New Roman"/>
          <w:sz w:val="24"/>
          <w:szCs w:val="24"/>
        </w:rPr>
        <w:t>Клубкова</w:t>
      </w:r>
      <w:proofErr w:type="spellEnd"/>
      <w:r w:rsidRPr="008F792C">
        <w:rPr>
          <w:rFonts w:ascii="Times New Roman" w:hAnsi="Times New Roman"/>
          <w:sz w:val="24"/>
          <w:szCs w:val="24"/>
        </w:rPr>
        <w:t xml:space="preserve"> Е.Ю. </w:t>
      </w:r>
      <w:proofErr w:type="spellStart"/>
      <w:r w:rsidRPr="008F792C">
        <w:rPr>
          <w:rFonts w:ascii="Times New Roman" w:hAnsi="Times New Roman"/>
          <w:sz w:val="24"/>
          <w:szCs w:val="24"/>
        </w:rPr>
        <w:t>Фитбол-гимнастика</w:t>
      </w:r>
      <w:proofErr w:type="spellEnd"/>
      <w:r w:rsidRPr="008F792C">
        <w:rPr>
          <w:rFonts w:ascii="Times New Roman" w:hAnsi="Times New Roman"/>
          <w:sz w:val="24"/>
          <w:szCs w:val="24"/>
        </w:rPr>
        <w:t xml:space="preserve"> в оздоровлении организма. </w:t>
      </w:r>
      <w:proofErr w:type="gramStart"/>
      <w:r w:rsidRPr="008F792C">
        <w:rPr>
          <w:rFonts w:ascii="Times New Roman" w:hAnsi="Times New Roman"/>
          <w:sz w:val="24"/>
          <w:szCs w:val="24"/>
        </w:rPr>
        <w:t>–С</w:t>
      </w:r>
      <w:proofErr w:type="gramEnd"/>
      <w:r w:rsidRPr="008F792C">
        <w:rPr>
          <w:rFonts w:ascii="Times New Roman" w:hAnsi="Times New Roman"/>
          <w:sz w:val="24"/>
          <w:szCs w:val="24"/>
        </w:rPr>
        <w:t>Пб., 2001.</w:t>
      </w:r>
    </w:p>
    <w:p w:rsidR="001B71FC" w:rsidRPr="008F792C" w:rsidRDefault="001B71FC" w:rsidP="001B71FC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8. Железняк Н.Ч. занятия на тренажерах в детском </w:t>
      </w:r>
      <w:proofErr w:type="spellStart"/>
      <w:r w:rsidRPr="008F792C">
        <w:rPr>
          <w:rFonts w:ascii="Times New Roman" w:hAnsi="Times New Roman"/>
          <w:sz w:val="24"/>
          <w:szCs w:val="24"/>
        </w:rPr>
        <w:t>саду</w:t>
      </w:r>
      <w:proofErr w:type="gramStart"/>
      <w:r w:rsidRPr="008F792C">
        <w:rPr>
          <w:rFonts w:ascii="Times New Roman" w:hAnsi="Times New Roman"/>
          <w:sz w:val="24"/>
          <w:szCs w:val="24"/>
        </w:rPr>
        <w:t>.-</w:t>
      </w:r>
      <w:proofErr w:type="gramEnd"/>
      <w:r w:rsidRPr="008F792C">
        <w:rPr>
          <w:rFonts w:ascii="Times New Roman" w:hAnsi="Times New Roman"/>
          <w:sz w:val="24"/>
          <w:szCs w:val="24"/>
        </w:rPr>
        <w:t>М.:Издательство</w:t>
      </w:r>
      <w:proofErr w:type="spellEnd"/>
      <w:r w:rsidRPr="008F792C">
        <w:rPr>
          <w:rFonts w:ascii="Times New Roman" w:hAnsi="Times New Roman"/>
          <w:sz w:val="24"/>
          <w:szCs w:val="24"/>
        </w:rPr>
        <w:t xml:space="preserve"> «Скрипторий 2003», 2009.</w:t>
      </w:r>
    </w:p>
    <w:p w:rsidR="001B71FC" w:rsidRPr="008F792C" w:rsidRDefault="001B71FC" w:rsidP="001B71FC">
      <w:pPr>
        <w:widowControl w:val="0"/>
        <w:tabs>
          <w:tab w:val="left" w:pos="331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71FC" w:rsidRDefault="001B71FC" w:rsidP="001B71F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71FC" w:rsidRDefault="001B71FC" w:rsidP="001B71F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71FC" w:rsidRDefault="001B71FC" w:rsidP="001B71F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71FC" w:rsidRPr="001B71FC" w:rsidRDefault="001B71FC" w:rsidP="001B71F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B71FC" w:rsidRPr="001B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43D1"/>
    <w:multiLevelType w:val="multilevel"/>
    <w:tmpl w:val="DD68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52F68"/>
    <w:multiLevelType w:val="multilevel"/>
    <w:tmpl w:val="ABC2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1FC"/>
    <w:rsid w:val="00072D12"/>
    <w:rsid w:val="001B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1B71FC"/>
    <w:rPr>
      <w:i/>
      <w:iCs/>
    </w:rPr>
  </w:style>
  <w:style w:type="paragraph" w:styleId="a5">
    <w:name w:val="List Paragraph"/>
    <w:basedOn w:val="a"/>
    <w:uiPriority w:val="34"/>
    <w:qFormat/>
    <w:rsid w:val="001B71F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2SimQuery.idc?Author=&#1082;&#1091;&#1076;&#1088;&#1072;%20&#1090;" TargetMode="External"/><Relationship Id="rId13" Type="http://schemas.openxmlformats.org/officeDocument/2006/relationships/hyperlink" Target="http://lib.sportedu.ru/2SimQuery.idc?Author=&#1087;&#1086;&#1087;&#1086;&#1074;&#1072;%20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sportedu.ru/2SimQuery.idc?Title=&#1072;&#1101;&#1088;&#1086;&#1073;&#1080;&#1082;&#1072;.%20&#1089;&#1086;&#1076;&#1077;&#1088;&#1078;&#1072;&#1085;&#1080;&#1077;%20&#1080;%20&#1084;&#1077;&#1090;&#1086;&#1076;&#1080;&#1082;&#1072;%20&#1087;&#1088;&#1086;&#1074;&#1077;&#1076;&#1077;&#1085;&#1080;&#1103;%20&#1086;&#1079;&#1076;&#1086;&#1088;&#1086;&#1074;&#1080;&#1090;&#1077;&#1083;&#1100;&#1085;&#1099;&#1093;%20&#1079;&#1072;&#1085;&#1103;&#1090;&#1080;&#1081;" TargetMode="External"/><Relationship Id="rId12" Type="http://schemas.openxmlformats.org/officeDocument/2006/relationships/hyperlink" Target="http://lib.sportedu.ru/2SimQuery.idc?Title=&#1076;&#1074;&#1080;&#1075;&#1072;&#1090;&#1077;&#1083;&#1100;&#1085;&#1099;&#1081;%20&#1080;&#1075;&#1088;&#1086;&#1090;&#1088;&#1077;&#1085;&#1080;&#1085;&#1075;%20&#1076;&#1083;&#1103;%20&#1076;&#1086;&#1096;&#1082;&#1086;&#1083;&#1100;&#1085;&#1080;&#1082;&#1086;&#1074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b.sportedu.ru/2SimQuery.idc?Author=&#1082;&#1088;&#1102;&#1095;&#1077;&#1082;%20&#1077;" TargetMode="External"/><Relationship Id="rId11" Type="http://schemas.openxmlformats.org/officeDocument/2006/relationships/hyperlink" Target="http://lib.sportedu.ru/2SimQuery.idc?Author=&#1087;&#1086;&#1090;&#1072;&#1087;&#1095;&#1091;&#1082;%20&#1072;" TargetMode="External"/><Relationship Id="rId5" Type="http://schemas.openxmlformats.org/officeDocument/2006/relationships/hyperlink" Target="http://click01.begun.ru/click.jsp?url=xuLFj8PIych1Hnuz9VdhVMTLZazRxvAmhCQiCrtvEBcuIN1U1g04MAdeJUgSzOfKUbuLssuGOrI*hDgrqMZR6cwWwj50teRF35XLufWfzQD5tHOceovXE5*1*-I11jLb3WRu2aqgRN7pgsOZ*cAIpq8LQ0U0bxEghTLtJpl*y04cAHj6ZIZkmvVKQkZIkbrPeKjaipp-b0sRwNFLD4s8khTkwXe1G1Bg7yznmoBd8*oUy5JTzndYPASm75VRMd*LI5fV9zMzfQrxuaYItPokoDxSYizipJpOcQzxU4eN86TJEeUTtidCqR2ZczNFkZkgAcJHMqVNI8B2f2elOOE3FRTFLc2Y6v2yBDRhjK-g6btbHNK0MStEiRS6Q0U3W9FAZ7LBjW-R3Hl-gZKgI16CAoua8IPXLevreBu7uLN9qusV2FM*gS7OK0*l4WsEZey9qorYNknSONnO8225" TargetMode="External"/><Relationship Id="rId15" Type="http://schemas.openxmlformats.org/officeDocument/2006/relationships/hyperlink" Target="http://lib.sportedu.ru/2SimQuery.idc?Title=&#1090;&#1077;&#1086;&#1088;&#1080;&#1103;%20&#1080;%20&#1084;&#1077;&#1090;&#1086;&#1076;&#1080;&#1082;&#1072;%20&#1092;&#1080;&#1079;&#1080;&#1095;&#1077;&#1089;&#1082;&#1086;&#1075;&#1086;%20&#1074;&#1086;&#1089;&#1087;&#1080;&#1090;&#1072;&#1085;&#1080;&#1103;" TargetMode="External"/><Relationship Id="rId10" Type="http://schemas.openxmlformats.org/officeDocument/2006/relationships/hyperlink" Target="http://lib.sportedu.ru/2SimQuery.idc?Author=&#1086;&#1074;&#1095;&#1080;&#1085;&#1085;&#1080;&#1082;&#1086;&#1074;&#1072;%20&#109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sportedu.ru/2SimQuery.idc?Title=&#1072;&#1101;&#1088;&#1086;&#1073;&#1080;&#1082;&#1072;%20&#1080;%20&#1079;&#1076;&#1086;&#1088;&#1086;&#1074;&#1099;&#1081;%20&#1086;&#1073;&#1088;&#1072;&#1079;%20&#1078;&#1080;&#1079;&#1085;&#1080;" TargetMode="External"/><Relationship Id="rId14" Type="http://schemas.openxmlformats.org/officeDocument/2006/relationships/hyperlink" Target="http://lib.sportedu.ru/2SimQuery.idc?Title=&#1086;&#1073;&#1097;&#1077;&#1088;&#1072;&#1079;&#1074;&#1080;&#1074;&#1072;&#1102;&#1097;&#1080;&#1077;%20&#1091;&#1087;&#1088;&#1072;&#1078;&#1085;&#1077;&#1085;&#1080;&#1103;%20&#1074;%20&#1075;&#1080;&#1084;&#1085;&#1072;&#1089;&#1090;&#1080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1736</Words>
  <Characters>9900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2018-02-09T09:48:00Z</dcterms:created>
  <dcterms:modified xsi:type="dcterms:W3CDTF">2018-02-09T09:53:00Z</dcterms:modified>
</cp:coreProperties>
</file>