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16" w:rsidRDefault="00FC4E16" w:rsidP="00FC4E16">
      <w:pPr>
        <w:pStyle w:val="a3"/>
        <w:pBdr>
          <w:bottom w:val="thickThinSmallGap" w:sz="12" w:space="0" w:color="auto"/>
        </w:pBd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УЧРЕЖДЕНИЕ ДОПОЛНИТЕЛЬНОГО ОБРАЗОВАНИЯ </w:t>
      </w:r>
    </w:p>
    <w:p w:rsidR="00FC4E16" w:rsidRDefault="00FC4E16" w:rsidP="00FC4E16">
      <w:pPr>
        <w:pStyle w:val="a3"/>
        <w:pBdr>
          <w:bottom w:val="thickThinSmallGap" w:sz="12" w:space="0" w:color="auto"/>
        </w:pBd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«ЦЕНТР РАЗВИТИЯ ТВОРЧЕСТВА ДЕТЕЙ И ЮНОШЕСТВА </w:t>
      </w:r>
      <w:r>
        <w:rPr>
          <w:rFonts w:ascii="Times New Roman" w:hAnsi="Times New Roman"/>
          <w:b/>
          <w:sz w:val="24"/>
          <w:szCs w:val="24"/>
          <w:lang w:val="ru-RU"/>
        </w:rPr>
        <w:br/>
        <w:t>ВОРОШИЛОВСКОГО РАЙОНА ВОЛГОГРАДА»</w:t>
      </w:r>
    </w:p>
    <w:p w:rsidR="00FC4E16" w:rsidRDefault="00FC4E16" w:rsidP="00FC4E16">
      <w:pPr>
        <w:pStyle w:val="a3"/>
        <w:jc w:val="center"/>
        <w:rPr>
          <w:rFonts w:ascii="Arial" w:hAnsi="Arial" w:cs="Arial"/>
          <w:i/>
          <w:color w:val="FF0000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Козловская ул., д. 10, Волгоград, 400001. Тел./факс (8442) 97-08-24. E-</w:t>
      </w:r>
      <w:proofErr w:type="spellStart"/>
      <w:r>
        <w:rPr>
          <w:rFonts w:ascii="Arial" w:hAnsi="Arial" w:cs="Arial"/>
          <w:sz w:val="19"/>
          <w:szCs w:val="19"/>
          <w:lang w:val="ru-RU"/>
        </w:rPr>
        <w:t>mail</w:t>
      </w:r>
      <w:proofErr w:type="spellEnd"/>
      <w:r>
        <w:rPr>
          <w:rFonts w:ascii="Arial" w:hAnsi="Arial" w:cs="Arial"/>
          <w:sz w:val="19"/>
          <w:szCs w:val="19"/>
          <w:lang w:val="ru-RU"/>
        </w:rPr>
        <w:t>:</w:t>
      </w:r>
      <w:r>
        <w:rPr>
          <w:rFonts w:ascii="Arial" w:hAnsi="Arial" w:cs="Arial"/>
          <w:color w:val="FF0000"/>
          <w:sz w:val="19"/>
          <w:szCs w:val="19"/>
          <w:lang w:val="ru-RU"/>
        </w:rPr>
        <w:t xml:space="preserve"> </w:t>
      </w:r>
      <w:proofErr w:type="spellStart"/>
      <w:r>
        <w:rPr>
          <w:rFonts w:ascii="Arial" w:hAnsi="Arial" w:cs="Arial"/>
          <w:i/>
          <w:sz w:val="19"/>
          <w:szCs w:val="19"/>
          <w:lang w:val="en-US"/>
        </w:rPr>
        <w:t>crtd</w:t>
      </w:r>
      <w:proofErr w:type="spellEnd"/>
      <w:r w:rsidRPr="004A71B8">
        <w:rPr>
          <w:rFonts w:ascii="Arial" w:hAnsi="Arial" w:cs="Arial"/>
          <w:i/>
          <w:sz w:val="19"/>
          <w:szCs w:val="19"/>
          <w:lang w:val="ru-RU"/>
        </w:rPr>
        <w:t>_</w:t>
      </w:r>
      <w:proofErr w:type="spellStart"/>
      <w:r>
        <w:rPr>
          <w:rFonts w:ascii="Arial" w:hAnsi="Arial" w:cs="Arial"/>
          <w:i/>
          <w:sz w:val="19"/>
          <w:szCs w:val="19"/>
          <w:lang w:val="en-US"/>
        </w:rPr>
        <w:t>vtu</w:t>
      </w:r>
      <w:proofErr w:type="spellEnd"/>
      <w:r>
        <w:rPr>
          <w:rFonts w:ascii="Arial" w:hAnsi="Arial" w:cs="Arial"/>
          <w:i/>
          <w:sz w:val="19"/>
          <w:szCs w:val="19"/>
          <w:lang w:val="ru-RU"/>
        </w:rPr>
        <w:t>@</w:t>
      </w:r>
      <w:r>
        <w:rPr>
          <w:rFonts w:ascii="Arial" w:hAnsi="Arial" w:cs="Arial"/>
          <w:i/>
          <w:sz w:val="19"/>
          <w:szCs w:val="19"/>
          <w:lang w:val="en-US"/>
        </w:rPr>
        <w:t>mail</w:t>
      </w:r>
      <w:r>
        <w:rPr>
          <w:rFonts w:ascii="Arial" w:hAnsi="Arial" w:cs="Arial"/>
          <w:i/>
          <w:sz w:val="19"/>
          <w:szCs w:val="19"/>
          <w:lang w:val="ru-RU"/>
        </w:rPr>
        <w:t>.</w:t>
      </w:r>
      <w:proofErr w:type="spellStart"/>
      <w:r>
        <w:rPr>
          <w:rFonts w:ascii="Arial" w:hAnsi="Arial" w:cs="Arial"/>
          <w:i/>
          <w:sz w:val="19"/>
          <w:szCs w:val="19"/>
          <w:lang w:val="en-US"/>
        </w:rPr>
        <w:t>ru</w:t>
      </w:r>
      <w:proofErr w:type="spellEnd"/>
    </w:p>
    <w:p w:rsidR="00FC4E16" w:rsidRPr="00DF12F3" w:rsidRDefault="00FC4E16" w:rsidP="00FC4E16">
      <w:pPr>
        <w:jc w:val="center"/>
      </w:pPr>
      <w:r>
        <w:t>ОКПО 39286142,</w:t>
      </w:r>
      <w:r>
        <w:rPr>
          <w:color w:val="FF0000"/>
        </w:rPr>
        <w:t xml:space="preserve"> </w:t>
      </w:r>
      <w:r>
        <w:t>ОГРН 1023403854253,</w:t>
      </w:r>
      <w:r>
        <w:rPr>
          <w:color w:val="FF0000"/>
        </w:rPr>
        <w:t xml:space="preserve"> </w:t>
      </w:r>
      <w:r>
        <w:t>ИНН/КПП 3445917823/344501001</w:t>
      </w:r>
      <w:r w:rsidRPr="00810563">
        <w:rPr>
          <w:rFonts w:ascii="Times New Roman" w:hAnsi="Times New Roman"/>
          <w:sz w:val="24"/>
          <w:szCs w:val="24"/>
        </w:rPr>
        <w:t xml:space="preserve">  </w:t>
      </w:r>
    </w:p>
    <w:p w:rsidR="00FC4E16" w:rsidRDefault="00FC4E16" w:rsidP="00FC4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образовательная  программа  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 способного ребенка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 учебный год.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Виктория Владимировна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Характеристика особенностей развития ребенка.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3.Описание образовательной деятельности по развитию музыкальных способностей.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Объем нагрузки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Содержание образовательной деятельности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Планируемые результаты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Перспективно-тематическое планирование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«Одаренность человека-это маленький росточек, едва проклюнувшийся из земли и требующий к себе огромного внимания.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Необходимо холить и лелеять, ухаживать за ним,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его благороднее, чтобы он вырос и дал обильный плод».  </w:t>
      </w:r>
    </w:p>
    <w:p w:rsidR="00FC4E16" w:rsidRPr="00FC4E16" w:rsidRDefault="00FC4E16" w:rsidP="00FC4E1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В. А. Сухомлинский.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Проблема работы со способными детьми является очень актуальной в современном мире, интересует многих педагогов и психологов.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наше время очень важно научить ребёнка нестандартно, творчески мыслить. Современные тенденции социального развития ставят перед образовательными учреждениями новые задачи, поскольку особый, более свободный, более интеллектуальный и креативный образ мышления, является залогом социального успеха каждого, а значит залогом процветания нации.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 сожалению, массовое обучение и воспитание часто сводятся к запоминанию и воспроизведению приёмов действия, типовых способов решения заданий. Однообразное, шаблонное повторение одних и тех же действий приводит к потере интереса к обучению. Дети лишаются радости открытия и постепенно могут потерять способность к творчеству.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Практика музыкального воспитания показывает, что дети, имеющие задатки музыкальности не просто готовы к дополнительной работе, но скорей нуждаются в этом. Они испытывают потребность в реализации своего 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творческого потенциала - с радостью участвуют в подготовке сольных номеров, легко усваивают дополнительный материал, их привлекает сценическая деятельность. Индивидуальные занятия воспринимаются ими, как награда, а не как дополнительная нагрузка.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Поэтому большое внимание уделяю работе с детьми, имеющими ярко выраженные музыкальные способности, используя индивидуальный подход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 помогаю создать условия для развития личности. В ходе диагностики я выделяю группы детей не только с недостаточным развитием, но и способных детей. По материалам диагностики составляется индивидуальный план работы с ребенком.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создание оптимальных условий для развития и реализации музыкальных и творческих способностей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его возрастных и индивидуальных психологических особенностей.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музыкальные способности;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и расширять систему дополнительного образования;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вовлекать в конкурсы на различном уровне;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насыщенную предметно-развивающую музыкальную среду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уровень взаимодействия 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Центра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семьи в вопросах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и сопровождения способных детей.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2.Характеристика особенностей развития ребенка.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Анкетные данные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имя: 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Багдасарян Анна.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Возраст: 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лет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proofErr w:type="spellEnd"/>
      <w:proofErr w:type="gramEnd"/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Багдасарян Анна 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ярко выраженными 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музыкальными способностями. Люби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музыку,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ртистичная</w:t>
      </w:r>
      <w:proofErr w:type="gramEnd"/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отзывае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ритм 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мелодию, внимательно вслушивается в них, легко запоминает, сочиняе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свои мелодии. 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воспроизводи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мело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дию голосом, точно </w:t>
      </w:r>
      <w:proofErr w:type="gramStart"/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proofErr w:type="gramEnd"/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интонируя, подбирае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 слуху на му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зыкальном инструменте. Когда она пое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то </w:t>
      </w:r>
      <w:r w:rsidR="00A52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вкладывае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исполнение много чувства и энергии, а также свое настроение. Речь грамматически правильна, 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выразительна и эмоциональна: она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легкостью изменяет силу голоса, темп, тембр, высоту, динамику. 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отличае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высокой любознательностью и наблюдательностью, способностью отслеживать причинно-следственные связи и де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соответствующие выводы. Она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устанавливает контакт с собеседником.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раскрытие творческого потенциала 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 Багдасарян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очень важной и актуальной задачей, поэтому для работы был составлен индивидуальный образовательный маршрут.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3.Описание образовательной деятельности по развитию музыкальных способностей.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Объем нагрузки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проводятся 2 раза в неделю: понедельник-четверг  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40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Раз в месяц предусмотрено выступление с сольным 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номером на различных мероприятиях 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Центра и конкурсах разного уровня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Содержание образовательной деятельности</w:t>
      </w:r>
    </w:p>
    <w:p w:rsidR="00FC4E16" w:rsidRPr="00FC4E16" w:rsidRDefault="00FC4E16" w:rsidP="00FC4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801985" w:rsidP="00FC4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аспевание</w:t>
      </w:r>
    </w:p>
    <w:p w:rsidR="00FC4E16" w:rsidRPr="00FC4E16" w:rsidRDefault="00801985" w:rsidP="00FC4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FC4E16" w:rsidRPr="00801985" w:rsidRDefault="00801985" w:rsidP="00FC4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микрофоном, фонограммой</w:t>
      </w:r>
    </w:p>
    <w:p w:rsidR="00801985" w:rsidRPr="00801985" w:rsidRDefault="00801985" w:rsidP="00FC4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Сценодвижение</w:t>
      </w:r>
    </w:p>
    <w:p w:rsidR="00801985" w:rsidRPr="00FC4E16" w:rsidRDefault="00801985" w:rsidP="00FC4E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Планируемые результаты.</w:t>
      </w:r>
    </w:p>
    <w:p w:rsidR="00FC4E16" w:rsidRPr="00FC4E16" w:rsidRDefault="00FC4E16" w:rsidP="00FC4E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познавательный интерес к вокальному искусству;</w:t>
      </w:r>
    </w:p>
    <w:p w:rsidR="00FC4E16" w:rsidRPr="00FC4E16" w:rsidRDefault="00FC4E16" w:rsidP="00FC4E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вокальными навыками, такими как певческое дыхание, правильная дикция, певучесть и протяжность в голосе;</w:t>
      </w:r>
    </w:p>
    <w:p w:rsidR="00FC4E16" w:rsidRPr="00FC4E16" w:rsidRDefault="00FC4E16" w:rsidP="00FC4E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Развитый музыкальный слух, сформированные навыки владения средствами музыкальной выразительности;</w:t>
      </w:r>
    </w:p>
    <w:p w:rsidR="00FC4E16" w:rsidRPr="00FC4E16" w:rsidRDefault="00FC4E16" w:rsidP="00FC4E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становится активным исполнителем, умеющим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волнующие его чувства в художественном образе через пение.</w:t>
      </w:r>
      <w:proofErr w:type="gramEnd"/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Перспективно-тематическое планирование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диагностических методик.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индивидуальных особенностей и интересов.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Отслеживание эмоционального настроя.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Подбор вокальных упражнений для развития певческого голоса.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 Выступление на общем родительском собрании «Музыкальное развитие в 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дополнительном образовании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Индивидуальная беседа с родителями </w:t>
      </w:r>
      <w:r w:rsidR="0080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 Багдасарян.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801985" w:rsidP="00FC4E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мягкое нё</w:t>
      </w:r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бо, расслаблять дыхательные мышцы.</w:t>
      </w:r>
    </w:p>
    <w:p w:rsidR="00FC4E16" w:rsidRPr="00801985" w:rsidRDefault="00FC4E16" w:rsidP="00FC4E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голос, способствовать правильному звукообразованию, охране и укреплению здоровья.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образное воображение, осознанное осмысление правильного выбора голоса (среднего или высокого) в связи с озвучиванием знакомых </w:t>
      </w:r>
      <w:r w:rsidR="003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чистое интонирование.</w:t>
      </w:r>
    </w:p>
    <w:p w:rsidR="00FC4E16" w:rsidRPr="00FC4E16" w:rsidRDefault="00FC4E16" w:rsidP="00FC4E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3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самоконтроль, умение анализировать своё пение</w:t>
      </w:r>
      <w:r w:rsidR="003241F1" w:rsidRPr="003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дикцию, артикуляцию, дыхание в пении.</w:t>
      </w:r>
    </w:p>
    <w:p w:rsidR="003241F1" w:rsidRPr="003241F1" w:rsidRDefault="00FC4E16" w:rsidP="003241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творческие и артистические способности, формировать навыки театральной деятельности, с использованием различной мимики и жестов героев. </w:t>
      </w:r>
    </w:p>
    <w:p w:rsidR="00FC4E16" w:rsidRPr="00FC4E16" w:rsidRDefault="00FC4E16" w:rsidP="003241F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петь естественным голосом, без напряжения, правильно брать дыхание между музыкальными фразами и перед началом пения.</w:t>
      </w:r>
    </w:p>
    <w:p w:rsidR="00FC4E16" w:rsidRPr="00FC4E16" w:rsidRDefault="00FC4E16" w:rsidP="00FC4E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исполнять песни лёгким звуком в подвижном темпе и напевно в умеренном.</w:t>
      </w:r>
    </w:p>
    <w:p w:rsidR="00FC4E16" w:rsidRPr="00FC4E16" w:rsidRDefault="00FC4E16" w:rsidP="00FC4E1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естественным звуком, выразительно, выполнять логические ударения в музыкальных фразах, отчётливо </w:t>
      </w:r>
      <w:proofErr w:type="spell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гласные и согласные в словах.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Выступление на </w:t>
      </w:r>
      <w:r w:rsidR="003241F1" w:rsidRPr="00324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празднике осени</w:t>
      </w:r>
      <w:r w:rsidRPr="00324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сольным номером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Отслеживание эмоционального настроя ребенка.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гортань.</w:t>
      </w:r>
    </w:p>
    <w:p w:rsidR="00FC4E16" w:rsidRPr="00FC4E16" w:rsidRDefault="00FC4E16" w:rsidP="00FC4E1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дикцией</w:t>
      </w:r>
    </w:p>
    <w:p w:rsidR="00FC4E16" w:rsidRPr="00FC4E16" w:rsidRDefault="003241F1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FC4E16"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аспевание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диапазон голоса.</w:t>
      </w:r>
    </w:p>
    <w:p w:rsidR="00FC4E16" w:rsidRPr="00FC4E16" w:rsidRDefault="00FC4E16" w:rsidP="00FC4E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точно, попадать на первый звук.</w:t>
      </w:r>
    </w:p>
    <w:p w:rsidR="00FC4E16" w:rsidRPr="00FC4E16" w:rsidRDefault="00FC4E16" w:rsidP="00FC4E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и передавать </w:t>
      </w:r>
      <w:proofErr w:type="spell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поступенное</w:t>
      </w:r>
      <w:proofErr w:type="spell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скачкообразное движение мелодии.</w:t>
      </w:r>
    </w:p>
    <w:p w:rsidR="00FC4E16" w:rsidRPr="00FC4E16" w:rsidRDefault="00FC4E16" w:rsidP="00FC4E1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попадать в тонику.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 петь естественным голосом, без напряжения, правильно брать дыхание между музыкальными фразами и перед началом пения.</w:t>
      </w:r>
    </w:p>
    <w:p w:rsidR="00FC4E16" w:rsidRPr="00FC4E16" w:rsidRDefault="00FC4E16" w:rsidP="00FC4E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выразительно, передавая динамику не только куплета к куплету, но и по музыкальным фразам.</w:t>
      </w:r>
    </w:p>
    <w:p w:rsidR="00FC4E16" w:rsidRPr="00FC4E16" w:rsidRDefault="00FC4E16" w:rsidP="00FC4E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паузы, точно передавать ритмический рисунок, делать логические (смысловые) ударения в соответствии с текстом песен.</w:t>
      </w:r>
    </w:p>
    <w:p w:rsidR="00FC4E16" w:rsidRPr="00FC4E16" w:rsidRDefault="00FC4E16" w:rsidP="00FC4E1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лёгким, подвижным звуком, напевно, широко, с музыкальным сопровождением и без него.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голос, способствовать правильному звукообразованию.</w:t>
      </w:r>
    </w:p>
    <w:p w:rsidR="00FC4E16" w:rsidRPr="00FC4E16" w:rsidRDefault="00FC4E16" w:rsidP="00FC4E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голосовые связки.</w:t>
      </w:r>
    </w:p>
    <w:p w:rsidR="00FC4E16" w:rsidRPr="00FC4E16" w:rsidRDefault="00FC4E16" w:rsidP="00FC4E1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FC4E16" w:rsidRPr="00FC4E16" w:rsidRDefault="003241F1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 по Стрельниковой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более прочный навык дыхания.</w:t>
      </w:r>
    </w:p>
    <w:p w:rsidR="00FC4E16" w:rsidRPr="00FC4E16" w:rsidRDefault="00FC4E16" w:rsidP="00FC4E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дыхательные мышцы, способствовать появлению ощущения опоры на дыхании.</w:t>
      </w:r>
    </w:p>
    <w:p w:rsidR="00FC4E16" w:rsidRPr="00FC4E16" w:rsidRDefault="00FC4E16" w:rsidP="00FC4E1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артикуляционный аппарат.</w:t>
      </w:r>
    </w:p>
    <w:p w:rsidR="00FC4E16" w:rsidRPr="00FC4E16" w:rsidRDefault="003241F1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FC4E16"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аспевание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Закреплять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 интонировать при </w:t>
      </w:r>
      <w:proofErr w:type="spell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поступенном</w:t>
      </w:r>
      <w:proofErr w:type="spell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движении мелодии, удерживать интонацию на одном повторяющемся звуке.</w:t>
      </w:r>
    </w:p>
    <w:p w:rsidR="00FC4E16" w:rsidRPr="00FC4E16" w:rsidRDefault="00FC4E16" w:rsidP="00FC4E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интонировать интервалы.</w:t>
      </w:r>
    </w:p>
    <w:p w:rsidR="00FC4E16" w:rsidRPr="00FC4E16" w:rsidRDefault="00FC4E16" w:rsidP="00FC4E1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точной передаче ритмического рисунка мелодии хлопками во время пения.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перенос согласных, тянуть звук как ниточку.</w:t>
      </w:r>
    </w:p>
    <w:p w:rsidR="00FC4E16" w:rsidRPr="00FC4E16" w:rsidRDefault="00FC4E16" w:rsidP="00FC4E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выразительного пения, без напряжения, плавно, напевно.</w:t>
      </w:r>
    </w:p>
    <w:p w:rsidR="00FC4E16" w:rsidRPr="00FC4E16" w:rsidRDefault="00FC4E16" w:rsidP="00FC4E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петь под фонограмму.</w:t>
      </w:r>
    </w:p>
    <w:p w:rsidR="00FC4E16" w:rsidRPr="00FC4E16" w:rsidRDefault="00FC4E16" w:rsidP="00FC4E1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сценическую культуру (культуру речи и движения).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Сольное выступление на новогоднем утреннике.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речевой аппарат к дыхательным и звуковым играм.</w:t>
      </w:r>
    </w:p>
    <w:p w:rsidR="00FC4E16" w:rsidRPr="00FC4E16" w:rsidRDefault="00FC4E16" w:rsidP="00FC4E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дикцию и артикуляцию.</w:t>
      </w:r>
    </w:p>
    <w:p w:rsidR="00FC4E16" w:rsidRPr="00FC4E16" w:rsidRDefault="00FC4E16" w:rsidP="00FC4E1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овладению и использованию элементов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несложного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самомассажа.</w:t>
      </w:r>
    </w:p>
    <w:p w:rsidR="00FC4E16" w:rsidRPr="00FC4E16" w:rsidRDefault="00FC4E16" w:rsidP="00FC4E1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губами: покусать зубами верхнюю и нижнюю губы.</w:t>
      </w:r>
    </w:p>
    <w:p w:rsidR="00FC4E16" w:rsidRPr="00FC4E16" w:rsidRDefault="003241F1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 по Стрельниковой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более прочный навык дыхания, укреплять дыхательные мышцы, способствовать появлению ощущения опоры на дыхании.</w:t>
      </w:r>
    </w:p>
    <w:p w:rsidR="00FC4E16" w:rsidRPr="00FC4E16" w:rsidRDefault="00FC4E16" w:rsidP="00FC4E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артикуляционный аппарат.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материал: </w:t>
      </w:r>
      <w:r w:rsidR="003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усмотрение руководителя.</w:t>
      </w:r>
    </w:p>
    <w:p w:rsidR="00FC4E16" w:rsidRPr="00FC4E16" w:rsidRDefault="003241F1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FC4E16"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аспевание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над развитием голоса.</w:t>
      </w:r>
    </w:p>
    <w:p w:rsidR="00FC4E16" w:rsidRPr="00FC4E16" w:rsidRDefault="00FC4E16" w:rsidP="00FC4E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легко напевно. Звуки «а», «я» петь </w:t>
      </w:r>
      <w:proofErr w:type="spell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округлённее</w:t>
      </w:r>
      <w:proofErr w:type="spell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Исполнять плавно и отрывисто.</w:t>
      </w:r>
    </w:p>
    <w:p w:rsidR="00FC4E16" w:rsidRPr="00FC4E16" w:rsidRDefault="00FC4E16" w:rsidP="00FC4E1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плавно, добиваясь чистоты звучания каждого интервала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петь естественным голосом, без напряжения, правильно брать дыхание между музыкальными фразами и перед началом пения.</w:t>
      </w:r>
    </w:p>
    <w:p w:rsidR="00FC4E16" w:rsidRPr="00FC4E16" w:rsidRDefault="00FC4E16" w:rsidP="00FC4E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</w:t>
      </w:r>
      <w:r w:rsidR="0032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чёткой дикции, формировать хорошую артикуляцию.</w:t>
      </w:r>
    </w:p>
    <w:p w:rsidR="00FC4E16" w:rsidRPr="00FC4E16" w:rsidRDefault="00FC4E16" w:rsidP="00FC4E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вовремя начинать пение после музыкального вступления, точно попадая на первый звук.</w:t>
      </w:r>
    </w:p>
    <w:p w:rsidR="00FC4E16" w:rsidRPr="00FC4E16" w:rsidRDefault="00FC4E16" w:rsidP="00FC4E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FC4E16" w:rsidRPr="00FC4E16" w:rsidRDefault="00FC4E16" w:rsidP="00FC4E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хорового и индивидуального пения с музыкальным сопровождением и без него.</w:t>
      </w:r>
    </w:p>
    <w:p w:rsidR="00FC4E16" w:rsidRPr="00FC4E16" w:rsidRDefault="00FC4E16" w:rsidP="00FC4E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исполнительское мастерство.</w:t>
      </w:r>
    </w:p>
    <w:p w:rsidR="00FC4E16" w:rsidRPr="00FC4E16" w:rsidRDefault="00FC4E16" w:rsidP="00FC4E1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работать с микрофоном.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материал: репертуар по усмотрению руководителя.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голос.</w:t>
      </w:r>
    </w:p>
    <w:p w:rsidR="00FC4E16" w:rsidRPr="00FC4E16" w:rsidRDefault="00FC4E16" w:rsidP="00FC4E1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звукообразованию, охране и укреплению здоровья детей.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дыхание, расслаблять мышцы диафрагмы.</w:t>
      </w:r>
    </w:p>
    <w:p w:rsidR="00FC4E16" w:rsidRPr="00FC4E16" w:rsidRDefault="00FC4E16" w:rsidP="00FC4E1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FC4E16" w:rsidRPr="00FC4E16" w:rsidRDefault="007F733C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FC4E16"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аспевание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</w:t>
      </w:r>
      <w:r w:rsidR="007F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взятии глубокого дыхания.</w:t>
      </w:r>
    </w:p>
    <w:p w:rsidR="00FC4E16" w:rsidRPr="00FC4E16" w:rsidRDefault="00FC4E16" w:rsidP="00FC4E1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артикуляцию, прикрытый звук.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Песни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умение вовремя вступать после музыкального вступления, точно попадая на первый звук.</w:t>
      </w:r>
    </w:p>
    <w:p w:rsidR="00FC4E16" w:rsidRPr="00FC4E16" w:rsidRDefault="00FC4E16" w:rsidP="00FC4E1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FC4E16" w:rsidRPr="00FC4E16" w:rsidRDefault="00FC4E16" w:rsidP="00FC4E1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петь с динамическими оттенками, не форсируя звук при усилении звучания.</w:t>
      </w:r>
    </w:p>
    <w:p w:rsidR="00FC4E16" w:rsidRPr="00FC4E16" w:rsidRDefault="00FC4E16" w:rsidP="00FC4E1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давать оценку качеству пения.</w:t>
      </w:r>
    </w:p>
    <w:p w:rsidR="00FC4E16" w:rsidRPr="00FC4E16" w:rsidRDefault="00FC4E16" w:rsidP="00FC4E1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вокальный слух, исполнительское мастерство, навыки эмоциональной выразительности.</w:t>
      </w:r>
    </w:p>
    <w:p w:rsidR="00FC4E16" w:rsidRPr="00FC4E16" w:rsidRDefault="00FC4E16" w:rsidP="00FC4E1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 работать с микрофоном.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голос.</w:t>
      </w:r>
    </w:p>
    <w:p w:rsidR="00FC4E16" w:rsidRPr="00FC4E16" w:rsidRDefault="00FC4E16" w:rsidP="00FC4E1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звукообразованию, охране и укреплению здоровья.</w:t>
      </w:r>
    </w:p>
    <w:p w:rsidR="00FC4E16" w:rsidRPr="00FC4E16" w:rsidRDefault="007F733C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 по Стрельниковой.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дыхание, расслаблять мышцы диафрагмы.</w:t>
      </w:r>
    </w:p>
    <w:p w:rsidR="00FC4E16" w:rsidRPr="00FC4E16" w:rsidRDefault="00FC4E16" w:rsidP="00FC4E1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Песни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умение вовремя вступать после музыкального вступления, точно попадая на первый звук.</w:t>
      </w:r>
    </w:p>
    <w:p w:rsidR="00FC4E16" w:rsidRPr="00FC4E16" w:rsidRDefault="00FC4E16" w:rsidP="00FC4E1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FC4E16" w:rsidRPr="00FC4E16" w:rsidRDefault="00FC4E16" w:rsidP="00FC4E1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петь с динамическими оттенками, не форсируя звук при усилении звучания.</w:t>
      </w:r>
    </w:p>
    <w:p w:rsidR="00FC4E16" w:rsidRPr="00FC4E16" w:rsidRDefault="00FC4E16" w:rsidP="00FC4E1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самостоятельно давать оценку качеству пения товарищей.</w:t>
      </w:r>
    </w:p>
    <w:p w:rsidR="00FC4E16" w:rsidRPr="00FC4E16" w:rsidRDefault="00FC4E16" w:rsidP="00FC4E1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вокальный слух, исполнительское мастерство, навыки эмоциональной выразительности.</w:t>
      </w:r>
    </w:p>
    <w:p w:rsidR="00FC4E16" w:rsidRPr="007F733C" w:rsidRDefault="00FC4E16" w:rsidP="00FC4E1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 работать с микрофоном.</w:t>
      </w:r>
    </w:p>
    <w:p w:rsidR="007F733C" w:rsidRPr="00FC4E16" w:rsidRDefault="007F733C" w:rsidP="007F733C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  <w:r w:rsidRPr="007F7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вокальных конкурсах.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голосовой аппарат к дыхательным, звуковым играм, пению.</w:t>
      </w:r>
    </w:p>
    <w:p w:rsidR="00FC4E16" w:rsidRPr="00FC4E16" w:rsidRDefault="00FC4E16" w:rsidP="00FC4E16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звукообразованию, охране и укреплению здоровья.</w:t>
      </w:r>
    </w:p>
    <w:p w:rsidR="00FC4E16" w:rsidRPr="00FC4E16" w:rsidRDefault="007F733C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 по Стрельниковой.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дыхание, расслаблять мышцы диафрагмы.</w:t>
      </w:r>
    </w:p>
    <w:p w:rsidR="00FC4E16" w:rsidRPr="00FC4E16" w:rsidRDefault="00FC4E16" w:rsidP="00FC4E1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динамический слух.</w:t>
      </w:r>
    </w:p>
    <w:p w:rsidR="00FC4E16" w:rsidRPr="00FC4E16" w:rsidRDefault="00FC4E16" w:rsidP="00FC4E16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Преодолевать дефекты речи.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распевания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диапазон детского голоса.</w:t>
      </w:r>
    </w:p>
    <w:p w:rsidR="00FC4E16" w:rsidRPr="00FC4E16" w:rsidRDefault="00FC4E16" w:rsidP="00FC4E1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gramEnd"/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попадать на первый звук, самостоятельно попадать в тонику.</w:t>
      </w:r>
    </w:p>
    <w:p w:rsidR="00FC4E16" w:rsidRPr="00FC4E16" w:rsidRDefault="00FC4E16" w:rsidP="00FC4E1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интонировать на одном звуке.</w:t>
      </w:r>
    </w:p>
    <w:p w:rsidR="00FC4E16" w:rsidRPr="00FC4E16" w:rsidRDefault="00FC4E16" w:rsidP="00FC4E16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связывать звуки в «легато».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активной вокальной деятельности.</w:t>
      </w:r>
    </w:p>
    <w:p w:rsidR="00FC4E16" w:rsidRPr="00FC4E16" w:rsidRDefault="007F733C" w:rsidP="00FC4E1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петь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капелла</w:t>
      </w:r>
      <w:proofErr w:type="spellEnd"/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пропевать</w:t>
      </w:r>
      <w:proofErr w:type="spellEnd"/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звуки, используя движения рук.</w:t>
      </w:r>
    </w:p>
    <w:p w:rsidR="00FC4E16" w:rsidRPr="00FC4E16" w:rsidRDefault="00FC4E16" w:rsidP="00FC4E1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перенос согласных, тянуть звук как ниточку.</w:t>
      </w:r>
    </w:p>
    <w:p w:rsidR="00FC4E16" w:rsidRPr="00FC4E16" w:rsidRDefault="00FC4E16" w:rsidP="00FC4E1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 выразительного пения, без напряжения, плавно, напевно.</w:t>
      </w:r>
    </w:p>
    <w:p w:rsidR="00FC4E16" w:rsidRPr="00FC4E16" w:rsidRDefault="00FC4E16" w:rsidP="00FC4E1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 петь под фонограмму и с микрофоном.</w:t>
      </w:r>
    </w:p>
    <w:p w:rsidR="00FC4E16" w:rsidRPr="00FC4E16" w:rsidRDefault="00FC4E16" w:rsidP="00FC4E16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сценическую культуру (культуру речи и движения).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репертуар по усмотрению руководителя.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с сольным номером на утреннике, </w:t>
      </w:r>
      <w:proofErr w:type="gramStart"/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посвященному</w:t>
      </w:r>
      <w:proofErr w:type="gramEnd"/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Марта.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певческий голос.</w:t>
      </w:r>
    </w:p>
    <w:p w:rsidR="00FC4E16" w:rsidRPr="00FC4E16" w:rsidRDefault="00FC4E16" w:rsidP="00FC4E1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правильному звукообразованию, охране и укреплению здоровья.</w:t>
      </w:r>
    </w:p>
    <w:p w:rsidR="00FC4E16" w:rsidRPr="00FC4E16" w:rsidRDefault="00FC4E16" w:rsidP="00FC4E16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речевой аппарат к работе над развитием голоса.</w:t>
      </w:r>
    </w:p>
    <w:p w:rsidR="00FC4E16" w:rsidRPr="00FC4E16" w:rsidRDefault="007F733C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 по Стрельниковой.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более прочный навык дыхания, укреплять дыхательные мышцы, способствовать появлению ощущения опоры на дыхании.</w:t>
      </w:r>
    </w:p>
    <w:p w:rsidR="00FC4E16" w:rsidRPr="00FC4E16" w:rsidRDefault="00FC4E16" w:rsidP="00FC4E16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артикуляционный аппарат.</w:t>
      </w:r>
    </w:p>
    <w:p w:rsidR="00FC4E16" w:rsidRPr="00FC4E16" w:rsidRDefault="007F733C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FC4E16"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аспевание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Добиваться более лёгкого звучания.</w:t>
      </w:r>
    </w:p>
    <w:p w:rsidR="00FC4E16" w:rsidRPr="00FC4E16" w:rsidRDefault="00FC4E16" w:rsidP="00FC4E1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подвижность голоса.</w:t>
      </w:r>
    </w:p>
    <w:p w:rsidR="00FC4E16" w:rsidRPr="00FC4E16" w:rsidRDefault="00FC4E16" w:rsidP="00FC4E1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интонацию на одном повторяющемся звуке; точно интонировать интервалы.</w:t>
      </w:r>
    </w:p>
    <w:p w:rsidR="00FC4E16" w:rsidRPr="00FC4E16" w:rsidRDefault="00FC4E16" w:rsidP="00FC4E1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точной передаче ритмического рисунка мелодии хлопками во время пения.</w:t>
      </w:r>
    </w:p>
    <w:p w:rsidR="00FC4E16" w:rsidRPr="00FC4E16" w:rsidRDefault="00FC4E16" w:rsidP="00FC4E16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жизненный тонус, настроение, умение раскрепощаться.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петь естественным голосом, без напряжения, правильно брать дыхание между музыкальными фразами и перед началом пения.</w:t>
      </w:r>
    </w:p>
    <w:p w:rsidR="00FC4E16" w:rsidRPr="00FC4E16" w:rsidRDefault="00FC4E16" w:rsidP="00FC4E1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заданном диапазоне.</w:t>
      </w:r>
    </w:p>
    <w:p w:rsidR="00FC4E16" w:rsidRPr="00FC4E16" w:rsidRDefault="00FC4E16" w:rsidP="00FC4E1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хорового и индивидуального выразительного пения.</w:t>
      </w:r>
    </w:p>
    <w:p w:rsidR="00FC4E16" w:rsidRPr="00FC4E16" w:rsidRDefault="00FC4E16" w:rsidP="00FC4E1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сценическую культуру.</w:t>
      </w:r>
    </w:p>
    <w:p w:rsidR="00FC4E16" w:rsidRPr="00FC4E16" w:rsidRDefault="00FC4E16" w:rsidP="00FC4E16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работать с микрофоном.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Участие в </w:t>
      </w:r>
      <w:r w:rsidR="007F7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вокальных конкурсах.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работу по развитию певческого голоса, способствовать правильному звукообразованию, охране и укреплению здоровья детей.</w:t>
      </w:r>
    </w:p>
    <w:p w:rsidR="00FC4E16" w:rsidRPr="00FC4E16" w:rsidRDefault="00FC4E16" w:rsidP="00FC4E16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речевой аппарат к работе над развитием голоса.</w:t>
      </w:r>
    </w:p>
    <w:p w:rsidR="00FC4E16" w:rsidRPr="00FC4E16" w:rsidRDefault="007F733C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FC4E16"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аспевание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жизненный тонус, настроение, эмоциональное благополучие, умение раскрепощаться.</w:t>
      </w:r>
    </w:p>
    <w:p w:rsidR="00FC4E16" w:rsidRPr="00FC4E16" w:rsidRDefault="00FC4E16" w:rsidP="00FC4E16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вокальные навыки.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материал: знакомый репертуар.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Пение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совершенствовать вокальные навыки:</w:t>
      </w:r>
    </w:p>
    <w:p w:rsidR="00FC4E16" w:rsidRPr="00FC4E16" w:rsidRDefault="00FC4E16" w:rsidP="00FC4E1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естественным звуком без напряжения.</w:t>
      </w:r>
    </w:p>
    <w:p w:rsidR="00FC4E16" w:rsidRPr="00FC4E16" w:rsidRDefault="00FC4E16" w:rsidP="00FC4E1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интонировать в удобном диапазоне.</w:t>
      </w:r>
    </w:p>
    <w:p w:rsidR="00FC4E16" w:rsidRPr="00FC4E16" w:rsidRDefault="007F733C" w:rsidP="00FC4E1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капелла</w:t>
      </w:r>
      <w:proofErr w:type="spellEnd"/>
      <w:r w:rsidR="00FC4E16"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аккомпанемент, под фонограмму.</w:t>
      </w:r>
    </w:p>
    <w:p w:rsidR="00FC4E16" w:rsidRPr="00FC4E16" w:rsidRDefault="00FC4E16" w:rsidP="00FC4E1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и оценивать правильное и неправильное пение.</w:t>
      </w:r>
    </w:p>
    <w:p w:rsidR="00FC4E16" w:rsidRPr="00FC4E16" w:rsidRDefault="00FC4E16" w:rsidP="00FC4E1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попадать в тонику.</w:t>
      </w:r>
    </w:p>
    <w:p w:rsidR="00FC4E16" w:rsidRPr="00FC4E16" w:rsidRDefault="00FC4E16" w:rsidP="00FC4E16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использовать навыки исполнительского мастерства, сценической культуры.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FC4E16" w:rsidRPr="00FC4E16" w:rsidRDefault="00FC4E16" w:rsidP="00FC4E1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певческие навыки.</w:t>
      </w:r>
    </w:p>
    <w:p w:rsidR="00FC4E16" w:rsidRPr="00FC4E16" w:rsidRDefault="00FC4E16" w:rsidP="00FC4E1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Усиливать интерес к певческой деятельности</w:t>
      </w:r>
    </w:p>
    <w:p w:rsidR="00FC4E16" w:rsidRPr="00FC4E16" w:rsidRDefault="00FC4E16" w:rsidP="00FC4E16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</w:t>
      </w:r>
      <w:r w:rsidR="00021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развивать творческую деятельность, фантазию.</w:t>
      </w:r>
    </w:p>
    <w:p w:rsidR="00FC4E16" w:rsidRPr="00FC4E16" w:rsidRDefault="00FC4E16" w:rsidP="00FC4E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на </w:t>
      </w:r>
      <w:r w:rsidR="0002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выпускном </w:t>
      </w:r>
      <w:r w:rsidRPr="00FC4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празднике</w:t>
      </w:r>
      <w:r w:rsidR="0002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отчетном концерте. Участие в вокальных конкурсах.</w:t>
      </w:r>
      <w:bookmarkStart w:id="0" w:name="_GoBack"/>
      <w:bookmarkEnd w:id="0"/>
    </w:p>
    <w:p w:rsidR="00223EFD" w:rsidRDefault="00223EFD"/>
    <w:sectPr w:rsidR="002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3F4"/>
    <w:multiLevelType w:val="multilevel"/>
    <w:tmpl w:val="D8F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52C21"/>
    <w:multiLevelType w:val="multilevel"/>
    <w:tmpl w:val="575C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401FB"/>
    <w:multiLevelType w:val="multilevel"/>
    <w:tmpl w:val="4FF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917F4"/>
    <w:multiLevelType w:val="multilevel"/>
    <w:tmpl w:val="3EEA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E5EBC"/>
    <w:multiLevelType w:val="multilevel"/>
    <w:tmpl w:val="4A00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C13D4"/>
    <w:multiLevelType w:val="multilevel"/>
    <w:tmpl w:val="C28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111A8E"/>
    <w:multiLevelType w:val="multilevel"/>
    <w:tmpl w:val="CB1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0950B7"/>
    <w:multiLevelType w:val="multilevel"/>
    <w:tmpl w:val="8328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62BA6"/>
    <w:multiLevelType w:val="multilevel"/>
    <w:tmpl w:val="6FA6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7C5659"/>
    <w:multiLevelType w:val="multilevel"/>
    <w:tmpl w:val="ACE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81242"/>
    <w:multiLevelType w:val="multilevel"/>
    <w:tmpl w:val="3FB6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B1583"/>
    <w:multiLevelType w:val="multilevel"/>
    <w:tmpl w:val="DC38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D42C20"/>
    <w:multiLevelType w:val="multilevel"/>
    <w:tmpl w:val="051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87774B"/>
    <w:multiLevelType w:val="multilevel"/>
    <w:tmpl w:val="B82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FE2932"/>
    <w:multiLevelType w:val="multilevel"/>
    <w:tmpl w:val="4956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45255"/>
    <w:multiLevelType w:val="multilevel"/>
    <w:tmpl w:val="B00E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1B5B8C"/>
    <w:multiLevelType w:val="multilevel"/>
    <w:tmpl w:val="987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D52859"/>
    <w:multiLevelType w:val="multilevel"/>
    <w:tmpl w:val="52B0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7B7E30"/>
    <w:multiLevelType w:val="multilevel"/>
    <w:tmpl w:val="A1AA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5B01C5"/>
    <w:multiLevelType w:val="multilevel"/>
    <w:tmpl w:val="374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6F41DE"/>
    <w:multiLevelType w:val="multilevel"/>
    <w:tmpl w:val="22EC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7E01E9"/>
    <w:multiLevelType w:val="multilevel"/>
    <w:tmpl w:val="CBC8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053E63"/>
    <w:multiLevelType w:val="multilevel"/>
    <w:tmpl w:val="5D5C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5E0DFA"/>
    <w:multiLevelType w:val="multilevel"/>
    <w:tmpl w:val="B7D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B10B8E"/>
    <w:multiLevelType w:val="multilevel"/>
    <w:tmpl w:val="FE7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2A2DD7"/>
    <w:multiLevelType w:val="multilevel"/>
    <w:tmpl w:val="881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302435"/>
    <w:multiLevelType w:val="multilevel"/>
    <w:tmpl w:val="8528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BF1477"/>
    <w:multiLevelType w:val="multilevel"/>
    <w:tmpl w:val="B42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D33A99"/>
    <w:multiLevelType w:val="multilevel"/>
    <w:tmpl w:val="69B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0013A7"/>
    <w:multiLevelType w:val="multilevel"/>
    <w:tmpl w:val="2362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94A11"/>
    <w:multiLevelType w:val="multilevel"/>
    <w:tmpl w:val="60F6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A41822"/>
    <w:multiLevelType w:val="multilevel"/>
    <w:tmpl w:val="FD28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9B0F7C"/>
    <w:multiLevelType w:val="multilevel"/>
    <w:tmpl w:val="7590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734A08"/>
    <w:multiLevelType w:val="multilevel"/>
    <w:tmpl w:val="B89E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54754C"/>
    <w:multiLevelType w:val="multilevel"/>
    <w:tmpl w:val="6A76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93424A"/>
    <w:multiLevelType w:val="multilevel"/>
    <w:tmpl w:val="BEE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1E0EAC"/>
    <w:multiLevelType w:val="multilevel"/>
    <w:tmpl w:val="055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B1B2C"/>
    <w:multiLevelType w:val="multilevel"/>
    <w:tmpl w:val="467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A4AA3"/>
    <w:multiLevelType w:val="multilevel"/>
    <w:tmpl w:val="4798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219E0"/>
    <w:multiLevelType w:val="multilevel"/>
    <w:tmpl w:val="D38A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63566E"/>
    <w:multiLevelType w:val="multilevel"/>
    <w:tmpl w:val="228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0B788C"/>
    <w:multiLevelType w:val="multilevel"/>
    <w:tmpl w:val="D11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936127"/>
    <w:multiLevelType w:val="multilevel"/>
    <w:tmpl w:val="D12E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470509"/>
    <w:multiLevelType w:val="multilevel"/>
    <w:tmpl w:val="D37C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895708"/>
    <w:multiLevelType w:val="multilevel"/>
    <w:tmpl w:val="397A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1E402F"/>
    <w:multiLevelType w:val="multilevel"/>
    <w:tmpl w:val="377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93E2A"/>
    <w:multiLevelType w:val="multilevel"/>
    <w:tmpl w:val="098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34"/>
  </w:num>
  <w:num w:numId="4">
    <w:abstractNumId w:val="0"/>
  </w:num>
  <w:num w:numId="5">
    <w:abstractNumId w:val="28"/>
  </w:num>
  <w:num w:numId="6">
    <w:abstractNumId w:val="25"/>
  </w:num>
  <w:num w:numId="7">
    <w:abstractNumId w:val="46"/>
  </w:num>
  <w:num w:numId="8">
    <w:abstractNumId w:val="44"/>
  </w:num>
  <w:num w:numId="9">
    <w:abstractNumId w:val="15"/>
  </w:num>
  <w:num w:numId="10">
    <w:abstractNumId w:val="38"/>
  </w:num>
  <w:num w:numId="11">
    <w:abstractNumId w:val="43"/>
  </w:num>
  <w:num w:numId="12">
    <w:abstractNumId w:val="31"/>
  </w:num>
  <w:num w:numId="13">
    <w:abstractNumId w:val="45"/>
  </w:num>
  <w:num w:numId="14">
    <w:abstractNumId w:val="27"/>
  </w:num>
  <w:num w:numId="15">
    <w:abstractNumId w:val="35"/>
  </w:num>
  <w:num w:numId="16">
    <w:abstractNumId w:val="20"/>
  </w:num>
  <w:num w:numId="17">
    <w:abstractNumId w:val="9"/>
  </w:num>
  <w:num w:numId="18">
    <w:abstractNumId w:val="30"/>
  </w:num>
  <w:num w:numId="19">
    <w:abstractNumId w:val="37"/>
  </w:num>
  <w:num w:numId="20">
    <w:abstractNumId w:val="21"/>
  </w:num>
  <w:num w:numId="21">
    <w:abstractNumId w:val="6"/>
  </w:num>
  <w:num w:numId="22">
    <w:abstractNumId w:val="42"/>
  </w:num>
  <w:num w:numId="23">
    <w:abstractNumId w:val="2"/>
  </w:num>
  <w:num w:numId="24">
    <w:abstractNumId w:val="41"/>
  </w:num>
  <w:num w:numId="25">
    <w:abstractNumId w:val="7"/>
  </w:num>
  <w:num w:numId="26">
    <w:abstractNumId w:val="12"/>
  </w:num>
  <w:num w:numId="27">
    <w:abstractNumId w:val="23"/>
  </w:num>
  <w:num w:numId="28">
    <w:abstractNumId w:val="4"/>
  </w:num>
  <w:num w:numId="29">
    <w:abstractNumId w:val="32"/>
  </w:num>
  <w:num w:numId="30">
    <w:abstractNumId w:val="40"/>
  </w:num>
  <w:num w:numId="31">
    <w:abstractNumId w:val="29"/>
  </w:num>
  <w:num w:numId="32">
    <w:abstractNumId w:val="3"/>
  </w:num>
  <w:num w:numId="33">
    <w:abstractNumId w:val="5"/>
  </w:num>
  <w:num w:numId="34">
    <w:abstractNumId w:val="33"/>
  </w:num>
  <w:num w:numId="35">
    <w:abstractNumId w:val="16"/>
  </w:num>
  <w:num w:numId="36">
    <w:abstractNumId w:val="17"/>
  </w:num>
  <w:num w:numId="37">
    <w:abstractNumId w:val="8"/>
  </w:num>
  <w:num w:numId="38">
    <w:abstractNumId w:val="10"/>
  </w:num>
  <w:num w:numId="39">
    <w:abstractNumId w:val="39"/>
  </w:num>
  <w:num w:numId="40">
    <w:abstractNumId w:val="11"/>
  </w:num>
  <w:num w:numId="41">
    <w:abstractNumId w:val="36"/>
  </w:num>
  <w:num w:numId="42">
    <w:abstractNumId w:val="1"/>
  </w:num>
  <w:num w:numId="43">
    <w:abstractNumId w:val="13"/>
  </w:num>
  <w:num w:numId="44">
    <w:abstractNumId w:val="26"/>
  </w:num>
  <w:num w:numId="45">
    <w:abstractNumId w:val="24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D1"/>
    <w:rsid w:val="00021A01"/>
    <w:rsid w:val="002169B8"/>
    <w:rsid w:val="00223EFD"/>
    <w:rsid w:val="003241F1"/>
    <w:rsid w:val="007F733C"/>
    <w:rsid w:val="00801985"/>
    <w:rsid w:val="00835DD1"/>
    <w:rsid w:val="00A52FF6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4E16"/>
  </w:style>
  <w:style w:type="paragraph" w:customStyle="1" w:styleId="c10">
    <w:name w:val="c10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E16"/>
  </w:style>
  <w:style w:type="paragraph" w:customStyle="1" w:styleId="c15">
    <w:name w:val="c15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4E16"/>
  </w:style>
  <w:style w:type="character" w:customStyle="1" w:styleId="c8">
    <w:name w:val="c8"/>
    <w:basedOn w:val="a0"/>
    <w:rsid w:val="00FC4E16"/>
  </w:style>
  <w:style w:type="paragraph" w:customStyle="1" w:styleId="c1">
    <w:name w:val="c1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4E16"/>
  </w:style>
  <w:style w:type="character" w:customStyle="1" w:styleId="c21">
    <w:name w:val="c21"/>
    <w:basedOn w:val="a0"/>
    <w:rsid w:val="00FC4E16"/>
  </w:style>
  <w:style w:type="character" w:customStyle="1" w:styleId="c19">
    <w:name w:val="c19"/>
    <w:basedOn w:val="a0"/>
    <w:rsid w:val="00FC4E16"/>
  </w:style>
  <w:style w:type="character" w:customStyle="1" w:styleId="c5">
    <w:name w:val="c5"/>
    <w:basedOn w:val="a0"/>
    <w:rsid w:val="00FC4E16"/>
  </w:style>
  <w:style w:type="character" w:customStyle="1" w:styleId="c20">
    <w:name w:val="c20"/>
    <w:basedOn w:val="a0"/>
    <w:rsid w:val="00FC4E16"/>
  </w:style>
  <w:style w:type="paragraph" w:styleId="a3">
    <w:name w:val="header"/>
    <w:basedOn w:val="a"/>
    <w:link w:val="a4"/>
    <w:rsid w:val="00FC4E16"/>
    <w:pPr>
      <w:tabs>
        <w:tab w:val="center" w:pos="4677"/>
        <w:tab w:val="right" w:pos="9355"/>
      </w:tabs>
      <w:spacing w:after="0" w:line="240" w:lineRule="auto"/>
    </w:pPr>
    <w:rPr>
      <w:rFonts w:ascii="TimesDL" w:eastAsia="Times New Roman" w:hAnsi="TimesDL" w:cs="Times New Roman"/>
      <w:sz w:val="28"/>
      <w:szCs w:val="20"/>
      <w:lang w:val="en-GB" w:eastAsia="ru-RU"/>
    </w:rPr>
  </w:style>
  <w:style w:type="character" w:customStyle="1" w:styleId="a4">
    <w:name w:val="Верхний колонтитул Знак"/>
    <w:basedOn w:val="a0"/>
    <w:link w:val="a3"/>
    <w:rsid w:val="00FC4E16"/>
    <w:rPr>
      <w:rFonts w:ascii="TimesDL" w:eastAsia="Times New Roman" w:hAnsi="TimesDL" w:cs="Times New Roman"/>
      <w:sz w:val="28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4E16"/>
  </w:style>
  <w:style w:type="paragraph" w:customStyle="1" w:styleId="c10">
    <w:name w:val="c10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4E16"/>
  </w:style>
  <w:style w:type="paragraph" w:customStyle="1" w:styleId="c15">
    <w:name w:val="c15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4E16"/>
  </w:style>
  <w:style w:type="character" w:customStyle="1" w:styleId="c8">
    <w:name w:val="c8"/>
    <w:basedOn w:val="a0"/>
    <w:rsid w:val="00FC4E16"/>
  </w:style>
  <w:style w:type="paragraph" w:customStyle="1" w:styleId="c1">
    <w:name w:val="c1"/>
    <w:basedOn w:val="a"/>
    <w:rsid w:val="00FC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C4E16"/>
  </w:style>
  <w:style w:type="character" w:customStyle="1" w:styleId="c21">
    <w:name w:val="c21"/>
    <w:basedOn w:val="a0"/>
    <w:rsid w:val="00FC4E16"/>
  </w:style>
  <w:style w:type="character" w:customStyle="1" w:styleId="c19">
    <w:name w:val="c19"/>
    <w:basedOn w:val="a0"/>
    <w:rsid w:val="00FC4E16"/>
  </w:style>
  <w:style w:type="character" w:customStyle="1" w:styleId="c5">
    <w:name w:val="c5"/>
    <w:basedOn w:val="a0"/>
    <w:rsid w:val="00FC4E16"/>
  </w:style>
  <w:style w:type="character" w:customStyle="1" w:styleId="c20">
    <w:name w:val="c20"/>
    <w:basedOn w:val="a0"/>
    <w:rsid w:val="00FC4E16"/>
  </w:style>
  <w:style w:type="paragraph" w:styleId="a3">
    <w:name w:val="header"/>
    <w:basedOn w:val="a"/>
    <w:link w:val="a4"/>
    <w:rsid w:val="00FC4E16"/>
    <w:pPr>
      <w:tabs>
        <w:tab w:val="center" w:pos="4677"/>
        <w:tab w:val="right" w:pos="9355"/>
      </w:tabs>
      <w:spacing w:after="0" w:line="240" w:lineRule="auto"/>
    </w:pPr>
    <w:rPr>
      <w:rFonts w:ascii="TimesDL" w:eastAsia="Times New Roman" w:hAnsi="TimesDL" w:cs="Times New Roman"/>
      <w:sz w:val="28"/>
      <w:szCs w:val="20"/>
      <w:lang w:val="en-GB" w:eastAsia="ru-RU"/>
    </w:rPr>
  </w:style>
  <w:style w:type="character" w:customStyle="1" w:styleId="a4">
    <w:name w:val="Верхний колонтитул Знак"/>
    <w:basedOn w:val="a0"/>
    <w:link w:val="a3"/>
    <w:rsid w:val="00FC4E16"/>
    <w:rPr>
      <w:rFonts w:ascii="TimesDL" w:eastAsia="Times New Roman" w:hAnsi="TimesDL" w:cs="Times New Roman"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2019-06-08T08:24:00Z</cp:lastPrinted>
  <dcterms:created xsi:type="dcterms:W3CDTF">2019-06-08T07:13:00Z</dcterms:created>
  <dcterms:modified xsi:type="dcterms:W3CDTF">2019-06-08T08:51:00Z</dcterms:modified>
</cp:coreProperties>
</file>