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Ибрагимова Г.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Сенсорное воспитание у детей в младшей группе.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 – </w:t>
      </w:r>
      <w:r w:rsidRPr="00E03B4C">
        <w:rPr>
          <w:rFonts w:ascii="Times New Roman" w:hAnsi="Times New Roman" w:cs="Times New Roman"/>
          <w:sz w:val="28"/>
          <w:szCs w:val="28"/>
        </w:rPr>
        <w:t>это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Наиболее важный вклад в развитие исследований в этом направлении внесли такие отечественные авторы как А</w:t>
      </w:r>
      <w:r>
        <w:rPr>
          <w:rFonts w:ascii="Times New Roman" w:hAnsi="Times New Roman" w:cs="Times New Roman"/>
          <w:sz w:val="28"/>
          <w:szCs w:val="28"/>
        </w:rPr>
        <w:t>.П. Усова, А.В. Запорожец, А.Г. </w:t>
      </w:r>
      <w:r w:rsidRPr="00E03B4C">
        <w:rPr>
          <w:rFonts w:ascii="Times New Roman" w:hAnsi="Times New Roman" w:cs="Times New Roman"/>
          <w:sz w:val="28"/>
          <w:szCs w:val="28"/>
        </w:rPr>
        <w:t xml:space="preserve">Рузская, Н.А. Ветлугина, Л.А.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, В.П. Зинченко,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П.Сакулина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Э.Г.Пилюгина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Е.И.Тихеева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и многие другие, а также зарубежные педагоги: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Я.А.Каменский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О.Декроли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>. Однако и на сегодняшний день существует необходимость исследования сенсорного воспитания детей раннего возраста, как одного из важнейших направлений всестороннего развития личности ребёнка.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 xml:space="preserve">Сенсорное развитие (от лат.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sensus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Человек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Сенсорное воспитание детей раннего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 Для детей 3-7 лет такой наиболее эффективной формой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4C">
        <w:rPr>
          <w:rFonts w:ascii="Times New Roman" w:hAnsi="Times New Roman" w:cs="Times New Roman"/>
          <w:sz w:val="28"/>
          <w:szCs w:val="28"/>
        </w:rPr>
        <w:t xml:space="preserve">сенсорного воспитания является продуктивная деятельность на занятиях </w:t>
      </w:r>
      <w:r w:rsidRPr="00E03B4C">
        <w:rPr>
          <w:rFonts w:ascii="Times New Roman" w:hAnsi="Times New Roman" w:cs="Times New Roman"/>
          <w:sz w:val="28"/>
          <w:szCs w:val="28"/>
        </w:rPr>
        <w:lastRenderedPageBreak/>
        <w:t>рисованием, лепкой, конструированием. Программой воспитания и обучения детей раннего возраста предусмотрены специальные упражнения, направленные на формирование умения различать, сопоставлять, выделять, группировать предметы и элементы строительных наборов по форме, величине, расположению (10, 23). Особое внимание рекомендуется уделить обучению обследования предмета, умению анализировать его и предвидеть будущий результат действия с ним. Эти умения являются необходимым условием формирования ориентировочной фазы деятельности и во многом определяют успешность выполнения поставленной задачи.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Сенсорное воспитание детей раннего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 - это специально организованная обстановка и режимные моменты.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 xml:space="preserve">В качестве средств сенсорного воспитания у детей раннего и младшего дошкольного возраста используются дидактические игры. Они учитывают возрастные, нравственные мотивы деятельности </w:t>
      </w:r>
      <w:proofErr w:type="gramStart"/>
      <w:r w:rsidRPr="00E03B4C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E03B4C">
        <w:rPr>
          <w:rFonts w:ascii="Times New Roman" w:hAnsi="Times New Roman" w:cs="Times New Roman"/>
          <w:sz w:val="28"/>
          <w:szCs w:val="28"/>
        </w:rPr>
        <w:t>, принцип добровольности, право самостоятельного выбора, самовыражение.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Представляет интерес система дидактических и обучающих игр, предложенная М.Б. Медведевой и Т.П. Бабич. Данная система ставит своей целью развить «целенаправленное восприятие цвета, формы и величины, предметные представления, ориентировку в пространстве, зрительное внимание, аналитико-синтетическую деятельность...» (14,15) и представляет собой достаточно четкую и обоснованную последовательность работы. Так, формирование представлений о величине предметов авторы предлагают проводить следующим образом: соотнесение предметов по величине, по общему объему (матрешки, пирамидки); словесное обозначение предметов по величине: покажи длинную, короткую дорожку; раскладывание предметов в порядке возрастания или убывания; локализация величины;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B4C">
        <w:rPr>
          <w:rFonts w:ascii="Times New Roman" w:hAnsi="Times New Roman" w:cs="Times New Roman"/>
          <w:sz w:val="28"/>
          <w:szCs w:val="28"/>
        </w:rPr>
        <w:t>глазомера; чувство ритма; игры и упражнения на развитие зрительного внимания.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lastRenderedPageBreak/>
        <w:t>Рекомендовано проводить работу по сенсорному воспитанию в процессе развития предметно-практической (Г.В.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>
        <w:rPr>
          <w:rFonts w:ascii="Times New Roman" w:hAnsi="Times New Roman" w:cs="Times New Roman"/>
          <w:sz w:val="28"/>
          <w:szCs w:val="28"/>
        </w:rPr>
        <w:t>), изобразительной (А.А. </w:t>
      </w:r>
      <w:r w:rsidRPr="00E03B4C">
        <w:rPr>
          <w:rFonts w:ascii="Times New Roman" w:hAnsi="Times New Roman" w:cs="Times New Roman"/>
          <w:sz w:val="28"/>
          <w:szCs w:val="28"/>
        </w:rPr>
        <w:t xml:space="preserve">Еремина), игровой (А.Р.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>) и элементарной трудовой деятельности. Основной формой работы в этом направлении является упражнение и дидактическая игра.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Есть простые дидактические игры на развитие тактильн</w:t>
      </w:r>
      <w:r>
        <w:rPr>
          <w:rFonts w:ascii="Times New Roman" w:hAnsi="Times New Roman" w:cs="Times New Roman"/>
          <w:sz w:val="28"/>
          <w:szCs w:val="28"/>
        </w:rPr>
        <w:t xml:space="preserve">ых ощущений: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«Определи на ощупь»</w:t>
      </w:r>
      <w:r w:rsidRPr="00E03B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«Найди предмет указанной формы»</w:t>
      </w:r>
      <w:r w:rsidRPr="00E03B4C">
        <w:rPr>
          <w:rFonts w:ascii="Times New Roman" w:hAnsi="Times New Roman" w:cs="Times New Roman"/>
          <w:sz w:val="28"/>
          <w:szCs w:val="28"/>
        </w:rPr>
        <w:t xml:space="preserve"> (ребенку предлагается найти картинки с изображением предметов, по фор</w:t>
      </w:r>
      <w:r>
        <w:rPr>
          <w:rFonts w:ascii="Times New Roman" w:hAnsi="Times New Roman" w:cs="Times New Roman"/>
          <w:sz w:val="28"/>
          <w:szCs w:val="28"/>
        </w:rPr>
        <w:t>ме похожих на заданную форму), «Из каких фигур состоит?»</w:t>
      </w:r>
      <w:r w:rsidRPr="00E03B4C">
        <w:rPr>
          <w:rFonts w:ascii="Times New Roman" w:hAnsi="Times New Roman" w:cs="Times New Roman"/>
          <w:sz w:val="28"/>
          <w:szCs w:val="28"/>
        </w:rPr>
        <w:t xml:space="preserve"> (нужно по рисунку определить, из каких геометрических фигур </w:t>
      </w:r>
      <w:r>
        <w:rPr>
          <w:rFonts w:ascii="Times New Roman" w:hAnsi="Times New Roman" w:cs="Times New Roman"/>
          <w:sz w:val="28"/>
          <w:szCs w:val="28"/>
        </w:rPr>
        <w:t>состоит предмет и сколько их), «Найди предмет такой же формы»</w:t>
      </w:r>
      <w:r w:rsidRPr="00E03B4C">
        <w:rPr>
          <w:rFonts w:ascii="Times New Roman" w:hAnsi="Times New Roman" w:cs="Times New Roman"/>
          <w:sz w:val="28"/>
          <w:szCs w:val="28"/>
        </w:rPr>
        <w:t xml:space="preserve"> (учить выделять форму в конкретных пр</w:t>
      </w:r>
      <w:r>
        <w:rPr>
          <w:rFonts w:ascii="Times New Roman" w:hAnsi="Times New Roman" w:cs="Times New Roman"/>
          <w:sz w:val="28"/>
          <w:szCs w:val="28"/>
        </w:rPr>
        <w:t>едметах окружающей обстановки), «</w:t>
      </w:r>
      <w:r w:rsidRPr="00E03B4C">
        <w:rPr>
          <w:rFonts w:ascii="Times New Roman" w:hAnsi="Times New Roman" w:cs="Times New Roman"/>
          <w:sz w:val="28"/>
          <w:szCs w:val="28"/>
        </w:rPr>
        <w:t>Какая фигура лишняя» и т.д.</w:t>
      </w:r>
      <w:proofErr w:type="gramEnd"/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>Развитие предметной деятельности в раннем возрасте ставит ребенка перед необходимостью выделять и учитывать в действиях именно те сенсорные признаки предметов, которые имеют практическую значимость для выполнения действий.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каждого ребенка следует, учитывая содержание его деятельности.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3B4C">
        <w:rPr>
          <w:rFonts w:ascii="Times New Roman" w:hAnsi="Times New Roman" w:cs="Times New Roman"/>
          <w:sz w:val="28"/>
          <w:szCs w:val="28"/>
        </w:rPr>
        <w:t>Литература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В.П. Сенсорное развитие дошкольников – Мн.: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>, 2007. – 150с.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Л.А., Пилюгина Э.Г.,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Н.Б. Под ред.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Л.А.. Воспитание сенсорной культуры ребенка от рождения до 6 лет: Книга для воспитателя детского сада – М.: Просвещение, 1988. – 160 с.</w:t>
      </w:r>
    </w:p>
    <w:p w:rsidR="00E03B4C" w:rsidRPr="00E03B4C" w:rsidRDefault="00E03B4C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B4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Р.М. Психология. 1 Том – М. </w:t>
      </w:r>
      <w:proofErr w:type="spellStart"/>
      <w:r w:rsidRPr="00E03B4C">
        <w:rPr>
          <w:rFonts w:ascii="Times New Roman" w:hAnsi="Times New Roman" w:cs="Times New Roman"/>
          <w:sz w:val="28"/>
          <w:szCs w:val="28"/>
        </w:rPr>
        <w:t>Гуманист</w:t>
      </w:r>
      <w:proofErr w:type="gramStart"/>
      <w:r w:rsidRPr="00E03B4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03B4C">
        <w:rPr>
          <w:rFonts w:ascii="Times New Roman" w:hAnsi="Times New Roman" w:cs="Times New Roman"/>
          <w:sz w:val="28"/>
          <w:szCs w:val="28"/>
        </w:rPr>
        <w:t>здат</w:t>
      </w:r>
      <w:proofErr w:type="spellEnd"/>
      <w:r w:rsidRPr="00E03B4C">
        <w:rPr>
          <w:rFonts w:ascii="Times New Roman" w:hAnsi="Times New Roman" w:cs="Times New Roman"/>
          <w:sz w:val="28"/>
          <w:szCs w:val="28"/>
        </w:rPr>
        <w:t xml:space="preserve"> Центр ВЛАДОС, 2008. - 400с.</w:t>
      </w:r>
    </w:p>
    <w:p w:rsidR="003A5525" w:rsidRPr="00E03B4C" w:rsidRDefault="003A5525" w:rsidP="00E03B4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5525" w:rsidRPr="00E0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4C"/>
    <w:rsid w:val="003A5525"/>
    <w:rsid w:val="00D51774"/>
    <w:rsid w:val="00E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3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3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2018-10-07T15:25:00Z</dcterms:created>
  <dcterms:modified xsi:type="dcterms:W3CDTF">2018-10-07T15:30:00Z</dcterms:modified>
</cp:coreProperties>
</file>