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14D0" w:rsidRPr="005D0DD6" w:rsidTr="005D0DD6">
        <w:tc>
          <w:tcPr>
            <w:tcW w:w="4785" w:type="dxa"/>
          </w:tcPr>
          <w:p w:rsidR="001214D0" w:rsidRPr="005D0DD6" w:rsidRDefault="001214D0" w:rsidP="00C32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214D0" w:rsidRPr="005D0DD6" w:rsidRDefault="001214D0" w:rsidP="001214D0">
            <w:pPr>
              <w:keepNext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занятия</w:t>
            </w:r>
            <w:r w:rsidRPr="001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по познавательному развитию                                                                    </w:t>
            </w:r>
            <w:r w:rsidRPr="005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во 2 </w:t>
            </w:r>
            <w:r w:rsidRPr="001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5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  <w:r w:rsidRPr="001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14D0" w:rsidRPr="001214D0" w:rsidRDefault="001214D0" w:rsidP="001214D0">
            <w:pPr>
              <w:keepNext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5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«ДС № 4»</w:t>
            </w:r>
            <w:r w:rsidRPr="001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1214D0" w:rsidRPr="001214D0" w:rsidRDefault="001214D0" w:rsidP="001214D0">
            <w:pPr>
              <w:tabs>
                <w:tab w:val="num" w:pos="-142"/>
                <w:tab w:val="left" w:pos="993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Смагина</w:t>
            </w:r>
          </w:p>
          <w:p w:rsidR="001214D0" w:rsidRPr="005D0DD6" w:rsidRDefault="001214D0" w:rsidP="00C32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14D0" w:rsidRPr="005D0DD6" w:rsidRDefault="001214D0" w:rsidP="00C323A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14D0" w:rsidRPr="005D0DD6" w:rsidRDefault="001214D0" w:rsidP="001214D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Познавательное развитие</w:t>
      </w:r>
    </w:p>
    <w:p w:rsidR="001214D0" w:rsidRPr="005D0DD6" w:rsidRDefault="001214D0" w:rsidP="001214D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игра</w:t>
      </w:r>
      <w:r w:rsidRPr="005D0D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0DD6">
        <w:rPr>
          <w:rFonts w:ascii="Times New Roman" w:hAnsi="Times New Roman" w:cs="Times New Roman"/>
          <w:sz w:val="26"/>
          <w:szCs w:val="26"/>
        </w:rPr>
        <w:t>-</w:t>
      </w:r>
      <w:r w:rsidRPr="005D0DD6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5D0DD6">
        <w:rPr>
          <w:rFonts w:ascii="Times New Roman" w:hAnsi="Times New Roman" w:cs="Times New Roman"/>
          <w:sz w:val="26"/>
          <w:szCs w:val="26"/>
        </w:rPr>
        <w:t>анятие</w:t>
      </w:r>
      <w:r w:rsidRPr="005D0DD6">
        <w:rPr>
          <w:rFonts w:ascii="Times New Roman" w:hAnsi="Times New Roman" w:cs="Times New Roman"/>
          <w:sz w:val="26"/>
          <w:szCs w:val="26"/>
        </w:rPr>
        <w:t xml:space="preserve">  с дидактическим материалом "Поможем бабушке"</w:t>
      </w:r>
    </w:p>
    <w:p w:rsidR="001214D0" w:rsidRPr="005D0DD6" w:rsidRDefault="001214D0" w:rsidP="001214D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программное содержание:</w:t>
      </w:r>
    </w:p>
    <w:p w:rsidR="00F27E70" w:rsidRPr="005D0DD6" w:rsidRDefault="00F27E70" w:rsidP="00F27E70">
      <w:pPr>
        <w:pStyle w:val="a4"/>
        <w:spacing w:after="0"/>
        <w:ind w:left="1069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- обогащение представления детей о предметах окружающего мира</w:t>
      </w:r>
    </w:p>
    <w:p w:rsidR="00F27E70" w:rsidRPr="005D0DD6" w:rsidRDefault="00F27E70" w:rsidP="00F27E70">
      <w:pPr>
        <w:pStyle w:val="a4"/>
        <w:spacing w:after="0"/>
        <w:ind w:left="1069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- развитие умения сосредоточиться</w:t>
      </w:r>
    </w:p>
    <w:p w:rsidR="00F27E70" w:rsidRPr="005D0DD6" w:rsidRDefault="00F27E70" w:rsidP="00F27E70">
      <w:pPr>
        <w:pStyle w:val="a4"/>
        <w:spacing w:after="0"/>
        <w:ind w:left="1069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- развитие координации движения пальцев рук</w:t>
      </w:r>
    </w:p>
    <w:p w:rsidR="00F27E70" w:rsidRPr="005D0DD6" w:rsidRDefault="00F27E70" w:rsidP="00F27E70">
      <w:pPr>
        <w:pStyle w:val="a4"/>
        <w:spacing w:after="0"/>
        <w:ind w:left="1069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- воспитание уважения к старшим</w:t>
      </w:r>
    </w:p>
    <w:p w:rsidR="004E4BA3" w:rsidRPr="005D0DD6" w:rsidRDefault="00F27E70" w:rsidP="004E4B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Словарная работа на занятии:</w:t>
      </w:r>
    </w:p>
    <w:p w:rsidR="004E4BA3" w:rsidRPr="005D0DD6" w:rsidRDefault="00F27E70" w:rsidP="005D0DD6">
      <w:pPr>
        <w:pStyle w:val="a4"/>
        <w:spacing w:after="0"/>
        <w:ind w:left="1069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- обогащение словаря</w:t>
      </w:r>
      <w:r w:rsidR="004E4BA3" w:rsidRPr="005D0DD6">
        <w:rPr>
          <w:rFonts w:ascii="Times New Roman" w:hAnsi="Times New Roman" w:cs="Times New Roman"/>
          <w:sz w:val="26"/>
          <w:szCs w:val="26"/>
        </w:rPr>
        <w:t>: «клубочки»</w:t>
      </w:r>
    </w:p>
    <w:p w:rsidR="004E4BA3" w:rsidRPr="005D0DD6" w:rsidRDefault="004E4BA3" w:rsidP="005D0DD6">
      <w:pPr>
        <w:pStyle w:val="a4"/>
        <w:spacing w:after="0"/>
        <w:ind w:left="1069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- активизация словаря: «дорожки»</w:t>
      </w:r>
    </w:p>
    <w:p w:rsidR="004E4BA3" w:rsidRPr="005D0DD6" w:rsidRDefault="004E4BA3" w:rsidP="005D0D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Индивидуальная работа с детьми</w:t>
      </w:r>
      <w:r w:rsidR="005D0DD6" w:rsidRPr="005D0DD6">
        <w:rPr>
          <w:rFonts w:ascii="Times New Roman" w:hAnsi="Times New Roman" w:cs="Times New Roman"/>
          <w:sz w:val="26"/>
          <w:szCs w:val="26"/>
        </w:rPr>
        <w:t>: упражнение с клубками «Пройди по дорожке».</w:t>
      </w:r>
    </w:p>
    <w:p w:rsidR="005D0DD6" w:rsidRPr="005D0DD6" w:rsidRDefault="005D0DD6" w:rsidP="005D0D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Предшествующая работа с детьми: игра «Чудесный мешочек»</w:t>
      </w:r>
    </w:p>
    <w:p w:rsidR="005D0DD6" w:rsidRPr="005D0DD6" w:rsidRDefault="005D0DD6" w:rsidP="005D0D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 xml:space="preserve">Воспитатель привлекает внимание детей к персонажу кукольного театра бабушке </w:t>
      </w:r>
      <w:proofErr w:type="spellStart"/>
      <w:r w:rsidRPr="005D0DD6">
        <w:rPr>
          <w:rFonts w:ascii="Times New Roman" w:hAnsi="Times New Roman" w:cs="Times New Roman"/>
          <w:sz w:val="26"/>
          <w:szCs w:val="26"/>
        </w:rPr>
        <w:t>Варварушке</w:t>
      </w:r>
      <w:proofErr w:type="spellEnd"/>
      <w:r w:rsidRPr="005D0DD6">
        <w:rPr>
          <w:rFonts w:ascii="Times New Roman" w:hAnsi="Times New Roman" w:cs="Times New Roman"/>
          <w:sz w:val="26"/>
          <w:szCs w:val="26"/>
        </w:rPr>
        <w:t>, которая поет любую знакомую детям песенку. Когда дети подходят поближе к ширме, чтобы рассмотреть куклу, воспитатель начинает занятие.</w:t>
      </w:r>
    </w:p>
    <w:p w:rsidR="005D0DD6" w:rsidRPr="005D0DD6" w:rsidRDefault="005D0DD6" w:rsidP="005D0D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Ход занятия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E4BA3" w:rsidRPr="005D0DD6" w:rsidRDefault="005D0DD6" w:rsidP="004E4B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1 часть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0DD6" w:rsidRPr="005D0DD6" w:rsidRDefault="005D0DD6" w:rsidP="005D0D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 xml:space="preserve">Воспитатель говорит за куклу. Здравствуйте ребятушки, подходите, посмотрите, что я принесла. Воспитатель берет мешочек, достает оттуда клубочки. Что это? Если дети затрудняются с ответом, то бабушка подсказывает: Клубочки. </w:t>
      </w:r>
      <w:r w:rsidRPr="005D0DD6">
        <w:rPr>
          <w:rFonts w:ascii="Times New Roman" w:hAnsi="Times New Roman" w:cs="Times New Roman"/>
          <w:sz w:val="26"/>
          <w:szCs w:val="26"/>
        </w:rPr>
        <w:t>2 2 часть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0DD6" w:rsidRPr="005D0DD6" w:rsidRDefault="005D0DD6" w:rsidP="005D0D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 xml:space="preserve">Возьмите по одному клубочку, они волшебные, могут превратиться в разноцветные дорожки. Воспитатель помогает детям размотать клубочки и сделать извилистую дорожку, </w:t>
      </w:r>
      <w:proofErr w:type="gramStart"/>
      <w:r w:rsidRPr="005D0DD6">
        <w:rPr>
          <w:rFonts w:ascii="Times New Roman" w:hAnsi="Times New Roman" w:cs="Times New Roman"/>
          <w:sz w:val="26"/>
          <w:szCs w:val="26"/>
        </w:rPr>
        <w:t>показывает</w:t>
      </w:r>
      <w:proofErr w:type="gramEnd"/>
      <w:r w:rsidRPr="005D0DD6">
        <w:rPr>
          <w:rFonts w:ascii="Times New Roman" w:hAnsi="Times New Roman" w:cs="Times New Roman"/>
          <w:sz w:val="26"/>
          <w:szCs w:val="26"/>
        </w:rPr>
        <w:t xml:space="preserve"> как по ней нужно пройти. Когда каждый ребенок пройдет по своей дорожке, бабушка просит детей смотать веревочку обратно в клубочек. Дети складывают клубочки в мешочек.</w:t>
      </w:r>
    </w:p>
    <w:p w:rsidR="005D0DD6" w:rsidRPr="005D0DD6" w:rsidRDefault="005D0DD6" w:rsidP="005D0D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- Ребята, за то время, пока мы клубочки сматывали, бабушка уснула. Пока она отдыхает, мы тоже отдохнем и поиграем.</w:t>
      </w:r>
    </w:p>
    <w:p w:rsidR="00C323A8" w:rsidRPr="005D0DD6" w:rsidRDefault="00C323A8" w:rsidP="005D0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Физкультминутка. Подвижная игра «Карусели».</w:t>
      </w:r>
    </w:p>
    <w:p w:rsidR="00C323A8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 xml:space="preserve">Дети вместе </w:t>
      </w:r>
      <w:proofErr w:type="gramStart"/>
      <w:r w:rsidRPr="005D0DD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D0DD6">
        <w:rPr>
          <w:rFonts w:ascii="Times New Roman" w:hAnsi="Times New Roman" w:cs="Times New Roman"/>
          <w:sz w:val="26"/>
          <w:szCs w:val="26"/>
        </w:rPr>
        <w:t xml:space="preserve"> взрослым бегут по кругу, держась за руки. Воспитатель говорит или поет:</w:t>
      </w:r>
    </w:p>
    <w:p w:rsidR="00C323A8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Еле-еле, еле-еле завертелись карусели,</w:t>
      </w:r>
    </w:p>
    <w:p w:rsidR="00C323A8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А потом, а потом все бегом, бегом, бегом!</w:t>
      </w:r>
    </w:p>
    <w:p w:rsidR="00C323A8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Тише, тише, не бегите, карусель остановите.</w:t>
      </w:r>
    </w:p>
    <w:p w:rsidR="00C323A8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lastRenderedPageBreak/>
        <w:t>Раз и два, раз и два, вот и кончилась игра!</w:t>
      </w:r>
    </w:p>
    <w:p w:rsidR="005D0DD6" w:rsidRPr="005D0DD6" w:rsidRDefault="00C323A8" w:rsidP="005D0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3</w:t>
      </w:r>
      <w:r w:rsidR="005D0DD6" w:rsidRPr="005D0DD6">
        <w:rPr>
          <w:rFonts w:ascii="Times New Roman" w:hAnsi="Times New Roman" w:cs="Times New Roman"/>
          <w:sz w:val="26"/>
          <w:szCs w:val="26"/>
        </w:rPr>
        <w:t xml:space="preserve"> часть</w:t>
      </w:r>
      <w:r w:rsidRPr="005D0D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23A8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Игра «Чудесный мешочек»</w:t>
      </w:r>
    </w:p>
    <w:p w:rsidR="00C323A8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Воспитатель не заметно для детей меняет мешочек с клубочками на такой же мешочек с игрушками, затем снова говорит за бабушку.</w:t>
      </w:r>
    </w:p>
    <w:p w:rsidR="00C323A8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Как хорошо я отдохнула, где же мои клубочки? Воспитатель отдает бабушке мешочек. А мешочек мой тоже не простой, а чудесный. Все клубочки он превратил в игрушки, хотите на них посмотреть?</w:t>
      </w:r>
    </w:p>
    <w:p w:rsidR="005D0DD6" w:rsidRPr="005D0DD6" w:rsidRDefault="005D0DD6" w:rsidP="005D0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>4 часть.</w:t>
      </w:r>
    </w:p>
    <w:p w:rsidR="007202D0" w:rsidRPr="005D0DD6" w:rsidRDefault="00C323A8" w:rsidP="00C323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D6">
        <w:rPr>
          <w:rFonts w:ascii="Times New Roman" w:hAnsi="Times New Roman" w:cs="Times New Roman"/>
          <w:sz w:val="26"/>
          <w:szCs w:val="26"/>
        </w:rPr>
        <w:t xml:space="preserve">Дети, не глядя в мешочек, достают по одной игрушке, называют </w:t>
      </w:r>
      <w:proofErr w:type="spellStart"/>
      <w:r w:rsidRPr="005D0DD6">
        <w:rPr>
          <w:rFonts w:ascii="Times New Roman" w:hAnsi="Times New Roman" w:cs="Times New Roman"/>
          <w:sz w:val="26"/>
          <w:szCs w:val="26"/>
        </w:rPr>
        <w:t>ее</w:t>
      </w:r>
      <w:proofErr w:type="gramStart"/>
      <w:r w:rsidRPr="005D0DD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5D0DD6">
        <w:rPr>
          <w:rFonts w:ascii="Times New Roman" w:hAnsi="Times New Roman" w:cs="Times New Roman"/>
          <w:sz w:val="26"/>
          <w:szCs w:val="26"/>
        </w:rPr>
        <w:t>ети</w:t>
      </w:r>
      <w:proofErr w:type="spellEnd"/>
      <w:r w:rsidRPr="005D0DD6">
        <w:rPr>
          <w:rFonts w:ascii="Times New Roman" w:hAnsi="Times New Roman" w:cs="Times New Roman"/>
          <w:sz w:val="26"/>
          <w:szCs w:val="26"/>
        </w:rPr>
        <w:t xml:space="preserve"> благодарят бабушку </w:t>
      </w:r>
      <w:proofErr w:type="spellStart"/>
      <w:r w:rsidRPr="005D0DD6">
        <w:rPr>
          <w:rFonts w:ascii="Times New Roman" w:hAnsi="Times New Roman" w:cs="Times New Roman"/>
          <w:sz w:val="26"/>
          <w:szCs w:val="26"/>
        </w:rPr>
        <w:t>Варварушку</w:t>
      </w:r>
      <w:proofErr w:type="spellEnd"/>
      <w:r w:rsidRPr="005D0DD6">
        <w:rPr>
          <w:rFonts w:ascii="Times New Roman" w:hAnsi="Times New Roman" w:cs="Times New Roman"/>
          <w:sz w:val="26"/>
          <w:szCs w:val="26"/>
        </w:rPr>
        <w:t xml:space="preserve"> за игрушки и прощаются с ней.</w:t>
      </w:r>
    </w:p>
    <w:sectPr w:rsidR="007202D0" w:rsidRPr="005D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1291"/>
    <w:multiLevelType w:val="hybridMultilevel"/>
    <w:tmpl w:val="D64A7582"/>
    <w:lvl w:ilvl="0" w:tplc="3D2C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D0"/>
    <w:rsid w:val="001214D0"/>
    <w:rsid w:val="004E4BA3"/>
    <w:rsid w:val="005D0DD6"/>
    <w:rsid w:val="007202D0"/>
    <w:rsid w:val="00C323A8"/>
    <w:rsid w:val="00F27E70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2018-04-11T04:35:00Z</cp:lastPrinted>
  <dcterms:created xsi:type="dcterms:W3CDTF">2018-04-11T04:26:00Z</dcterms:created>
  <dcterms:modified xsi:type="dcterms:W3CDTF">2018-04-27T05:58:00Z</dcterms:modified>
</cp:coreProperties>
</file>