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CF" w:rsidRPr="00FE7DCF" w:rsidRDefault="00FE7DCF" w:rsidP="00FE7DCF">
      <w:pPr>
        <w:jc w:val="center"/>
        <w:rPr>
          <w:rFonts w:ascii="Times New Roman" w:hAnsi="Times New Roman" w:cs="Times New Roman"/>
          <w:sz w:val="28"/>
          <w:szCs w:val="28"/>
        </w:rPr>
      </w:pPr>
      <w:r w:rsidRPr="00FE7DCF">
        <w:rPr>
          <w:rFonts w:ascii="Times New Roman" w:hAnsi="Times New Roman" w:cs="Times New Roman"/>
          <w:sz w:val="28"/>
          <w:szCs w:val="28"/>
        </w:rPr>
        <w:t>Методическая статья с рекомендациями</w:t>
      </w:r>
    </w:p>
    <w:p w:rsidR="00FE7DCF" w:rsidRPr="00FE7DCF" w:rsidRDefault="00FE7DCF" w:rsidP="00FE7DCF">
      <w:pPr>
        <w:jc w:val="center"/>
        <w:rPr>
          <w:rFonts w:ascii="Times New Roman" w:hAnsi="Times New Roman" w:cs="Times New Roman"/>
          <w:sz w:val="28"/>
          <w:szCs w:val="28"/>
        </w:rPr>
      </w:pPr>
      <w:r w:rsidRPr="00FE7DCF">
        <w:rPr>
          <w:rFonts w:ascii="Times New Roman" w:hAnsi="Times New Roman" w:cs="Times New Roman"/>
          <w:sz w:val="28"/>
          <w:szCs w:val="28"/>
        </w:rPr>
        <w:t xml:space="preserve">учителя русского языка и литературы МБОУ СОШ </w:t>
      </w:r>
      <w:proofErr w:type="spellStart"/>
      <w:r w:rsidRPr="00FE7DCF">
        <w:rPr>
          <w:rFonts w:ascii="Times New Roman" w:hAnsi="Times New Roman" w:cs="Times New Roman"/>
          <w:sz w:val="28"/>
          <w:szCs w:val="28"/>
        </w:rPr>
        <w:t>с</w:t>
      </w:r>
      <w:proofErr w:type="gramStart"/>
      <w:r w:rsidRPr="00FE7DCF">
        <w:rPr>
          <w:rFonts w:ascii="Times New Roman" w:hAnsi="Times New Roman" w:cs="Times New Roman"/>
          <w:sz w:val="28"/>
          <w:szCs w:val="28"/>
        </w:rPr>
        <w:t>.К</w:t>
      </w:r>
      <w:proofErr w:type="gramEnd"/>
      <w:r w:rsidRPr="00FE7DCF">
        <w:rPr>
          <w:rFonts w:ascii="Times New Roman" w:hAnsi="Times New Roman" w:cs="Times New Roman"/>
          <w:sz w:val="28"/>
          <w:szCs w:val="28"/>
        </w:rPr>
        <w:t>расногор</w:t>
      </w:r>
      <w:proofErr w:type="spellEnd"/>
    </w:p>
    <w:p w:rsidR="00FE7DCF" w:rsidRPr="00FE7DCF" w:rsidRDefault="00FE7DCF" w:rsidP="00FE7DCF">
      <w:pPr>
        <w:jc w:val="center"/>
        <w:rPr>
          <w:rFonts w:ascii="Times New Roman" w:hAnsi="Times New Roman" w:cs="Times New Roman"/>
          <w:sz w:val="28"/>
          <w:szCs w:val="28"/>
        </w:rPr>
      </w:pPr>
      <w:proofErr w:type="spellStart"/>
      <w:r w:rsidRPr="00FE7DCF">
        <w:rPr>
          <w:rFonts w:ascii="Times New Roman" w:hAnsi="Times New Roman" w:cs="Times New Roman"/>
          <w:sz w:val="28"/>
          <w:szCs w:val="28"/>
        </w:rPr>
        <w:t>Ардонского</w:t>
      </w:r>
      <w:proofErr w:type="spellEnd"/>
      <w:r w:rsidRPr="00FE7DCF">
        <w:rPr>
          <w:rFonts w:ascii="Times New Roman" w:hAnsi="Times New Roman" w:cs="Times New Roman"/>
          <w:sz w:val="28"/>
          <w:szCs w:val="28"/>
        </w:rPr>
        <w:t xml:space="preserve"> района РСО - Алания</w:t>
      </w:r>
    </w:p>
    <w:p w:rsidR="00FE7DCF" w:rsidRPr="00FE7DCF" w:rsidRDefault="00FE7DCF" w:rsidP="00FE7DCF">
      <w:pPr>
        <w:jc w:val="center"/>
        <w:rPr>
          <w:rFonts w:ascii="Times New Roman" w:hAnsi="Times New Roman" w:cs="Times New Roman"/>
          <w:sz w:val="28"/>
          <w:szCs w:val="28"/>
        </w:rPr>
      </w:pPr>
      <w:proofErr w:type="spellStart"/>
      <w:r w:rsidRPr="00FE7DCF">
        <w:rPr>
          <w:rFonts w:ascii="Times New Roman" w:hAnsi="Times New Roman" w:cs="Times New Roman"/>
          <w:sz w:val="28"/>
          <w:szCs w:val="28"/>
        </w:rPr>
        <w:t>Каммарзаевой</w:t>
      </w:r>
      <w:proofErr w:type="spellEnd"/>
      <w:r w:rsidRPr="00FE7DCF">
        <w:rPr>
          <w:rFonts w:ascii="Times New Roman" w:hAnsi="Times New Roman" w:cs="Times New Roman"/>
          <w:sz w:val="28"/>
          <w:szCs w:val="28"/>
        </w:rPr>
        <w:t xml:space="preserve"> Светланы Станиславовны</w:t>
      </w:r>
    </w:p>
    <w:p w:rsidR="00FE7DCF" w:rsidRPr="00FE7DCF" w:rsidRDefault="00FE7DCF">
      <w:pPr>
        <w:rPr>
          <w:rFonts w:ascii="Times New Roman" w:hAnsi="Times New Roman" w:cs="Times New Roman"/>
          <w:sz w:val="28"/>
          <w:szCs w:val="28"/>
        </w:rPr>
      </w:pPr>
    </w:p>
    <w:p w:rsidR="00054303"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344ABA">
        <w:rPr>
          <w:rFonts w:ascii="Times New Roman" w:hAnsi="Times New Roman" w:cs="Times New Roman"/>
          <w:sz w:val="28"/>
          <w:szCs w:val="28"/>
        </w:rPr>
        <w:t xml:space="preserve">Честь  имею </w:t>
      </w:r>
    </w:p>
    <w:p w:rsidR="00C84581"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Данная</w:t>
      </w:r>
      <w:r w:rsidR="00201DFE" w:rsidRPr="00FE7DCF">
        <w:rPr>
          <w:rFonts w:ascii="Times New Roman" w:hAnsi="Times New Roman" w:cs="Times New Roman"/>
          <w:sz w:val="28"/>
          <w:szCs w:val="28"/>
        </w:rPr>
        <w:t xml:space="preserve"> статья с рекомендациями </w:t>
      </w:r>
      <w:r w:rsidR="00054303" w:rsidRPr="00FE7DCF">
        <w:rPr>
          <w:rFonts w:ascii="Times New Roman" w:hAnsi="Times New Roman" w:cs="Times New Roman"/>
          <w:sz w:val="28"/>
          <w:szCs w:val="28"/>
        </w:rPr>
        <w:t xml:space="preserve"> направлена на работу с детьми по вос</w:t>
      </w:r>
      <w:r w:rsidR="006243AC" w:rsidRPr="00FE7DCF">
        <w:rPr>
          <w:rFonts w:ascii="Times New Roman" w:hAnsi="Times New Roman" w:cs="Times New Roman"/>
          <w:sz w:val="28"/>
          <w:szCs w:val="28"/>
        </w:rPr>
        <w:t>питанию патриотизма и гуманизма</w:t>
      </w:r>
      <w:r w:rsidR="00054303" w:rsidRPr="00FE7DCF">
        <w:rPr>
          <w:rFonts w:ascii="Times New Roman" w:hAnsi="Times New Roman" w:cs="Times New Roman"/>
          <w:sz w:val="28"/>
          <w:szCs w:val="28"/>
        </w:rPr>
        <w:t>. Сохранение исторической памяти – одно из важнейших условий воспитания достойного поколения. Особенно актуальна эта работа в свете нынешних событий: «возрождение» нацизма и фашизма, крайне неуважительное отношение к памятникам воинам ВОВ, к памятникам культуры.</w:t>
      </w:r>
      <w:r w:rsidR="006243AC" w:rsidRPr="00FE7DCF">
        <w:rPr>
          <w:rFonts w:ascii="Times New Roman" w:hAnsi="Times New Roman" w:cs="Times New Roman"/>
          <w:sz w:val="28"/>
          <w:szCs w:val="28"/>
        </w:rPr>
        <w:t xml:space="preserve"> В статье предл</w:t>
      </w:r>
      <w:r w:rsidR="00A7108B" w:rsidRPr="00FE7DCF">
        <w:rPr>
          <w:rFonts w:ascii="Times New Roman" w:hAnsi="Times New Roman" w:cs="Times New Roman"/>
          <w:sz w:val="28"/>
          <w:szCs w:val="28"/>
        </w:rPr>
        <w:t xml:space="preserve">агается литературный </w:t>
      </w:r>
      <w:r w:rsidR="006243AC" w:rsidRPr="00FE7DCF">
        <w:rPr>
          <w:rFonts w:ascii="Times New Roman" w:hAnsi="Times New Roman" w:cs="Times New Roman"/>
          <w:sz w:val="28"/>
          <w:szCs w:val="28"/>
        </w:rPr>
        <w:t xml:space="preserve">материал для работы по воспитанию гуманизма и патриотизма. </w:t>
      </w:r>
    </w:p>
    <w:p w:rsidR="00A7108B" w:rsidRPr="00FE7DCF" w:rsidRDefault="00A7108B">
      <w:pPr>
        <w:rPr>
          <w:rFonts w:ascii="Times New Roman" w:hAnsi="Times New Roman" w:cs="Times New Roman"/>
          <w:sz w:val="28"/>
          <w:szCs w:val="28"/>
        </w:rPr>
      </w:pPr>
    </w:p>
    <w:p w:rsidR="00A7108B"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p>
    <w:p w:rsidR="006243AC"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6243AC" w:rsidRPr="00FE7DCF">
        <w:rPr>
          <w:rFonts w:ascii="Times New Roman" w:hAnsi="Times New Roman" w:cs="Times New Roman"/>
          <w:sz w:val="28"/>
          <w:szCs w:val="28"/>
        </w:rPr>
        <w:t>В свете событий последних месяцев у меня, как у педаг</w:t>
      </w:r>
      <w:r w:rsidR="00C70D33" w:rsidRPr="00FE7DCF">
        <w:rPr>
          <w:rFonts w:ascii="Times New Roman" w:hAnsi="Times New Roman" w:cs="Times New Roman"/>
          <w:sz w:val="28"/>
          <w:szCs w:val="28"/>
        </w:rPr>
        <w:t xml:space="preserve">ога со стажем, возникло желание поделиться  с учителями литературы своими наработками и мыслями. Опыт каждого учителя, несомненно, бесценен, но если мы будем обобщать его и делиться им, то достигнем новых высот в воспитании подрастающего поколения. </w:t>
      </w:r>
    </w:p>
    <w:p w:rsidR="00C70D33"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680BB7" w:rsidRPr="00FE7DCF">
        <w:rPr>
          <w:rFonts w:ascii="Times New Roman" w:hAnsi="Times New Roman" w:cs="Times New Roman"/>
          <w:sz w:val="28"/>
          <w:szCs w:val="28"/>
        </w:rPr>
        <w:t xml:space="preserve">Патриотизм. </w:t>
      </w:r>
      <w:r w:rsidR="00C70D33" w:rsidRPr="00FE7DCF">
        <w:rPr>
          <w:rFonts w:ascii="Times New Roman" w:hAnsi="Times New Roman" w:cs="Times New Roman"/>
          <w:sz w:val="28"/>
          <w:szCs w:val="28"/>
        </w:rPr>
        <w:t xml:space="preserve">Будем откровенны и признаем, что это слово как-то отошло на задний план в вопросах воспитания. От кого-то слышала такую фразу: « Что это за родина, любовь к которой надо детям прививать? Ведь любовь к отчизне должна рождаться сама собой!» Я задумалась над этим высказыванием. Конечно, у каждого свое  мнение по этому вопросу. Но лично я делюсь с вами своими размышлениями. </w:t>
      </w:r>
    </w:p>
    <w:p w:rsidR="00C70D33"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C70D33" w:rsidRPr="00FE7DCF">
        <w:rPr>
          <w:rFonts w:ascii="Times New Roman" w:hAnsi="Times New Roman" w:cs="Times New Roman"/>
          <w:sz w:val="28"/>
          <w:szCs w:val="28"/>
        </w:rPr>
        <w:t>Рождается ребенок. Его надо учить ходить, выговаривать слова, строить предложения, думать. Зачем? Ведь он и так научится этому сам. А затем, чтобы сделать процесс развития личности гармоничным, направленным. Дети растут и познают мир, и только от взрослых зависит, в каком направлении  они будут развиваться. Лишите ребенка добра и ласки – из него вырастет черствый и злой человек. Лишите ребенка еды и одежд</w:t>
      </w:r>
      <w:proofErr w:type="gramStart"/>
      <w:r w:rsidR="00C70D33" w:rsidRPr="00FE7DCF">
        <w:rPr>
          <w:rFonts w:ascii="Times New Roman" w:hAnsi="Times New Roman" w:cs="Times New Roman"/>
          <w:sz w:val="28"/>
          <w:szCs w:val="28"/>
        </w:rPr>
        <w:t>ы-</w:t>
      </w:r>
      <w:proofErr w:type="gramEnd"/>
      <w:r w:rsidR="00C70D33" w:rsidRPr="00FE7DCF">
        <w:rPr>
          <w:rFonts w:ascii="Times New Roman" w:hAnsi="Times New Roman" w:cs="Times New Roman"/>
          <w:sz w:val="28"/>
          <w:szCs w:val="28"/>
        </w:rPr>
        <w:t xml:space="preserve"> он начнет воровать. Лишите слуха детей слов Родина, патриот, </w:t>
      </w:r>
      <w:r w:rsidR="00864FD2" w:rsidRPr="00FE7DCF">
        <w:rPr>
          <w:rFonts w:ascii="Times New Roman" w:hAnsi="Times New Roman" w:cs="Times New Roman"/>
          <w:sz w:val="28"/>
          <w:szCs w:val="28"/>
        </w:rPr>
        <w:t xml:space="preserve">гуманность – вырастет </w:t>
      </w:r>
      <w:r w:rsidR="00864FD2" w:rsidRPr="00FE7DCF">
        <w:rPr>
          <w:rFonts w:ascii="Times New Roman" w:hAnsi="Times New Roman" w:cs="Times New Roman"/>
          <w:sz w:val="28"/>
          <w:szCs w:val="28"/>
        </w:rPr>
        <w:lastRenderedPageBreak/>
        <w:t xml:space="preserve">человек без нравственных ценностей. </w:t>
      </w:r>
      <w:r w:rsidR="00201DFE" w:rsidRPr="00FE7DCF">
        <w:rPr>
          <w:rFonts w:ascii="Times New Roman" w:hAnsi="Times New Roman" w:cs="Times New Roman"/>
          <w:sz w:val="28"/>
          <w:szCs w:val="28"/>
        </w:rPr>
        <w:t>Ибо патриот – это тот, кто любит семью, дом, родную землю. Гуманность – это добро, милосердие и милость.</w:t>
      </w:r>
    </w:p>
    <w:p w:rsidR="00201DFE"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201DFE" w:rsidRPr="00FE7DCF">
        <w:rPr>
          <w:rFonts w:ascii="Times New Roman" w:hAnsi="Times New Roman" w:cs="Times New Roman"/>
          <w:sz w:val="28"/>
          <w:szCs w:val="28"/>
        </w:rPr>
        <w:t>Конечно, мир никогда не станет идеальным, но мы, педагоги, можем сделать жизнь детей в школе яркой, эмоциональной, интересной. И это все возможно на уроках литературы, музыки, художественного искусства.</w:t>
      </w:r>
    </w:p>
    <w:p w:rsidR="00201DFE"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C17B72" w:rsidRPr="00FE7DCF">
        <w:rPr>
          <w:rFonts w:ascii="Times New Roman" w:hAnsi="Times New Roman" w:cs="Times New Roman"/>
          <w:sz w:val="28"/>
          <w:szCs w:val="28"/>
        </w:rPr>
        <w:t>Сегодня</w:t>
      </w:r>
      <w:r w:rsidR="00201DFE" w:rsidRPr="00FE7DCF">
        <w:rPr>
          <w:rFonts w:ascii="Times New Roman" w:hAnsi="Times New Roman" w:cs="Times New Roman"/>
          <w:sz w:val="28"/>
          <w:szCs w:val="28"/>
        </w:rPr>
        <w:t>,</w:t>
      </w:r>
      <w:r w:rsidR="00C17B72" w:rsidRPr="00FE7DCF">
        <w:rPr>
          <w:rFonts w:ascii="Times New Roman" w:hAnsi="Times New Roman" w:cs="Times New Roman"/>
          <w:sz w:val="28"/>
          <w:szCs w:val="28"/>
        </w:rPr>
        <w:t xml:space="preserve"> </w:t>
      </w:r>
      <w:r w:rsidR="00201DFE" w:rsidRPr="00FE7DCF">
        <w:rPr>
          <w:rFonts w:ascii="Times New Roman" w:hAnsi="Times New Roman" w:cs="Times New Roman"/>
          <w:sz w:val="28"/>
          <w:szCs w:val="28"/>
        </w:rPr>
        <w:t>на мой взгляд, надо особое место выделить понятию «патриотизм». Люди должны знать историю ту, которая в действительности была. Люди должны помнить о тех, кто пал в ВОВ не ради громкого слова, а по чести и по совести, по любви к народу и к отчизне.</w:t>
      </w:r>
    </w:p>
    <w:p w:rsidR="002507E0"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2507E0" w:rsidRPr="00FE7DCF">
        <w:rPr>
          <w:rFonts w:ascii="Times New Roman" w:hAnsi="Times New Roman" w:cs="Times New Roman"/>
          <w:sz w:val="28"/>
          <w:szCs w:val="28"/>
        </w:rPr>
        <w:t>Вторая Мировая война (1939-1945 гг.) и в ее рамках Великая Отечественная (1941-1945 гг.) воспринимается сегодня не так однозначно, как раньше. Мы учили историю по советским учебникам, идеализирующим обороняющуюся сторону и демонизирующим нападавшую. Но сейчас мы не будем копаться в исторической глубине. Мы  познакомимся с литературными произведениями, отражающими жуткие события тех самых тяжелых 4-х лет этой нелепой, бессмысленной бойни, затеянной человеком, и безжалостно забравшей миллионы жизней. Жизней молодых и не очень, детских и старых, тех, кто мог бы просто жить на радость себе и близким, и на пользу обществу. В любом случае, огромное уважение всем литераторам, осветившим эту тему. Можно только представить, насколько трудно писать о войне, особенно когда ты сам был участником или свидетелем подобного кошмара.</w:t>
      </w:r>
      <w:r w:rsidR="002507E0" w:rsidRPr="00FE7DCF">
        <w:rPr>
          <w:rFonts w:ascii="Times New Roman" w:hAnsi="Times New Roman" w:cs="Times New Roman"/>
          <w:sz w:val="28"/>
          <w:szCs w:val="28"/>
        </w:rPr>
        <w:br/>
      </w:r>
    </w:p>
    <w:p w:rsidR="00201DFE"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201DFE" w:rsidRPr="00FE7DCF">
        <w:rPr>
          <w:rFonts w:ascii="Times New Roman" w:hAnsi="Times New Roman" w:cs="Times New Roman"/>
          <w:sz w:val="28"/>
          <w:szCs w:val="28"/>
        </w:rPr>
        <w:t xml:space="preserve">Литература - это зеркало истории. Это – хранилище событий, которые происходили в мире и в нашей стране. Колесо истории оставило и еще оставит свой след именно в литературных произведениях. </w:t>
      </w:r>
    </w:p>
    <w:p w:rsidR="00201DFE"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t xml:space="preserve">    </w:t>
      </w:r>
      <w:r w:rsidR="00201DFE" w:rsidRPr="00FE7DCF">
        <w:rPr>
          <w:rFonts w:ascii="Times New Roman" w:hAnsi="Times New Roman" w:cs="Times New Roman"/>
          <w:sz w:val="28"/>
          <w:szCs w:val="28"/>
        </w:rPr>
        <w:t>Вот уже семьдесят с лишним лет прошло со дня Победы в ВОВ.</w:t>
      </w:r>
      <w:r w:rsidR="00C17B72" w:rsidRPr="00FE7DCF">
        <w:rPr>
          <w:rFonts w:ascii="Times New Roman" w:hAnsi="Times New Roman" w:cs="Times New Roman"/>
          <w:sz w:val="28"/>
          <w:szCs w:val="28"/>
        </w:rPr>
        <w:t xml:space="preserve"> </w:t>
      </w:r>
      <w:r w:rsidR="00201DFE" w:rsidRPr="00FE7DCF">
        <w:rPr>
          <w:rFonts w:ascii="Times New Roman" w:hAnsi="Times New Roman" w:cs="Times New Roman"/>
          <w:sz w:val="28"/>
          <w:szCs w:val="28"/>
        </w:rPr>
        <w:t>К сожалению, история переписыва</w:t>
      </w:r>
      <w:r w:rsidR="00C17B72" w:rsidRPr="00FE7DCF">
        <w:rPr>
          <w:rFonts w:ascii="Times New Roman" w:hAnsi="Times New Roman" w:cs="Times New Roman"/>
          <w:sz w:val="28"/>
          <w:szCs w:val="28"/>
        </w:rPr>
        <w:t>ю</w:t>
      </w:r>
      <w:r w:rsidR="00201DFE" w:rsidRPr="00FE7DCF">
        <w:rPr>
          <w:rFonts w:ascii="Times New Roman" w:hAnsi="Times New Roman" w:cs="Times New Roman"/>
          <w:sz w:val="28"/>
          <w:szCs w:val="28"/>
        </w:rPr>
        <w:t>тся</w:t>
      </w:r>
      <w:proofErr w:type="gramStart"/>
      <w:r w:rsidR="00201DFE" w:rsidRPr="00FE7DCF">
        <w:rPr>
          <w:rFonts w:ascii="Times New Roman" w:hAnsi="Times New Roman" w:cs="Times New Roman"/>
          <w:sz w:val="28"/>
          <w:szCs w:val="28"/>
        </w:rPr>
        <w:t xml:space="preserve"> .</w:t>
      </w:r>
      <w:proofErr w:type="gramEnd"/>
      <w:r w:rsidR="00201DFE" w:rsidRPr="00FE7DCF">
        <w:rPr>
          <w:rFonts w:ascii="Times New Roman" w:hAnsi="Times New Roman" w:cs="Times New Roman"/>
          <w:sz w:val="28"/>
          <w:szCs w:val="28"/>
        </w:rPr>
        <w:t xml:space="preserve"> Переписывается теми, кому не нужна правда. Но литературные произведения </w:t>
      </w:r>
      <w:r w:rsidR="00C17B72" w:rsidRPr="00FE7DCF">
        <w:rPr>
          <w:rFonts w:ascii="Times New Roman" w:hAnsi="Times New Roman" w:cs="Times New Roman"/>
          <w:sz w:val="28"/>
          <w:szCs w:val="28"/>
        </w:rPr>
        <w:t>о событиях тех далеких сороковых никто не имеет права переписывать. И мы</w:t>
      </w:r>
      <w:proofErr w:type="gramStart"/>
      <w:r w:rsidR="00C17B72" w:rsidRPr="00FE7DCF">
        <w:rPr>
          <w:rFonts w:ascii="Times New Roman" w:hAnsi="Times New Roman" w:cs="Times New Roman"/>
          <w:sz w:val="28"/>
          <w:szCs w:val="28"/>
        </w:rPr>
        <w:t xml:space="preserve"> ,</w:t>
      </w:r>
      <w:proofErr w:type="gramEnd"/>
      <w:r w:rsidR="00C17B72" w:rsidRPr="00FE7DCF">
        <w:rPr>
          <w:rFonts w:ascii="Times New Roman" w:hAnsi="Times New Roman" w:cs="Times New Roman"/>
          <w:sz w:val="28"/>
          <w:szCs w:val="28"/>
        </w:rPr>
        <w:t xml:space="preserve"> учителя – словесники, можем использовать этот материал для воспитания подрастающего поколения. Именно повести, рассказы, стихи о войне могут тронуть до слез, до мурашек. Именно на них можно воспитывать в детях гуманность, человечность, доброту и, конечно же, патриотизм. Если дети будут добры и милостивы, то они будут движимы миролюбием и любовью ко всему, что их окружает. А </w:t>
      </w:r>
      <w:r w:rsidR="00C17B72" w:rsidRPr="00FE7DCF">
        <w:rPr>
          <w:rFonts w:ascii="Times New Roman" w:hAnsi="Times New Roman" w:cs="Times New Roman"/>
          <w:sz w:val="28"/>
          <w:szCs w:val="28"/>
        </w:rPr>
        <w:lastRenderedPageBreak/>
        <w:t xml:space="preserve">значит, они будут настоящими патриотами, способными и готовыми к борьбе со злом. </w:t>
      </w:r>
    </w:p>
    <w:p w:rsidR="00680BB7" w:rsidRPr="00FE7DCF" w:rsidRDefault="002507E0">
      <w:pPr>
        <w:rPr>
          <w:rFonts w:ascii="Times New Roman" w:hAnsi="Times New Roman" w:cs="Times New Roman"/>
          <w:sz w:val="28"/>
          <w:szCs w:val="28"/>
        </w:rPr>
      </w:pPr>
      <w:r w:rsidRPr="00FE7DCF">
        <w:rPr>
          <w:rFonts w:ascii="Times New Roman" w:hAnsi="Times New Roman" w:cs="Times New Roman"/>
          <w:color w:val="333333"/>
          <w:sz w:val="28"/>
          <w:szCs w:val="28"/>
        </w:rPr>
        <w:br/>
      </w:r>
      <w:r w:rsidR="00FE7DCF" w:rsidRPr="00FE7DCF">
        <w:rPr>
          <w:rFonts w:ascii="Times New Roman" w:hAnsi="Times New Roman" w:cs="Times New Roman"/>
          <w:sz w:val="28"/>
          <w:szCs w:val="28"/>
        </w:rPr>
        <w:t xml:space="preserve">    </w:t>
      </w:r>
      <w:r w:rsidR="00C17B72" w:rsidRPr="00FE7DCF">
        <w:rPr>
          <w:rFonts w:ascii="Times New Roman" w:hAnsi="Times New Roman" w:cs="Times New Roman"/>
          <w:sz w:val="28"/>
          <w:szCs w:val="28"/>
        </w:rPr>
        <w:t>На уроках литературы, отведенных изучению военной тематики, можно использовать интересные методы и приемы работы с учащимися. Довольно интересной бывает работа, построенная на поисковой, проектной и групповой деятельности. Я практикую на сво</w:t>
      </w:r>
      <w:r w:rsidR="008A1338" w:rsidRPr="00FE7DCF">
        <w:rPr>
          <w:rFonts w:ascii="Times New Roman" w:hAnsi="Times New Roman" w:cs="Times New Roman"/>
          <w:sz w:val="28"/>
          <w:szCs w:val="28"/>
        </w:rPr>
        <w:t xml:space="preserve">их уроках </w:t>
      </w:r>
      <w:proofErr w:type="spellStart"/>
      <w:r w:rsidR="008A1338" w:rsidRPr="00FE7DCF">
        <w:rPr>
          <w:rFonts w:ascii="Times New Roman" w:hAnsi="Times New Roman" w:cs="Times New Roman"/>
          <w:sz w:val="28"/>
          <w:szCs w:val="28"/>
        </w:rPr>
        <w:t>метапредметную</w:t>
      </w:r>
      <w:proofErr w:type="spellEnd"/>
      <w:r w:rsidR="008A1338" w:rsidRPr="00FE7DCF">
        <w:rPr>
          <w:rFonts w:ascii="Times New Roman" w:hAnsi="Times New Roman" w:cs="Times New Roman"/>
          <w:sz w:val="28"/>
          <w:szCs w:val="28"/>
        </w:rPr>
        <w:t xml:space="preserve"> связь - </w:t>
      </w:r>
      <w:r w:rsidR="00C17B72" w:rsidRPr="00FE7DCF">
        <w:rPr>
          <w:rFonts w:ascii="Times New Roman" w:hAnsi="Times New Roman" w:cs="Times New Roman"/>
          <w:sz w:val="28"/>
          <w:szCs w:val="28"/>
        </w:rPr>
        <w:t>мы выходим за рамки обычного урока литературы и включаем в</w:t>
      </w:r>
      <w:r w:rsidR="00EA3299" w:rsidRPr="00FE7DCF">
        <w:rPr>
          <w:rFonts w:ascii="Times New Roman" w:hAnsi="Times New Roman" w:cs="Times New Roman"/>
          <w:sz w:val="28"/>
          <w:szCs w:val="28"/>
        </w:rPr>
        <w:t xml:space="preserve"> урок элементы таких дисциплин </w:t>
      </w:r>
      <w:r w:rsidR="00C17B72" w:rsidRPr="00FE7DCF">
        <w:rPr>
          <w:rFonts w:ascii="Times New Roman" w:hAnsi="Times New Roman" w:cs="Times New Roman"/>
          <w:sz w:val="28"/>
          <w:szCs w:val="28"/>
        </w:rPr>
        <w:t xml:space="preserve">как история, музыка, живопись.  </w:t>
      </w:r>
      <w:r w:rsidR="008A1338" w:rsidRPr="00FE7DCF">
        <w:rPr>
          <w:rFonts w:ascii="Times New Roman" w:hAnsi="Times New Roman" w:cs="Times New Roman"/>
          <w:sz w:val="28"/>
          <w:szCs w:val="28"/>
        </w:rPr>
        <w:t xml:space="preserve">Детям нравится, когда их делят на группы, каждая группа готовит к уроку свой материал. Особенно интересно им на уроке, если применяется мультимедийный материал, если у каждой группы свои отличительные знаки: эмблемы, таблички на столах, элементы одежды. </w:t>
      </w:r>
    </w:p>
    <w:p w:rsidR="00680BB7" w:rsidRPr="00FE7DCF" w:rsidRDefault="00FE7DCF" w:rsidP="00680BB7">
      <w:pPr>
        <w:pStyle w:val="a4"/>
        <w:shd w:val="clear" w:color="auto" w:fill="FFFFFF"/>
        <w:spacing w:before="0" w:beforeAutospacing="0" w:after="0" w:afterAutospacing="0"/>
        <w:rPr>
          <w:color w:val="181818"/>
          <w:sz w:val="28"/>
          <w:szCs w:val="28"/>
        </w:rPr>
      </w:pPr>
      <w:r w:rsidRPr="00FE7DCF">
        <w:rPr>
          <w:color w:val="181818"/>
          <w:sz w:val="28"/>
          <w:szCs w:val="28"/>
        </w:rPr>
        <w:t xml:space="preserve">    </w:t>
      </w:r>
      <w:r w:rsidR="00680BB7" w:rsidRPr="00FE7DCF">
        <w:rPr>
          <w:color w:val="181818"/>
          <w:sz w:val="28"/>
          <w:szCs w:val="28"/>
        </w:rPr>
        <w:t>На уроках я часто использую групповую форму работы. На мой взгляд, это  самостоятельная форма организации обучения. Уникальность этой формы работы в том, что здесь происходят непосредственное взаимодействие между учащимися и опосредованное руководство их деятельностью со стороны учителя.</w:t>
      </w:r>
    </w:p>
    <w:p w:rsidR="00893A5C" w:rsidRPr="00FE7DCF" w:rsidRDefault="00893A5C" w:rsidP="00680BB7">
      <w:pPr>
        <w:pStyle w:val="a4"/>
        <w:shd w:val="clear" w:color="auto" w:fill="FFFFFF"/>
        <w:spacing w:before="0" w:beforeAutospacing="0" w:after="0" w:afterAutospacing="0"/>
        <w:rPr>
          <w:color w:val="181818"/>
          <w:sz w:val="28"/>
          <w:szCs w:val="28"/>
        </w:rPr>
      </w:pPr>
    </w:p>
    <w:p w:rsidR="00680BB7" w:rsidRPr="00FE7DCF" w:rsidRDefault="00FE7DCF" w:rsidP="00680BB7">
      <w:pPr>
        <w:pStyle w:val="a4"/>
        <w:shd w:val="clear" w:color="auto" w:fill="FFFFFF"/>
        <w:spacing w:before="0" w:beforeAutospacing="0" w:after="0" w:afterAutospacing="0"/>
        <w:rPr>
          <w:color w:val="181818"/>
          <w:sz w:val="28"/>
          <w:szCs w:val="28"/>
        </w:rPr>
      </w:pPr>
      <w:r w:rsidRPr="00FE7DCF">
        <w:rPr>
          <w:color w:val="181818"/>
          <w:sz w:val="28"/>
          <w:szCs w:val="28"/>
        </w:rPr>
        <w:t xml:space="preserve">    </w:t>
      </w:r>
      <w:r w:rsidR="00680BB7" w:rsidRPr="00FE7DCF">
        <w:rPr>
          <w:color w:val="181818"/>
          <w:sz w:val="28"/>
          <w:szCs w:val="28"/>
        </w:rPr>
        <w:t>Преимущества групповой формы учебной работы особенно ярко выступают при активизации слабых учеников, которые получают больше возможностей, чем при фронтальной форме работы, для продуктивного обсуждения рассматриваемых проблем. Практика показывает, что ученики с низкими учебными возможностями в группах высказываются чаще, чем обычно, они не боятся говорить и спрашивать. Это говорит о повышении их активности, позволяющей успешнее формировать знания, умения и навыки. Групповая работа снимает внутреннее напряжение школьников, скованность, дискомфорт, исчезает боязнь вызова к доске, неудачного ответа.</w:t>
      </w:r>
    </w:p>
    <w:p w:rsidR="00893A5C" w:rsidRPr="00FE7DCF" w:rsidRDefault="00893A5C" w:rsidP="00680BB7">
      <w:pPr>
        <w:pStyle w:val="a4"/>
        <w:shd w:val="clear" w:color="auto" w:fill="FFFFFF"/>
        <w:spacing w:before="0" w:beforeAutospacing="0" w:after="0" w:afterAutospacing="0"/>
        <w:rPr>
          <w:color w:val="181818"/>
          <w:sz w:val="28"/>
          <w:szCs w:val="28"/>
        </w:rPr>
      </w:pPr>
    </w:p>
    <w:p w:rsidR="00680BB7" w:rsidRPr="00FE7DCF" w:rsidRDefault="00FE7DCF" w:rsidP="00680BB7">
      <w:pPr>
        <w:pStyle w:val="a4"/>
        <w:shd w:val="clear" w:color="auto" w:fill="FFFFFF"/>
        <w:spacing w:before="0" w:beforeAutospacing="0" w:after="0" w:afterAutospacing="0"/>
        <w:rPr>
          <w:color w:val="181818"/>
          <w:sz w:val="28"/>
          <w:szCs w:val="28"/>
        </w:rPr>
      </w:pPr>
      <w:r w:rsidRPr="00FE7DCF">
        <w:rPr>
          <w:color w:val="181818"/>
          <w:sz w:val="28"/>
          <w:szCs w:val="28"/>
        </w:rPr>
        <w:t xml:space="preserve">    </w:t>
      </w:r>
      <w:r w:rsidR="00680BB7" w:rsidRPr="00FE7DCF">
        <w:rPr>
          <w:color w:val="181818"/>
          <w:sz w:val="28"/>
          <w:szCs w:val="28"/>
        </w:rPr>
        <w:t xml:space="preserve">Как же я применяю эту форму обучения на уроках литературы? Нравится ли такой вид работы учащимся? Да. Нравится. При подготовке такого урока я разбиваю детей на группы (по 5 человек). Обозначаю цели и задачи каждой группы. Дети самостоятельно распределяют социальные роли в группе. </w:t>
      </w:r>
    </w:p>
    <w:p w:rsidR="00680BB7" w:rsidRPr="00FE7DCF" w:rsidRDefault="00680BB7" w:rsidP="00680BB7">
      <w:pPr>
        <w:pStyle w:val="a4"/>
        <w:shd w:val="clear" w:color="auto" w:fill="FFFFFF"/>
        <w:spacing w:before="0" w:beforeAutospacing="0" w:after="0" w:afterAutospacing="0"/>
        <w:rPr>
          <w:color w:val="181818"/>
          <w:sz w:val="28"/>
          <w:szCs w:val="28"/>
        </w:rPr>
      </w:pPr>
      <w:r w:rsidRPr="00FE7DCF">
        <w:rPr>
          <w:color w:val="181818"/>
          <w:sz w:val="28"/>
          <w:szCs w:val="28"/>
        </w:rPr>
        <w:t>Что же готовят ребята в группах? Находят информацию о писателе заданного произведения, презентуют книгу, проигрывают по ролям те фр</w:t>
      </w:r>
      <w:r w:rsidR="00893A5C" w:rsidRPr="00FE7DCF">
        <w:rPr>
          <w:color w:val="181818"/>
          <w:sz w:val="28"/>
          <w:szCs w:val="28"/>
        </w:rPr>
        <w:t xml:space="preserve">агменты, которые им понравились. Перед уроком я консультирую учащихся, помогаю в вопросах, вызывающих у них затруднения при подготовке к уроку. </w:t>
      </w:r>
    </w:p>
    <w:p w:rsidR="00893A5C" w:rsidRPr="00FE7DCF" w:rsidRDefault="00893A5C">
      <w:pPr>
        <w:rPr>
          <w:rFonts w:ascii="Times New Roman" w:hAnsi="Times New Roman" w:cs="Times New Roman"/>
          <w:sz w:val="28"/>
          <w:szCs w:val="28"/>
        </w:rPr>
      </w:pPr>
    </w:p>
    <w:p w:rsidR="002507E0" w:rsidRPr="00FE7DCF" w:rsidRDefault="00FE7DCF">
      <w:pPr>
        <w:rPr>
          <w:rFonts w:ascii="Times New Roman" w:hAnsi="Times New Roman" w:cs="Times New Roman"/>
          <w:sz w:val="28"/>
          <w:szCs w:val="28"/>
        </w:rPr>
      </w:pPr>
      <w:r w:rsidRPr="00FE7DCF">
        <w:rPr>
          <w:rFonts w:ascii="Times New Roman" w:hAnsi="Times New Roman" w:cs="Times New Roman"/>
          <w:sz w:val="28"/>
          <w:szCs w:val="28"/>
        </w:rPr>
        <w:lastRenderedPageBreak/>
        <w:t xml:space="preserve">    </w:t>
      </w:r>
      <w:r w:rsidR="00893A5C" w:rsidRPr="00FE7DCF">
        <w:rPr>
          <w:rFonts w:ascii="Times New Roman" w:hAnsi="Times New Roman" w:cs="Times New Roman"/>
          <w:sz w:val="28"/>
          <w:szCs w:val="28"/>
        </w:rPr>
        <w:t xml:space="preserve">Предлагаю </w:t>
      </w:r>
      <w:r w:rsidR="00EA3299" w:rsidRPr="00FE7DCF">
        <w:rPr>
          <w:rFonts w:ascii="Times New Roman" w:hAnsi="Times New Roman" w:cs="Times New Roman"/>
          <w:sz w:val="28"/>
          <w:szCs w:val="28"/>
        </w:rPr>
        <w:t xml:space="preserve"> литературный материал</w:t>
      </w:r>
      <w:r w:rsidR="00893A5C" w:rsidRPr="00FE7DCF">
        <w:rPr>
          <w:rFonts w:ascii="Times New Roman" w:hAnsi="Times New Roman" w:cs="Times New Roman"/>
          <w:sz w:val="28"/>
          <w:szCs w:val="28"/>
        </w:rPr>
        <w:t xml:space="preserve"> для работы по данному направлению</w:t>
      </w:r>
      <w:r w:rsidR="00EA3299" w:rsidRPr="00FE7DCF">
        <w:rPr>
          <w:rFonts w:ascii="Times New Roman" w:hAnsi="Times New Roman" w:cs="Times New Roman"/>
          <w:sz w:val="28"/>
          <w:szCs w:val="28"/>
        </w:rPr>
        <w:t>. Н</w:t>
      </w:r>
      <w:r w:rsidR="002507E0" w:rsidRPr="00FE7DCF">
        <w:rPr>
          <w:rFonts w:ascii="Times New Roman" w:hAnsi="Times New Roman" w:cs="Times New Roman"/>
          <w:sz w:val="28"/>
          <w:szCs w:val="28"/>
        </w:rPr>
        <w:t>есомне</w:t>
      </w:r>
      <w:r w:rsidR="00893A5C" w:rsidRPr="00FE7DCF">
        <w:rPr>
          <w:rFonts w:ascii="Times New Roman" w:hAnsi="Times New Roman" w:cs="Times New Roman"/>
          <w:sz w:val="28"/>
          <w:szCs w:val="28"/>
        </w:rPr>
        <w:t xml:space="preserve">нно, список огромен, я обозначила для себя </w:t>
      </w:r>
      <w:proofErr w:type="gramStart"/>
      <w:r w:rsidR="00893A5C" w:rsidRPr="00FE7DCF">
        <w:rPr>
          <w:rFonts w:ascii="Times New Roman" w:hAnsi="Times New Roman" w:cs="Times New Roman"/>
          <w:sz w:val="28"/>
          <w:szCs w:val="28"/>
        </w:rPr>
        <w:t>следующие</w:t>
      </w:r>
      <w:proofErr w:type="gramEnd"/>
      <w:r w:rsidR="002507E0" w:rsidRPr="00FE7DCF">
        <w:rPr>
          <w:rFonts w:ascii="Times New Roman" w:hAnsi="Times New Roman" w:cs="Times New Roman"/>
          <w:sz w:val="28"/>
          <w:szCs w:val="28"/>
        </w:rPr>
        <w:t xml:space="preserve"> 10  произведений</w:t>
      </w:r>
      <w:r w:rsidR="00EA3299" w:rsidRPr="00FE7DCF">
        <w:rPr>
          <w:rFonts w:ascii="Times New Roman" w:hAnsi="Times New Roman" w:cs="Times New Roman"/>
          <w:sz w:val="28"/>
          <w:szCs w:val="28"/>
        </w:rPr>
        <w:t xml:space="preserve">: </w:t>
      </w:r>
    </w:p>
    <w:p w:rsidR="002507E0" w:rsidRPr="00FE7DCF" w:rsidRDefault="002507E0">
      <w:pPr>
        <w:rPr>
          <w:rFonts w:ascii="Times New Roman" w:hAnsi="Times New Roman" w:cs="Times New Roman"/>
          <w:sz w:val="28"/>
          <w:szCs w:val="28"/>
        </w:rPr>
      </w:pPr>
      <w:r w:rsidRPr="00FE7DCF">
        <w:rPr>
          <w:rFonts w:ascii="Times New Roman" w:hAnsi="Times New Roman" w:cs="Times New Roman"/>
          <w:color w:val="333333"/>
          <w:sz w:val="28"/>
          <w:szCs w:val="28"/>
        </w:rPr>
        <w:t>1</w:t>
      </w:r>
      <w:r w:rsidRPr="00FE7DCF">
        <w:rPr>
          <w:rFonts w:ascii="Times New Roman" w:hAnsi="Times New Roman" w:cs="Times New Roman"/>
          <w:sz w:val="28"/>
          <w:szCs w:val="28"/>
        </w:rPr>
        <w:t>.«Кукла», Геннадий Черкашин</w:t>
      </w:r>
    </w:p>
    <w:p w:rsidR="002507E0" w:rsidRPr="00FE7DCF" w:rsidRDefault="002507E0">
      <w:pPr>
        <w:rPr>
          <w:rFonts w:ascii="Times New Roman" w:hAnsi="Times New Roman" w:cs="Times New Roman"/>
          <w:sz w:val="28"/>
          <w:szCs w:val="28"/>
        </w:rPr>
      </w:pPr>
      <w:r w:rsidRPr="00FE7DCF">
        <w:rPr>
          <w:rFonts w:ascii="Times New Roman" w:hAnsi="Times New Roman" w:cs="Times New Roman"/>
          <w:sz w:val="28"/>
          <w:szCs w:val="28"/>
        </w:rPr>
        <w:t xml:space="preserve"> Книга вышла в 2014 году, к 70-летию снятия блокады Ленинграда, богато проиллюстрирована. Автор знакомит читателя с историей маленькой девочки, эвакуированной из города. Кукла по имени Маша осталась ждать свою хозяйку дома. Это история о жестоком уроке для человечества, о мужестве, добродушии, взаимопомощи людей, и, конечно, о возвращении в любимый город.</w:t>
      </w:r>
      <w:r w:rsidRPr="00FE7DCF">
        <w:rPr>
          <w:rFonts w:ascii="Times New Roman" w:hAnsi="Times New Roman" w:cs="Times New Roman"/>
          <w:sz w:val="28"/>
          <w:szCs w:val="28"/>
        </w:rPr>
        <w:br/>
      </w:r>
      <w:r w:rsidRPr="00FE7DCF">
        <w:rPr>
          <w:rFonts w:ascii="Times New Roman" w:hAnsi="Times New Roman" w:cs="Times New Roman"/>
          <w:sz w:val="28"/>
          <w:szCs w:val="28"/>
        </w:rPr>
        <w:br/>
        <w:t xml:space="preserve">2.«В списках не значился», Борис Васильев </w:t>
      </w:r>
    </w:p>
    <w:p w:rsidR="002507E0" w:rsidRPr="00FE7DCF" w:rsidRDefault="002507E0">
      <w:pPr>
        <w:rPr>
          <w:rFonts w:ascii="Times New Roman" w:hAnsi="Times New Roman" w:cs="Times New Roman"/>
          <w:sz w:val="28"/>
          <w:szCs w:val="28"/>
        </w:rPr>
      </w:pPr>
      <w:r w:rsidRPr="00FE7DCF">
        <w:rPr>
          <w:rFonts w:ascii="Times New Roman" w:hAnsi="Times New Roman" w:cs="Times New Roman"/>
          <w:sz w:val="28"/>
          <w:szCs w:val="28"/>
        </w:rPr>
        <w:t>Роман-легенда, основанный на документах. Как известно, первыми удар Великой Отечественной войны приняли на себя защитники Брестской крепости. Пограничники получили приказ не открывать огонь «на провокации» со стороны противника, они были обречены на смерть и сами это знали, но не отступили ни на шаг. «Человека можно убить, – говорит защитник Бреста, лейтенант Плужников, герой произведения, – но победить нельзя». Разве можно с этим поспорить?</w:t>
      </w:r>
      <w:r w:rsidRPr="00FE7DCF">
        <w:rPr>
          <w:rFonts w:ascii="Times New Roman" w:hAnsi="Times New Roman" w:cs="Times New Roman"/>
          <w:sz w:val="28"/>
          <w:szCs w:val="28"/>
        </w:rPr>
        <w:br/>
      </w:r>
      <w:r w:rsidRPr="00FE7DCF">
        <w:rPr>
          <w:rFonts w:ascii="Times New Roman" w:hAnsi="Times New Roman" w:cs="Times New Roman"/>
          <w:sz w:val="28"/>
          <w:szCs w:val="28"/>
        </w:rPr>
        <w:br/>
        <w:t xml:space="preserve">3.«Живые и мертвые», Константин Симонов </w:t>
      </w:r>
    </w:p>
    <w:p w:rsidR="002507E0" w:rsidRPr="00FE7DCF" w:rsidRDefault="002507E0">
      <w:pPr>
        <w:rPr>
          <w:rFonts w:ascii="Times New Roman" w:hAnsi="Times New Roman" w:cs="Times New Roman"/>
          <w:sz w:val="28"/>
          <w:szCs w:val="28"/>
        </w:rPr>
      </w:pPr>
      <w:r w:rsidRPr="00FE7DCF">
        <w:rPr>
          <w:rFonts w:ascii="Times New Roman" w:hAnsi="Times New Roman" w:cs="Times New Roman"/>
          <w:sz w:val="28"/>
          <w:szCs w:val="28"/>
        </w:rPr>
        <w:t xml:space="preserve">Симонов – настоящая легенда и литературный символ той войны. </w:t>
      </w:r>
      <w:proofErr w:type="gramStart"/>
      <w:r w:rsidRPr="00FE7DCF">
        <w:rPr>
          <w:rFonts w:ascii="Times New Roman" w:hAnsi="Times New Roman" w:cs="Times New Roman"/>
          <w:sz w:val="28"/>
          <w:szCs w:val="28"/>
        </w:rPr>
        <w:t>Пронзительное</w:t>
      </w:r>
      <w:proofErr w:type="gramEnd"/>
      <w:r w:rsidRPr="00FE7DCF">
        <w:rPr>
          <w:rFonts w:ascii="Times New Roman" w:hAnsi="Times New Roman" w:cs="Times New Roman"/>
          <w:sz w:val="28"/>
          <w:szCs w:val="28"/>
        </w:rPr>
        <w:t xml:space="preserve">, неповторимое «Жди меня, и я вернусь…» поднимало народный дух на недосягаемую высоту. Такой дух невозможно убить. Вот что значит сила слова! Эпопея «Живые и мертвые» была дополнена еще двумя шедеврами: «Солдатами не рождаются» и «Последнее лето». Читатель видит войну глазами Синцова и </w:t>
      </w:r>
      <w:proofErr w:type="spellStart"/>
      <w:r w:rsidRPr="00FE7DCF">
        <w:rPr>
          <w:rFonts w:ascii="Times New Roman" w:hAnsi="Times New Roman" w:cs="Times New Roman"/>
          <w:sz w:val="28"/>
          <w:szCs w:val="28"/>
        </w:rPr>
        <w:t>Серпилина</w:t>
      </w:r>
      <w:proofErr w:type="spellEnd"/>
      <w:r w:rsidRPr="00FE7DCF">
        <w:rPr>
          <w:rFonts w:ascii="Times New Roman" w:hAnsi="Times New Roman" w:cs="Times New Roman"/>
          <w:sz w:val="28"/>
          <w:szCs w:val="28"/>
        </w:rPr>
        <w:t xml:space="preserve"> – главных героев произведения. Здесь и переломный момент всей войны – Сталинградское сражение и Белорусская операция. Две первые книги великолепно экранизированы.</w:t>
      </w:r>
      <w:r w:rsidRPr="00FE7DCF">
        <w:rPr>
          <w:rFonts w:ascii="Times New Roman" w:hAnsi="Times New Roman" w:cs="Times New Roman"/>
          <w:sz w:val="28"/>
          <w:szCs w:val="28"/>
        </w:rPr>
        <w:br/>
      </w:r>
      <w:r w:rsidRPr="00FE7DCF">
        <w:rPr>
          <w:rFonts w:ascii="Times New Roman" w:hAnsi="Times New Roman" w:cs="Times New Roman"/>
          <w:sz w:val="28"/>
          <w:szCs w:val="28"/>
        </w:rPr>
        <w:br/>
        <w:t xml:space="preserve">4.«А зори здесь тихие», Борис Васильев </w:t>
      </w:r>
    </w:p>
    <w:p w:rsidR="002507E0" w:rsidRPr="00FE7DCF" w:rsidRDefault="002507E0">
      <w:pPr>
        <w:rPr>
          <w:rFonts w:ascii="Times New Roman" w:hAnsi="Times New Roman" w:cs="Times New Roman"/>
          <w:sz w:val="28"/>
          <w:szCs w:val="28"/>
        </w:rPr>
      </w:pPr>
      <w:r w:rsidRPr="00FE7DCF">
        <w:rPr>
          <w:rFonts w:ascii="Times New Roman" w:hAnsi="Times New Roman" w:cs="Times New Roman"/>
          <w:sz w:val="28"/>
          <w:szCs w:val="28"/>
        </w:rPr>
        <w:t xml:space="preserve">Многим известен этот роман по великолепной, неповторимой экранизации, которую с удовольствием и каждый раз со слезами пересматривает вот уже не одно поколение. Баллада, легенда о юных зенитчицах была опубликована журналом «Юность» в 1960 году. Девичья бригада во главе со старшиной противостоит в неравной схватке вражеским диверсантам. В событиях 1942 </w:t>
      </w:r>
      <w:r w:rsidRPr="00FE7DCF">
        <w:rPr>
          <w:rFonts w:ascii="Times New Roman" w:hAnsi="Times New Roman" w:cs="Times New Roman"/>
          <w:sz w:val="28"/>
          <w:szCs w:val="28"/>
        </w:rPr>
        <w:lastRenderedPageBreak/>
        <w:t>года погибают все, кроме командира. Это тонкое психологическое произведение, в котором показано мастерски как любовь, красота и смерть не просто ходят рядом, а пересекаются друг с другом. Борис Васильев – классик русской литературы. Его знаменитые произведения: «Завтра была война», «В списках не значился» (упомянутый выше), «Не стреляйте в белых лебедей» и другие пополнили золотой фонд литературы.</w:t>
      </w:r>
      <w:r w:rsidRPr="00FE7DCF">
        <w:rPr>
          <w:rFonts w:ascii="Times New Roman" w:hAnsi="Times New Roman" w:cs="Times New Roman"/>
          <w:sz w:val="28"/>
          <w:szCs w:val="28"/>
        </w:rPr>
        <w:br/>
      </w:r>
      <w:r w:rsidRPr="00FE7DCF">
        <w:rPr>
          <w:rFonts w:ascii="Times New Roman" w:hAnsi="Times New Roman" w:cs="Times New Roman"/>
          <w:sz w:val="28"/>
          <w:szCs w:val="28"/>
        </w:rPr>
        <w:br/>
        <w:t xml:space="preserve">5.«Навеки — девятнадцатилетние», Григорий Бакланов </w:t>
      </w:r>
    </w:p>
    <w:p w:rsidR="002507E0" w:rsidRPr="00FE7DCF" w:rsidRDefault="002507E0">
      <w:pPr>
        <w:rPr>
          <w:rFonts w:ascii="Times New Roman" w:hAnsi="Times New Roman" w:cs="Times New Roman"/>
          <w:sz w:val="28"/>
          <w:szCs w:val="28"/>
        </w:rPr>
      </w:pPr>
      <w:r w:rsidRPr="00FE7DCF">
        <w:rPr>
          <w:rFonts w:ascii="Times New Roman" w:hAnsi="Times New Roman" w:cs="Times New Roman"/>
          <w:sz w:val="28"/>
          <w:szCs w:val="28"/>
        </w:rPr>
        <w:t>Этот роман о тех ребятах, которые остались на той войне навеки девятнадцатилетними. Из ста парней, уходивших на фронт в этом возрасте, назад возвращались только трое. Кто думал, что вчерашние юные школьники проявят такой героизм, подвиг, бесстрашие и любовь к своей отчизне, пожертвовав ради нее самым дорогим? Книга богато иллюстрирована черно-белыми фотографиями молодых военных, которые не вернулись с войны. С ними лично автор не знаком. Эти фото он находил у военных корреспондентов. Эти фото – единственное, что от этих героев осталось.</w:t>
      </w:r>
      <w:r w:rsidRPr="00FE7DCF">
        <w:rPr>
          <w:rFonts w:ascii="Times New Roman" w:hAnsi="Times New Roman" w:cs="Times New Roman"/>
          <w:sz w:val="28"/>
          <w:szCs w:val="28"/>
        </w:rPr>
        <w:br/>
      </w:r>
      <w:r w:rsidR="00A7108B" w:rsidRPr="00FE7DCF">
        <w:rPr>
          <w:rFonts w:ascii="Times New Roman" w:hAnsi="Times New Roman" w:cs="Times New Roman"/>
          <w:sz w:val="28"/>
          <w:szCs w:val="28"/>
        </w:rPr>
        <w:t>6.</w:t>
      </w:r>
      <w:r w:rsidRPr="00FE7DCF">
        <w:rPr>
          <w:rFonts w:ascii="Times New Roman" w:hAnsi="Times New Roman" w:cs="Times New Roman"/>
          <w:sz w:val="28"/>
          <w:szCs w:val="28"/>
        </w:rPr>
        <w:t>«У войны не женское лицо», Светлана Алексиевич Конечно, слово «война» женского рода, но разве может быть у нее хоть какое-то лицо? Разве что жуткий смертельный оскал. В СНГ это известный роман о войне, переведенный на несколько десятков языков. В некоторых странах его даже изучают школьники. Белорусская журналистка, писательница Светлана Алексиевич взяла этот семилетний труд в основу своего художественно-документального цикла «Голоса утопии». Она говорит, что книга отражает душевный мир, духовную наполненность женщины, которой нужно выжить в страшных военных условиях. </w:t>
      </w:r>
      <w:r w:rsidRPr="00FE7DCF">
        <w:rPr>
          <w:rFonts w:ascii="Times New Roman" w:hAnsi="Times New Roman" w:cs="Times New Roman"/>
          <w:sz w:val="28"/>
          <w:szCs w:val="28"/>
        </w:rPr>
        <w:br/>
      </w:r>
      <w:r w:rsidRPr="00FE7DCF">
        <w:rPr>
          <w:rFonts w:ascii="Times New Roman" w:hAnsi="Times New Roman" w:cs="Times New Roman"/>
          <w:sz w:val="28"/>
          <w:szCs w:val="28"/>
        </w:rPr>
        <w:br/>
      </w:r>
      <w:r w:rsidR="00A7108B" w:rsidRPr="00FE7DCF">
        <w:rPr>
          <w:rFonts w:ascii="Times New Roman" w:hAnsi="Times New Roman" w:cs="Times New Roman"/>
          <w:sz w:val="28"/>
          <w:szCs w:val="28"/>
        </w:rPr>
        <w:t>7.«Прокляты и убиты», Виктор Астафьев</w:t>
      </w:r>
      <w:proofErr w:type="gramStart"/>
      <w:r w:rsidR="00A7108B" w:rsidRPr="00FE7DCF">
        <w:rPr>
          <w:rFonts w:ascii="Times New Roman" w:hAnsi="Times New Roman" w:cs="Times New Roman"/>
          <w:sz w:val="28"/>
          <w:szCs w:val="28"/>
        </w:rPr>
        <w:t xml:space="preserve"> К</w:t>
      </w:r>
      <w:proofErr w:type="gramEnd"/>
      <w:r w:rsidR="00A7108B" w:rsidRPr="00FE7DCF">
        <w:rPr>
          <w:rFonts w:ascii="Times New Roman" w:hAnsi="Times New Roman" w:cs="Times New Roman"/>
          <w:sz w:val="28"/>
          <w:szCs w:val="28"/>
        </w:rPr>
        <w:t xml:space="preserve">ак и многие уже упомянутые произведения, данный роман ценен тем, что автор его – фронтовик, лично переживший все ужасы войны. К сожалению, книга так и осталась незаконченной. Среди прочих важных тем, ключевой сюжетной линией стали взаимоотношения между солдатами во время боевых действий. Астафьев уделяет немаловажное внимание конфликту, возникающему в сознании человека, терзаемого противоположными идеологиями. Как быть, когда ты безмерно любишь родину, отвергающую твою веру в Бога?  Христианство – лейтмотив романа, в котором то и дело встречаются цитаты из Библии. Быть может, религиозность книги будет неприятна атеистам, однако затронутые темы глубоки и касаются наивысшего проявления гуманности и </w:t>
      </w:r>
      <w:r w:rsidR="00A7108B" w:rsidRPr="00FE7DCF">
        <w:rPr>
          <w:rFonts w:ascii="Times New Roman" w:hAnsi="Times New Roman" w:cs="Times New Roman"/>
          <w:sz w:val="28"/>
          <w:szCs w:val="28"/>
        </w:rPr>
        <w:lastRenderedPageBreak/>
        <w:t>справедливости.</w:t>
      </w:r>
      <w:r w:rsidR="00A7108B" w:rsidRPr="00FE7DCF">
        <w:rPr>
          <w:rFonts w:ascii="Times New Roman" w:hAnsi="Times New Roman" w:cs="Times New Roman"/>
          <w:sz w:val="28"/>
          <w:szCs w:val="28"/>
        </w:rPr>
        <w:br/>
      </w:r>
    </w:p>
    <w:p w:rsidR="008A1338" w:rsidRPr="00FE7DCF" w:rsidRDefault="00A7108B">
      <w:pPr>
        <w:rPr>
          <w:rFonts w:ascii="Times New Roman" w:hAnsi="Times New Roman" w:cs="Times New Roman"/>
          <w:sz w:val="28"/>
          <w:szCs w:val="28"/>
        </w:rPr>
      </w:pPr>
      <w:r w:rsidRPr="00FE7DCF">
        <w:rPr>
          <w:rFonts w:ascii="Times New Roman" w:hAnsi="Times New Roman" w:cs="Times New Roman"/>
          <w:sz w:val="28"/>
          <w:szCs w:val="28"/>
        </w:rPr>
        <w:t>8.«Судьба человека», Михаил Шолохов Пронзительное произведение основано на реальной истории, которую Шолохову поведал случайный знакомый. Главный герой – фронтовик Андрей Соколов, очутившийся в плену врага после ранения. Шолохов показывает нам всю гамму чувств, демонстрируя всевозможные характеры людей, цель которых – выжить. Одни пленные проявляют невероятное благородство, другие же паразитируют на горе товарищей и предают своих же ради поблажек от немцев. Вырвавшись, наконец, на свободу, Соколов узнает, что вся его семья погибла. Война прошла, наступил долгожданный мир, но в душе осталась пустота. П</w:t>
      </w:r>
      <w:r w:rsidR="00344ABA">
        <w:rPr>
          <w:rFonts w:ascii="Times New Roman" w:hAnsi="Times New Roman" w:cs="Times New Roman"/>
          <w:sz w:val="28"/>
          <w:szCs w:val="28"/>
        </w:rPr>
        <w:t>овстречав осиротевшего мальчика</w:t>
      </w:r>
      <w:bookmarkStart w:id="0" w:name="_GoBack"/>
      <w:bookmarkEnd w:id="0"/>
      <w:r w:rsidRPr="00FE7DCF">
        <w:rPr>
          <w:rFonts w:ascii="Times New Roman" w:hAnsi="Times New Roman" w:cs="Times New Roman"/>
          <w:sz w:val="28"/>
          <w:szCs w:val="28"/>
        </w:rPr>
        <w:t>, мужчина усыновляет его, даруя и ребенку, и самому себе надежду на новую жизнь.</w:t>
      </w:r>
      <w:r w:rsidRPr="00FE7DCF">
        <w:rPr>
          <w:rFonts w:ascii="Times New Roman" w:hAnsi="Times New Roman" w:cs="Times New Roman"/>
          <w:sz w:val="28"/>
          <w:szCs w:val="28"/>
        </w:rPr>
        <w:br/>
      </w:r>
      <w:r w:rsidRPr="00FE7DCF">
        <w:rPr>
          <w:rFonts w:ascii="Times New Roman" w:hAnsi="Times New Roman" w:cs="Times New Roman"/>
          <w:sz w:val="28"/>
          <w:szCs w:val="28"/>
        </w:rPr>
        <w:br/>
      </w:r>
    </w:p>
    <w:p w:rsidR="00C17B72" w:rsidRPr="00680BB7" w:rsidRDefault="00A7108B">
      <w:pPr>
        <w:rPr>
          <w:rFonts w:ascii="Times New Roman" w:hAnsi="Times New Roman" w:cs="Times New Roman"/>
          <w:sz w:val="28"/>
          <w:szCs w:val="28"/>
        </w:rPr>
      </w:pPr>
      <w:r w:rsidRPr="00FE7DCF">
        <w:rPr>
          <w:rFonts w:ascii="Times New Roman" w:hAnsi="Times New Roman" w:cs="Times New Roman"/>
          <w:sz w:val="28"/>
          <w:szCs w:val="28"/>
        </w:rPr>
        <w:t xml:space="preserve">9.«Дожить до рассвета», Василь Быков Печальное произведение белорусского автора являет перед взором читателя всю глубину душевных переживаний одного человека. Да, он всего лишь маленькая шестеренка в гигантской машине войны, но его действия способны если и не остановить ее безжалостный механизм, то существенно замедлить. Герой выполняет опасное </w:t>
      </w:r>
      <w:proofErr w:type="gramStart"/>
      <w:r w:rsidRPr="00FE7DCF">
        <w:rPr>
          <w:rFonts w:ascii="Times New Roman" w:hAnsi="Times New Roman" w:cs="Times New Roman"/>
          <w:sz w:val="28"/>
          <w:szCs w:val="28"/>
        </w:rPr>
        <w:t>задание</w:t>
      </w:r>
      <w:proofErr w:type="gramEnd"/>
      <w:r w:rsidRPr="00FE7DCF">
        <w:rPr>
          <w:rFonts w:ascii="Times New Roman" w:hAnsi="Times New Roman" w:cs="Times New Roman"/>
          <w:sz w:val="28"/>
          <w:szCs w:val="28"/>
        </w:rPr>
        <w:t xml:space="preserve"> ценой собственной жизни, осознанно жертвуя собой во имя грядущей победы.</w:t>
      </w:r>
      <w:r w:rsidRPr="00FE7DCF">
        <w:rPr>
          <w:rFonts w:ascii="Times New Roman" w:hAnsi="Times New Roman" w:cs="Times New Roman"/>
          <w:sz w:val="28"/>
          <w:szCs w:val="28"/>
        </w:rPr>
        <w:br/>
      </w:r>
      <w:r w:rsidRPr="00FE7DCF">
        <w:rPr>
          <w:rFonts w:ascii="Times New Roman" w:hAnsi="Times New Roman" w:cs="Times New Roman"/>
          <w:sz w:val="28"/>
          <w:szCs w:val="28"/>
        </w:rPr>
        <w:br/>
        <w:t>10. «Они сражались за Родину», Михаил Шолохов Подобно Гоголю, Шолохов сжег продолжение своего романа. Однако и первой части достаточно, чтобы до глубины души проникнуться тяготами солдат пехоты. Измученные бесконечными сражениями и слишком частыми поражениями, герои сломлены и телом, и духом. Они глохнут из-за контузий, недоедают, не высыпаются, то и дело возвращаются думами к родному дому. Вот только и там не все хорошо: у многих солдат семейные неурядицы, усугубившиеся из-за войны. Некоторые уже и вовсе не верят в победу, но находят в себе силы вновь и вновь идти в атаку.</w:t>
      </w:r>
      <w:r w:rsidRPr="00FE7DCF">
        <w:rPr>
          <w:rFonts w:ascii="Times New Roman" w:hAnsi="Times New Roman" w:cs="Times New Roman"/>
          <w:sz w:val="28"/>
          <w:szCs w:val="28"/>
        </w:rPr>
        <w:br/>
      </w:r>
      <w:r w:rsidRPr="00FE7DCF">
        <w:rPr>
          <w:rFonts w:ascii="Times New Roman" w:hAnsi="Times New Roman" w:cs="Times New Roman"/>
          <w:sz w:val="28"/>
          <w:szCs w:val="28"/>
        </w:rPr>
        <w:br/>
      </w:r>
      <w:r w:rsidR="00FE7DCF">
        <w:rPr>
          <w:rFonts w:ascii="Times New Roman" w:hAnsi="Times New Roman" w:cs="Times New Roman"/>
          <w:sz w:val="28"/>
          <w:szCs w:val="28"/>
        </w:rPr>
        <w:t xml:space="preserve">    Если кто – то возьмет на заметку формы и методы работы в указанном направлении, то буду очень признательна. Я, как и все педагоги, считаю, что воспитание подрастающего поколения в большей степени зависит от учителя. Кто, если не мы, педагоги, </w:t>
      </w:r>
      <w:r w:rsidR="00344ABA">
        <w:rPr>
          <w:rFonts w:ascii="Times New Roman" w:hAnsi="Times New Roman" w:cs="Times New Roman"/>
          <w:sz w:val="28"/>
          <w:szCs w:val="28"/>
        </w:rPr>
        <w:t>с</w:t>
      </w:r>
      <w:r w:rsidR="00FE7DCF">
        <w:rPr>
          <w:rFonts w:ascii="Times New Roman" w:hAnsi="Times New Roman" w:cs="Times New Roman"/>
          <w:sz w:val="28"/>
          <w:szCs w:val="28"/>
        </w:rPr>
        <w:t xml:space="preserve">может и </w:t>
      </w:r>
      <w:r w:rsidR="00344ABA">
        <w:rPr>
          <w:rFonts w:ascii="Times New Roman" w:hAnsi="Times New Roman" w:cs="Times New Roman"/>
          <w:sz w:val="28"/>
          <w:szCs w:val="28"/>
        </w:rPr>
        <w:t>с</w:t>
      </w:r>
      <w:r w:rsidR="00FE7DCF">
        <w:rPr>
          <w:rFonts w:ascii="Times New Roman" w:hAnsi="Times New Roman" w:cs="Times New Roman"/>
          <w:sz w:val="28"/>
          <w:szCs w:val="28"/>
        </w:rPr>
        <w:t>у</w:t>
      </w:r>
      <w:r w:rsidR="00344ABA">
        <w:rPr>
          <w:rFonts w:ascii="Times New Roman" w:hAnsi="Times New Roman" w:cs="Times New Roman"/>
          <w:sz w:val="28"/>
          <w:szCs w:val="28"/>
        </w:rPr>
        <w:t>меет приви</w:t>
      </w:r>
      <w:r w:rsidR="00FE7DCF">
        <w:rPr>
          <w:rFonts w:ascii="Times New Roman" w:hAnsi="Times New Roman" w:cs="Times New Roman"/>
          <w:sz w:val="28"/>
          <w:szCs w:val="28"/>
        </w:rPr>
        <w:t xml:space="preserve">ть детям гуманизм, патриотизм, милосердие? Давайте делиться друг с другом опытом </w:t>
      </w:r>
      <w:r w:rsidR="00FE7DCF">
        <w:rPr>
          <w:rFonts w:ascii="Times New Roman" w:hAnsi="Times New Roman" w:cs="Times New Roman"/>
          <w:sz w:val="28"/>
          <w:szCs w:val="28"/>
        </w:rPr>
        <w:lastRenderedPageBreak/>
        <w:t xml:space="preserve">и объединяться в единую команду по обучению, развитию и воспитанию учащихся.   </w:t>
      </w:r>
    </w:p>
    <w:p w:rsidR="00054303" w:rsidRPr="00680BB7" w:rsidRDefault="00054303">
      <w:pPr>
        <w:rPr>
          <w:sz w:val="24"/>
          <w:szCs w:val="24"/>
        </w:rPr>
      </w:pPr>
    </w:p>
    <w:sectPr w:rsidR="00054303" w:rsidRPr="00680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FC"/>
    <w:rsid w:val="00054303"/>
    <w:rsid w:val="00201DFE"/>
    <w:rsid w:val="002507E0"/>
    <w:rsid w:val="00344ABA"/>
    <w:rsid w:val="006243AC"/>
    <w:rsid w:val="00680BB7"/>
    <w:rsid w:val="00864FD2"/>
    <w:rsid w:val="00893A5C"/>
    <w:rsid w:val="008A1338"/>
    <w:rsid w:val="00996DFC"/>
    <w:rsid w:val="00A7108B"/>
    <w:rsid w:val="00BD415F"/>
    <w:rsid w:val="00C17B72"/>
    <w:rsid w:val="00C70D33"/>
    <w:rsid w:val="00C84581"/>
    <w:rsid w:val="00EA3299"/>
    <w:rsid w:val="00FE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7E0"/>
    <w:rPr>
      <w:color w:val="0000FF"/>
      <w:u w:val="single"/>
    </w:rPr>
  </w:style>
  <w:style w:type="paragraph" w:styleId="a4">
    <w:name w:val="Normal (Web)"/>
    <w:basedOn w:val="a"/>
    <w:uiPriority w:val="99"/>
    <w:semiHidden/>
    <w:unhideWhenUsed/>
    <w:rsid w:val="00680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7E0"/>
    <w:rPr>
      <w:color w:val="0000FF"/>
      <w:u w:val="single"/>
    </w:rPr>
  </w:style>
  <w:style w:type="paragraph" w:styleId="a4">
    <w:name w:val="Normal (Web)"/>
    <w:basedOn w:val="a"/>
    <w:uiPriority w:val="99"/>
    <w:semiHidden/>
    <w:unhideWhenUsed/>
    <w:rsid w:val="00680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2022-04-22T12:33:00Z</dcterms:created>
  <dcterms:modified xsi:type="dcterms:W3CDTF">2022-05-06T12:58:00Z</dcterms:modified>
</cp:coreProperties>
</file>