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7F" w:rsidRDefault="007F757F" w:rsidP="007F75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 № 40 «Снегурочка»</w:t>
      </w: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Pr="007F757F" w:rsidRDefault="007F757F" w:rsidP="007F7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6"/>
        </w:rPr>
      </w:pPr>
      <w:r w:rsidRPr="007F757F">
        <w:rPr>
          <w:bCs/>
          <w:color w:val="000000"/>
          <w:sz w:val="28"/>
          <w:szCs w:val="26"/>
        </w:rPr>
        <w:t>Библиотека игр для родителей.</w:t>
      </w:r>
    </w:p>
    <w:p w:rsidR="007F757F" w:rsidRPr="007F757F" w:rsidRDefault="007F757F" w:rsidP="007F7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6"/>
        </w:rPr>
      </w:pPr>
      <w:r w:rsidRPr="007F757F">
        <w:rPr>
          <w:bCs/>
          <w:color w:val="000000"/>
          <w:sz w:val="28"/>
          <w:szCs w:val="26"/>
        </w:rPr>
        <w:t xml:space="preserve"> «Роль русских народных подвижных игр для воспитания детей дошкольного возраста в семье».</w:t>
      </w: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Редько Н.С.</w:t>
      </w: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rPr>
          <w:rFonts w:ascii="Times New Roman" w:hAnsi="Times New Roman"/>
          <w:sz w:val="28"/>
          <w:szCs w:val="28"/>
        </w:rPr>
      </w:pPr>
    </w:p>
    <w:p w:rsidR="007F757F" w:rsidRDefault="007F757F" w:rsidP="007F757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Сургут </w:t>
      </w:r>
    </w:p>
    <w:p w:rsidR="00F8334D" w:rsidRDefault="00F8334D" w:rsidP="00F8334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c8"/>
          <w:b/>
          <w:bCs/>
          <w:color w:val="000000"/>
          <w:sz w:val="26"/>
          <w:szCs w:val="26"/>
        </w:rPr>
        <w:lastRenderedPageBreak/>
        <w:t>Цель:</w:t>
      </w:r>
      <w:r>
        <w:rPr>
          <w:rStyle w:val="c1"/>
          <w:color w:val="000000"/>
          <w:sz w:val="26"/>
          <w:szCs w:val="26"/>
        </w:rPr>
        <w:t> Актуализировать представления родителей о русских народных подвижных играх как - средства приобщения ребенка  к  традициям русского народа.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Задачи:</w:t>
      </w:r>
    </w:p>
    <w:p w:rsidR="00F8334D" w:rsidRDefault="00F8334D" w:rsidP="00F83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Просвещение родителей о значении народных игр в развитие и формировании физических, нравственных и психических качеств ребенка; о роли родителей в формировании игровой деятельности ребенка.</w:t>
      </w:r>
    </w:p>
    <w:p w:rsidR="00F8334D" w:rsidRDefault="00F8334D" w:rsidP="00F83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Обучение родителей детским народным играм, приемлемым для досуга в семье.</w:t>
      </w:r>
    </w:p>
    <w:p w:rsidR="00F8334D" w:rsidRDefault="00F8334D" w:rsidP="00F83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Воспитывать любовь и уважение к традициям русского народа.</w:t>
      </w:r>
    </w:p>
    <w:p w:rsidR="00F8334D" w:rsidRDefault="00F8334D" w:rsidP="00F83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Раскрывать внутренний потенциал родителей.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Предварительная работа: </w:t>
      </w:r>
      <w:r>
        <w:rPr>
          <w:color w:val="000000"/>
          <w:sz w:val="26"/>
          <w:szCs w:val="26"/>
        </w:rPr>
        <w:t>Анкетирование родителей; подборка игр и считалок, приглашение родителей.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Место проведения:</w:t>
      </w:r>
      <w:r>
        <w:rPr>
          <w:color w:val="000000"/>
          <w:sz w:val="26"/>
          <w:szCs w:val="26"/>
        </w:rPr>
        <w:t xml:space="preserve"> группа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Оформление группы: </w:t>
      </w:r>
      <w:r>
        <w:rPr>
          <w:color w:val="000000"/>
          <w:sz w:val="26"/>
          <w:szCs w:val="26"/>
        </w:rPr>
        <w:t>Выставка книг и журналов по теме: «Народные игры детей», оформление папки – передвижки «Мы играем».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ХОД.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Воспитатель:</w:t>
      </w:r>
      <w:r>
        <w:rPr>
          <w:color w:val="000000"/>
          <w:sz w:val="26"/>
          <w:szCs w:val="26"/>
        </w:rPr>
        <w:t xml:space="preserve"> Добрый вечер, уважаемые родители! Сегодняшняя наша встреча посвящена народным играм. Недавно мы проводили анкетирование по народным играм. Анализ анкет привёл нас к печальному выводу, что большинство родителей плохо знают народные игры. Единственная игра, которую играют родители с детьми – это прятки. В этих же анкетах вы сами предложили, что хотели больше узнать роль русских народных игр в воспитании детей. Вы все спешите утром на работу, вечером – домой, редко, кто из вас заглядывает в папку для консультаций, поэтому сегодняшний вечер мы посветим практическим усвоением народных игр, т.е. поиграем. 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с вами начнем нашу встречу  с игры - «Здравствуй друг» (родители делятся на пары)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Здравствуй, друг – жмут друг другу руки;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ты тут – хлопают друг другу по плечу;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ты был – берутся за ухо;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скучал – показав на себя, перекрещивают руки на груди;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пришёл – раскрывают руки в стороны;</w:t>
      </w:r>
    </w:p>
    <w:p w:rsidR="00F8334D" w:rsidRDefault="00F8334D" w:rsidP="00F833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Хорошо – обнимаются и поглаживают друг друга по спине.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для  начала я хотела бы сказать несколько слов о русских народных играх.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u w:val="single"/>
        </w:rPr>
        <w:t>Игра</w:t>
      </w:r>
      <w:r>
        <w:rPr>
          <w:color w:val="000000"/>
          <w:sz w:val="26"/>
          <w:szCs w:val="26"/>
        </w:rPr>
        <w:t> – естественное состояние ребёнка, его основное занятие. В игре развиваются силы ребёнка, твёрже делается рука, гибче тело, вернее глаз, развиваются сообразительность, находчивость, инициатива; вырабатываются организационные навыки, развиваются выдержка, умение взвешивать обстоятельства и пр. Важны игры в одиночку, важны игры групповые. В коллективных играх вырабатываются дети – организаторы, дети – вожаки, умеющие упорно стремиться к цели, увлекать за собой других. Правильно организованные и систематически проводимые народные игры, формируют характер, волю, воспитывают патриотические и интернациональные чувства.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Весёлая подвижная игра – </w:t>
      </w:r>
      <w:r>
        <w:rPr>
          <w:i/>
          <w:iCs/>
          <w:color w:val="000000"/>
          <w:sz w:val="26"/>
          <w:szCs w:val="26"/>
        </w:rPr>
        <w:t>это наше детство.</w:t>
      </w:r>
      <w:r>
        <w:rPr>
          <w:color w:val="000000"/>
          <w:sz w:val="26"/>
          <w:szCs w:val="26"/>
        </w:rPr>
        <w:t xml:space="preserve"> Кто не помнит неизменных пряток, </w:t>
      </w:r>
      <w:proofErr w:type="spellStart"/>
      <w:r>
        <w:rPr>
          <w:color w:val="000000"/>
          <w:sz w:val="26"/>
          <w:szCs w:val="26"/>
        </w:rPr>
        <w:t>ловишек</w:t>
      </w:r>
      <w:proofErr w:type="spellEnd"/>
      <w:r>
        <w:rPr>
          <w:color w:val="000000"/>
          <w:sz w:val="26"/>
          <w:szCs w:val="26"/>
        </w:rPr>
        <w:t xml:space="preserve">, салочек? А жмурки, городки, казаки – разбойники? Кто придумал эти игры? Они созданы народом и насчитывают многовековую историю. </w:t>
      </w:r>
      <w:r>
        <w:rPr>
          <w:i/>
          <w:iCs/>
          <w:color w:val="000000"/>
          <w:sz w:val="26"/>
          <w:szCs w:val="26"/>
          <w:u w:val="single"/>
        </w:rPr>
        <w:t>Родители</w:t>
      </w:r>
      <w:r>
        <w:rPr>
          <w:color w:val="000000"/>
          <w:sz w:val="26"/>
          <w:szCs w:val="26"/>
        </w:rPr>
        <w:t xml:space="preserve"> – это первые участники игр своих малышей. И чем активнее общение матери или отца с ребёнком, тем быстрее он развивается. Родители не только организуют детские игры, но и сами включаются в детские забавы. Такое участие взрослых </w:t>
      </w:r>
      <w:r>
        <w:rPr>
          <w:color w:val="000000"/>
          <w:sz w:val="26"/>
          <w:szCs w:val="26"/>
        </w:rPr>
        <w:lastRenderedPageBreak/>
        <w:t>приносит двойную пользу: доставляет детям много радости и удовольствия, а папам и мамам даёт возможность лучше узнать своего ребёнка, стать его другом.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Одним из средств создания положительной эмоциональной атмосферы в семье, установления более тесных контактов между взрослыми и детьми, являются </w:t>
      </w:r>
      <w:r>
        <w:rPr>
          <w:i/>
          <w:iCs/>
          <w:color w:val="000000"/>
          <w:sz w:val="26"/>
          <w:szCs w:val="26"/>
          <w:u w:val="single"/>
        </w:rPr>
        <w:t>народные игры. </w:t>
      </w:r>
      <w:r>
        <w:rPr>
          <w:color w:val="000000"/>
          <w:sz w:val="26"/>
          <w:szCs w:val="26"/>
        </w:rPr>
        <w:t>В них много юмора, шуток, соревновательного задора. Своеобразие игровых действий (прятанье – поиск, загадывание – отгадывание и др.), сохраняет этот настрой до конца игры, вызывает у детей гамму чувств и переживаний. В русских народных играх отражается исконная любовь народа к веселью, движениям, удальству.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Есть </w:t>
      </w:r>
      <w:r>
        <w:rPr>
          <w:i/>
          <w:iCs/>
          <w:color w:val="000000"/>
          <w:sz w:val="26"/>
          <w:szCs w:val="26"/>
        </w:rPr>
        <w:t>игры – забавы</w:t>
      </w:r>
      <w:r>
        <w:rPr>
          <w:color w:val="000000"/>
          <w:sz w:val="26"/>
          <w:szCs w:val="26"/>
        </w:rPr>
        <w:t> с придумыванием нелепиц, каламбуров, со смешными движениями, жестами, «выкупом» фантов. Шуткам и юмору, характерным для них, присущи безобидность. Они определяют педагогическую ценность народных игр, так как доброжелательный смех партнёров – близких взрослых, товарищей – действует на ребёнка сильнее, чем замечания и наказания.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Наличие правил</w:t>
      </w:r>
      <w:r>
        <w:rPr>
          <w:color w:val="000000"/>
          <w:sz w:val="26"/>
          <w:szCs w:val="26"/>
        </w:rPr>
        <w:t> и требование их соблюдать, частая сменяемость водящих, ставят участников игры в положение равноправных партнёров, что способствует укреплению эмоциональных контактов между родителями и детьми.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В чём преимущество</w:t>
      </w:r>
      <w:r>
        <w:rPr>
          <w:color w:val="000000"/>
          <w:sz w:val="26"/>
          <w:szCs w:val="26"/>
        </w:rPr>
        <w:t> использования народных игр в практике семейного воспитания? Прежде всего – в простоте и доступности их организации. Они не требуют специального оборудования, специально отведённого для этого времени. С ребёнком можно играть по дороге в детский сад, во время прогулки, во время путешествия куда-либо и т.п. Минимальное количество участников – всего ДВА человека, т.е. Вы и Ваш ребёнок.</w:t>
      </w:r>
    </w:p>
    <w:p w:rsidR="00F8334D" w:rsidRDefault="00F8334D" w:rsidP="00F8334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Воспитатель:</w:t>
      </w:r>
    </w:p>
    <w:p w:rsidR="00F8334D" w:rsidRDefault="00F8334D" w:rsidP="00F833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8"/>
          <w:bCs/>
          <w:color w:val="000000"/>
          <w:sz w:val="26"/>
          <w:szCs w:val="26"/>
        </w:rPr>
        <w:t xml:space="preserve">А теперь проведем с вами </w:t>
      </w:r>
      <w:r>
        <w:rPr>
          <w:bCs/>
          <w:color w:val="000000"/>
          <w:sz w:val="26"/>
          <w:szCs w:val="26"/>
        </w:rPr>
        <w:t xml:space="preserve"> «Блиц опрос», который поможет вспомнить все о народных подвижных играх: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(родители раздаются карточки с вопросами, на которые они отвечают):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атрибуты используются в русских народных играх? (палочка, платочек, лучинка, камешек, мяч, игрушка)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Главная роль в народной игре? (водящий) 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определяет весь ход игры, регулирует действия и поведение детей? (правила игры)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чего нужна считалка в игре? (чтобы выбрать водящего)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В каких видах деятельности используются русские народные игры? (в организации праздников, утренников, развлечений, прогулок)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Какие физические качества воспитываются в русских народных играх? (смелость, ловкость, выносливость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Откуда берётся речевой материал для народных игр? (из народного фольклора)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Назовите несколько русских народных игр («У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бору», «Мороз-красный нос», «Золотые ворота»,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«Пятнашки», «Жмурки», «Городки», «Казаки-разбойники», «Прятки», «Ручеек», «Колечко», «День-ночь»  и др.)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Назовите  игрушки  наших предков (свистульки, куклы из соломы, куклы-обереги, тряпичные куклы, деревянные игрушки)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чего используется кукла - Масленица? (эта кукла не для игры, атрибут праздника, сжигание чучела Масленицы символизирует переход из одного времени года в другое)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Назовите жанры фольклора (русские народные сказки, песни, пословицы, приговорки, прибаутки,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считалки, скороговорки, загадки)</w:t>
      </w:r>
    </w:p>
    <w:p w:rsidR="00F8334D" w:rsidRDefault="00F8334D" w:rsidP="00F833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загадка? (краткое иносказательное описание какого-либо предмета или явления, которые нужно разгадать).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Воспитатель: </w:t>
      </w:r>
      <w:r>
        <w:rPr>
          <w:color w:val="000000"/>
          <w:sz w:val="26"/>
          <w:szCs w:val="26"/>
        </w:rPr>
        <w:t>Теперь я приглашаю вас поиграть в народные игры, в которые вы можете затем играть дома в семье, с ребенком. Садитесь поудобнее, выпрямите спины, покажите мне свои ладошки.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Русская народная пальчиковая игра</w:t>
      </w:r>
      <w:r>
        <w:rPr>
          <w:color w:val="000000"/>
          <w:sz w:val="26"/>
          <w:szCs w:val="26"/>
        </w:rPr>
        <w:t> «</w:t>
      </w:r>
      <w:r>
        <w:rPr>
          <w:b/>
          <w:bCs/>
          <w:color w:val="000000"/>
          <w:sz w:val="26"/>
          <w:szCs w:val="26"/>
        </w:rPr>
        <w:t>Пальчик – пальчик» </w:t>
      </w:r>
      <w:r>
        <w:rPr>
          <w:color w:val="000000"/>
          <w:sz w:val="26"/>
          <w:szCs w:val="26"/>
        </w:rPr>
        <w:t>развивает мелкую моторику и речь ребенка, формирует речевое внимание.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Пальчик, пальчик – где ты был? – показываем раскрытую ладошку.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Этот братец в лес ходил – загибаем мизинчик,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Этот братец гриб нашел – загибаем безымянный,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Этот братец гриб почистил – средний,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Этот братец гриб пожарил – указательный,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Этот братец гриб поел, от того и потолстел – показываем большой пальчик.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Воспитатель:</w:t>
      </w:r>
      <w:r>
        <w:rPr>
          <w:color w:val="000000"/>
          <w:sz w:val="26"/>
          <w:szCs w:val="26"/>
        </w:rPr>
        <w:t> Для следующей игры выберем водящего и попросим его выйти из группы.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Холодно – горячо (русская народная тихая игра),</w:t>
      </w:r>
      <w:r>
        <w:rPr>
          <w:color w:val="000000"/>
          <w:sz w:val="26"/>
          <w:szCs w:val="26"/>
        </w:rPr>
        <w:t> развивает внимание, зрительную память, наблюдательность.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Водящий (родитель) выходит за дверь. В это время прячем игрушку и зовет водящего. Он должен найти. А мы помогаем ему. По мере удаления говорим «холодно». Чем ближе говорим «теплее», а если подошел вплотную, то говорим «горячо».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Воспитатель:</w:t>
      </w:r>
      <w:r>
        <w:rPr>
          <w:color w:val="000000"/>
          <w:sz w:val="26"/>
          <w:szCs w:val="26"/>
        </w:rPr>
        <w:t> Следующая игра «</w:t>
      </w:r>
      <w:r>
        <w:rPr>
          <w:b/>
          <w:bCs/>
          <w:color w:val="000000"/>
          <w:sz w:val="26"/>
          <w:szCs w:val="26"/>
        </w:rPr>
        <w:t>Летает – не летает» (русская народная тихая игра),</w:t>
      </w:r>
      <w:r>
        <w:rPr>
          <w:color w:val="000000"/>
          <w:sz w:val="26"/>
          <w:szCs w:val="26"/>
        </w:rPr>
        <w:t> развивает слуховое внимание, двигательную реакцию.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заранее договориться, какое движение будут показывать играющие, если слово подходит под определение «летает», а какое «не летает». Если летает, то поднимайте руки вверх, а если не летает, то хлопайте. Например, «воробей» – руки вверх, «дерево» - хлопают.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Воспитатель:</w:t>
      </w:r>
      <w:r>
        <w:rPr>
          <w:color w:val="000000"/>
          <w:sz w:val="26"/>
          <w:szCs w:val="26"/>
        </w:rPr>
        <w:t> Игра «</w:t>
      </w:r>
      <w:r>
        <w:rPr>
          <w:b/>
          <w:bCs/>
          <w:color w:val="000000"/>
          <w:sz w:val="26"/>
          <w:szCs w:val="26"/>
        </w:rPr>
        <w:t>Береги ноги» (подвижная игра),</w:t>
      </w:r>
      <w:r>
        <w:rPr>
          <w:color w:val="000000"/>
          <w:sz w:val="26"/>
          <w:szCs w:val="26"/>
        </w:rPr>
        <w:t xml:space="preserve"> развивает внимание, обучение прыжкам на месте. Для игры я приглашаю группу родителей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количестве 6-7 человек.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Играющие встают полукругом, а один стоит в центре с бечевкой. На конце веревки – небольшой предмет. Стоящий в центре крутит бечевку, играющие прыгают на месте. Чьи ноги задели бечевкой – становится в центре, начинает крутить бечевку.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Воспитатель</w:t>
      </w:r>
      <w:r>
        <w:rPr>
          <w:color w:val="000000"/>
          <w:sz w:val="26"/>
          <w:szCs w:val="26"/>
        </w:rPr>
        <w:t xml:space="preserve">: Молодцы! Надеюсь, что и дома вы будете играть с детьми в эти игры также задорно и весело, а еще разучите новые. Для этого я создала картотеку русских народных игр, которая будет размещена в родительском уголке и доступна для </w:t>
      </w:r>
      <w:proofErr w:type="spellStart"/>
      <w:r>
        <w:rPr>
          <w:color w:val="000000"/>
          <w:sz w:val="26"/>
          <w:szCs w:val="26"/>
        </w:rPr>
        <w:t>кождого</w:t>
      </w:r>
      <w:proofErr w:type="spellEnd"/>
      <w:r>
        <w:rPr>
          <w:color w:val="000000"/>
          <w:sz w:val="26"/>
          <w:szCs w:val="26"/>
        </w:rPr>
        <w:t xml:space="preserve"> родителя. А сейчас подведем итоги нашей встречи:</w:t>
      </w:r>
    </w:p>
    <w:p w:rsidR="00F8334D" w:rsidRDefault="00F8334D" w:rsidP="00F833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Народные игры имеют огромное значение в развитии и формировании физических, нравственных и психических качеств ребенка.</w:t>
      </w:r>
    </w:p>
    <w:p w:rsidR="00F8334D" w:rsidRDefault="00F8334D" w:rsidP="00F833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Родители - первые участники игр своих малышей. Именно они должны принимать активное участие в формировании игровых качеств ребенка.</w:t>
      </w:r>
    </w:p>
    <w:p w:rsidR="00F8334D" w:rsidRDefault="00F8334D" w:rsidP="00F833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Использование народных игр в семейном воспитании имеет исключительное значение. Играя в народные игры, дети знакомятся с обычаями, традициями и культурой разных народов, учатся уважать друг друга.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прощание мы подготовили для вас памятки со считалками и играми.</w:t>
      </w:r>
    </w:p>
    <w:p w:rsidR="00F8334D" w:rsidRDefault="00F8334D" w:rsidP="00F8334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Рефлексия.</w:t>
      </w:r>
      <w:r>
        <w:rPr>
          <w:rFonts w:ascii="Times New Roman" w:hAnsi="Times New Roman"/>
          <w:sz w:val="26"/>
          <w:szCs w:val="26"/>
        </w:rPr>
        <w:t xml:space="preserve"> Мне очень важно знать ваше мнение о данном мероприятии: что понравилось? Что вы узнали нового для себя? Предлагаю вам заполнить анкету, где вы сможете выразить свои пожелания и предложения.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Раздаются памятки </w:t>
      </w:r>
      <w:r>
        <w:rPr>
          <w:bCs/>
          <w:i/>
          <w:color w:val="000000"/>
          <w:sz w:val="26"/>
          <w:szCs w:val="26"/>
        </w:rPr>
        <w:t>«Роль русских народных подвижных игр для воспитания детей дошкольного возраста в семье».</w:t>
      </w:r>
    </w:p>
    <w:p w:rsidR="00F8334D" w:rsidRDefault="00F8334D" w:rsidP="00F8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:rsidR="00F8334D" w:rsidRDefault="00F8334D" w:rsidP="00F8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Используемая литература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F8334D" w:rsidRDefault="00F8334D" w:rsidP="00F8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1. Интернет ресурсы.</w:t>
      </w:r>
    </w:p>
    <w:p w:rsidR="00F8334D" w:rsidRDefault="00F8334D" w:rsidP="00F8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2. О. Л. Князева, М. Д.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 «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Приобщение детей к истокам русской народной культуры»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 – Санкт-Петербург; 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«Детство-Пресс»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, 2008.</w:t>
      </w:r>
    </w:p>
    <w:p w:rsidR="00F8334D" w:rsidRDefault="00F8334D" w:rsidP="00F8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3. М. Ф. «Литвинова 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Русские народные подвижные игры»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 – М; Просвещение, 1986.</w:t>
      </w:r>
    </w:p>
    <w:p w:rsidR="00F8334D" w:rsidRDefault="00F8334D" w:rsidP="00F8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4. Н. Ф. Губанова «Развитие игровой деятельности». – М.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Мозаика-Синтез, 2009.</w:t>
      </w: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F8334D" w:rsidRDefault="00F8334D" w:rsidP="00F8334D">
      <w:pPr>
        <w:pStyle w:val="a4"/>
        <w:rPr>
          <w:rFonts w:ascii="Times New Roman" w:hAnsi="Times New Roman" w:cs="Times New Roman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Анкета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6"/>
          <w:szCs w:val="26"/>
        </w:rPr>
      </w:pPr>
      <w:r>
        <w:rPr>
          <w:b/>
          <w:bCs/>
          <w:sz w:val="26"/>
          <w:szCs w:val="26"/>
        </w:rPr>
        <w:t>«Русские народные детские подвижные игры»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Уважаемые родители! Мы просим Вас ответить на предложенные вопросы. Заранее благодарны Вам за участие!</w:t>
      </w:r>
    </w:p>
    <w:p w:rsidR="00F8334D" w:rsidRDefault="00F8334D" w:rsidP="00F833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Часто ли совершаете прогулки в выходные дни?__________________</w:t>
      </w:r>
    </w:p>
    <w:p w:rsidR="00F8334D" w:rsidRDefault="00F8334D" w:rsidP="00F833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Выйдя с ребенком на прогулку, Вы идете…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а) В лес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б) Во двор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в) В магазин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г) На спортивную игровую площадку</w:t>
      </w:r>
    </w:p>
    <w:p w:rsidR="00F8334D" w:rsidRDefault="00F8334D" w:rsidP="00F833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Какие виды игр предпочитает Ваш ребенок?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а) Подвижные игры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б) Настольные игры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в) Сюжетно-ролевые игры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г) Другие (Какие?)_______________________________________________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F8334D" w:rsidRDefault="00F8334D" w:rsidP="00F833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Какое спортивное оборудование имеется у вас дома?______________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F8334D" w:rsidRDefault="00F8334D" w:rsidP="00F833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В какие подвижные игры Вы играли в детстве?___________________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F8334D" w:rsidRDefault="00F8334D" w:rsidP="00F833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Как Вы понимаете, что такое русские народные игры?____________________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8334D" w:rsidRDefault="00F8334D" w:rsidP="00F833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Перечислите, какие русские народные игры Вы знаете____________________________</w:t>
      </w:r>
    </w:p>
    <w:p w:rsidR="00F8334D" w:rsidRDefault="00F8334D" w:rsidP="00F83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8334D" w:rsidRDefault="00F8334D" w:rsidP="00F833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Часто ли Вы со своим ребенком играете в подвижные игры? ______</w:t>
      </w:r>
    </w:p>
    <w:p w:rsidR="00F8334D" w:rsidRDefault="00F8334D" w:rsidP="00F833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Как Вы думаете, какое значение имеют подвижные игры для физического развития и здоровья детей?________________________ __________________________________________________________</w:t>
      </w:r>
    </w:p>
    <w:p w:rsidR="00F8334D" w:rsidRDefault="00F8334D" w:rsidP="00F8334D">
      <w:pPr>
        <w:pStyle w:val="a4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Благодарим за сотрудничество!</w:t>
      </w:r>
    </w:p>
    <w:p w:rsidR="00F8334D" w:rsidRDefault="00F8334D" w:rsidP="00F8334D">
      <w:pPr>
        <w:pStyle w:val="a4"/>
        <w:rPr>
          <w:rFonts w:ascii="Times New Roman" w:hAnsi="Times New Roman"/>
          <w:sz w:val="28"/>
          <w:szCs w:val="28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Анкета</w:t>
      </w: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родители!</w:t>
      </w:r>
    </w:p>
    <w:p w:rsidR="00F8334D" w:rsidRDefault="00F8334D" w:rsidP="00F8334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Ваши искренние ответы на вопросы анкеты помогут лучше увидеть положительные и отрицательные стороны проведенного мероприятия.</w:t>
      </w:r>
    </w:p>
    <w:p w:rsidR="00F8334D" w:rsidRDefault="00F8334D" w:rsidP="00F833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 Вам запомнилось мероприятие?</w:t>
      </w:r>
    </w:p>
    <w:p w:rsidR="00F8334D" w:rsidRDefault="00F8334D" w:rsidP="00F8334D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бы Вы хотели применить на практике дома?</w:t>
      </w:r>
    </w:p>
    <w:p w:rsidR="00F8334D" w:rsidRDefault="00F8334D" w:rsidP="00F8334D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Было ли у Вас желание участвовать в практической деятельности?</w:t>
      </w:r>
    </w:p>
    <w:p w:rsidR="00F8334D" w:rsidRDefault="00F8334D" w:rsidP="00F8334D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Пожалуйста, оцените, насколько Вам понравилось мероприятие (нужное подчеркнуть): довольны – 3 балла, частично – 2 балла, не довольны – 0 баллов.</w:t>
      </w:r>
    </w:p>
    <w:p w:rsidR="00F8334D" w:rsidRDefault="00F8334D" w:rsidP="00F8334D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Ваши предложения и пожелания.</w:t>
      </w:r>
    </w:p>
    <w:p w:rsidR="00F8334D" w:rsidRDefault="00F8334D" w:rsidP="00F8334D">
      <w:pPr>
        <w:pStyle w:val="a4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Благодарим за сотрудничество!</w:t>
      </w:r>
    </w:p>
    <w:p w:rsidR="00F8334D" w:rsidRDefault="00F8334D" w:rsidP="00F8334D">
      <w:pPr>
        <w:pStyle w:val="a4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самоанализа педагога после проведенного мероприятия.</w:t>
      </w:r>
    </w:p>
    <w:p w:rsidR="00F8334D" w:rsidRDefault="00F8334D" w:rsidP="00F833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Насколько удалось достигнуть реализации цели и задач? Причины успеха и неудачи.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цели мероприятия на практическую деятельность участников.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Насколько содержательно и интересно проходило мероприятие?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Целесообразность использования методов, приемов и средств.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Активность участников при подготовке и проведении мероприятия.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Психологический климат во время проведения мероприятия.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Целесообразность выбранной рефлексии.</w:t>
      </w:r>
    </w:p>
    <w:p w:rsidR="00F8334D" w:rsidRDefault="00F8334D" w:rsidP="00F8334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Перспективы опыта в реализации дальнейшей работы.</w:t>
      </w:r>
    </w:p>
    <w:p w:rsidR="00776573" w:rsidRDefault="00776573"/>
    <w:sectPr w:rsidR="00776573" w:rsidSect="0048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88"/>
    <w:multiLevelType w:val="multilevel"/>
    <w:tmpl w:val="53C4F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3522"/>
    <w:multiLevelType w:val="multilevel"/>
    <w:tmpl w:val="2CA62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19EF"/>
    <w:multiLevelType w:val="hybridMultilevel"/>
    <w:tmpl w:val="4258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925B3"/>
    <w:multiLevelType w:val="multilevel"/>
    <w:tmpl w:val="E5F6B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D35C6"/>
    <w:multiLevelType w:val="multilevel"/>
    <w:tmpl w:val="512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9285B"/>
    <w:multiLevelType w:val="multilevel"/>
    <w:tmpl w:val="D08C4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A5143"/>
    <w:multiLevelType w:val="multilevel"/>
    <w:tmpl w:val="6AE08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1706E"/>
    <w:multiLevelType w:val="hybridMultilevel"/>
    <w:tmpl w:val="10B6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A304B"/>
    <w:multiLevelType w:val="multilevel"/>
    <w:tmpl w:val="DFC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27666"/>
    <w:multiLevelType w:val="multilevel"/>
    <w:tmpl w:val="01C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225A7"/>
    <w:multiLevelType w:val="multilevel"/>
    <w:tmpl w:val="481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E1657"/>
    <w:multiLevelType w:val="multilevel"/>
    <w:tmpl w:val="6268C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43"/>
    <w:rsid w:val="00487392"/>
    <w:rsid w:val="00776573"/>
    <w:rsid w:val="007F757F"/>
    <w:rsid w:val="00C83943"/>
    <w:rsid w:val="00F8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8334D"/>
    <w:pPr>
      <w:spacing w:after="0" w:line="240" w:lineRule="auto"/>
    </w:pPr>
  </w:style>
  <w:style w:type="paragraph" w:customStyle="1" w:styleId="c2">
    <w:name w:val="c2"/>
    <w:basedOn w:val="a"/>
    <w:uiPriority w:val="99"/>
    <w:rsid w:val="00F8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334D"/>
  </w:style>
  <w:style w:type="character" w:customStyle="1" w:styleId="c8">
    <w:name w:val="c8"/>
    <w:basedOn w:val="a0"/>
    <w:rsid w:val="00F8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10243</Characters>
  <Application>Microsoft Office Word</Application>
  <DocSecurity>0</DocSecurity>
  <Lines>85</Lines>
  <Paragraphs>24</Paragraphs>
  <ScaleCrop>false</ScaleCrop>
  <Company>HP Inc.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это мой комп</cp:lastModifiedBy>
  <cp:revision>3</cp:revision>
  <dcterms:created xsi:type="dcterms:W3CDTF">2020-03-04T12:46:00Z</dcterms:created>
  <dcterms:modified xsi:type="dcterms:W3CDTF">2020-03-04T13:38:00Z</dcterms:modified>
</cp:coreProperties>
</file>