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8" w:rsidRDefault="00BA42C8" w:rsidP="00AA79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ННОД познавательной деятельности</w:t>
      </w:r>
      <w:r w:rsidR="00AA7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432B76" w:rsidRPr="00AA7936" w:rsidRDefault="00432B76" w:rsidP="00AA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7936">
        <w:rPr>
          <w:rFonts w:ascii="Times New Roman CYR" w:hAnsi="Times New Roman CYR" w:cs="Times New Roman CYR"/>
          <w:b/>
          <w:sz w:val="28"/>
          <w:szCs w:val="28"/>
        </w:rPr>
        <w:t>Воспитатели Ворончихина И.И., Ягупова Н.В., высшей  квалификационной категории, МАДОУ «Колосок», НСО, Новосибирский район,</w:t>
      </w:r>
      <w:r w:rsidR="00AA793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A7936">
        <w:rPr>
          <w:rFonts w:ascii="Times New Roman CYR" w:hAnsi="Times New Roman CYR" w:cs="Times New Roman CYR"/>
          <w:b/>
          <w:sz w:val="28"/>
          <w:szCs w:val="28"/>
        </w:rPr>
        <w:t>п. Краснообск</w:t>
      </w:r>
    </w:p>
    <w:p w:rsidR="00432B76" w:rsidRDefault="00497D7F" w:rsidP="00AA7936">
      <w:pPr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 w:rsidR="006B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A42C8">
        <w:rPr>
          <w:rFonts w:ascii="Times New Roman" w:hAnsi="Times New Roman" w:cs="Times New Roman"/>
          <w:sz w:val="28"/>
          <w:szCs w:val="28"/>
        </w:rPr>
        <w:t xml:space="preserve"> «Природа»</w:t>
      </w:r>
      <w:r w:rsidRPr="006B00CF">
        <w:rPr>
          <w:rFonts w:ascii="Times New Roman" w:hAnsi="Times New Roman" w:cs="Times New Roman"/>
          <w:sz w:val="28"/>
          <w:szCs w:val="28"/>
        </w:rPr>
        <w:t xml:space="preserve">  </w:t>
      </w:r>
      <w:r w:rsidR="00BA42C8">
        <w:rPr>
          <w:rFonts w:ascii="Times New Roman" w:hAnsi="Times New Roman" w:cs="Times New Roman"/>
          <w:sz w:val="28"/>
          <w:szCs w:val="28"/>
        </w:rPr>
        <w:t>«Краеведение Новосибирского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33AC" w:rsidRPr="00432B76" w:rsidRDefault="00242F37" w:rsidP="00AA7936">
      <w:pPr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</w:t>
      </w:r>
      <w:r w:rsidR="009A0569" w:rsidRPr="00497D7F">
        <w:rPr>
          <w:rFonts w:ascii="Times New Roman" w:hAnsi="Times New Roman" w:cs="Times New Roman"/>
          <w:b/>
          <w:sz w:val="28"/>
          <w:szCs w:val="28"/>
        </w:rPr>
        <w:t>:</w:t>
      </w:r>
      <w:r w:rsidR="00D907D1" w:rsidRPr="00D9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«</w:t>
      </w:r>
      <w:r w:rsidR="00BA42C8">
        <w:rPr>
          <w:rFonts w:ascii="Times New Roman" w:hAnsi="Times New Roman" w:cs="Times New Roman"/>
          <w:b/>
          <w:sz w:val="28"/>
          <w:szCs w:val="28"/>
        </w:rPr>
        <w:t>Путешествие по долине река Издревая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»</w:t>
      </w:r>
    </w:p>
    <w:p w:rsidR="000463A5" w:rsidRPr="00581B0A" w:rsidRDefault="00900C73" w:rsidP="00AA7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 w:rsidR="00BA42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02FF" w:rsidRPr="002002FF">
        <w:rPr>
          <w:rFonts w:ascii="Times New Roman" w:hAnsi="Times New Roman" w:cs="Times New Roman"/>
          <w:sz w:val="28"/>
          <w:szCs w:val="28"/>
        </w:rPr>
        <w:t>и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гровая, 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 – исследовательская деятельность,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коммуникативная, восприятие худож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ественной литературы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изобразительная,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музыкальная,</w:t>
      </w:r>
      <w:r w:rsidR="00BA42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двигательная</w:t>
      </w:r>
    </w:p>
    <w:p w:rsidR="00242F37" w:rsidRPr="00581B0A" w:rsidRDefault="0030561D" w:rsidP="00AA7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</w:t>
      </w:r>
      <w:r w:rsidR="004160C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Default="0030561D" w:rsidP="00AA79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C26032" w:rsidRPr="00C26032" w:rsidRDefault="00C26032" w:rsidP="00AA793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26032">
        <w:rPr>
          <w:rFonts w:ascii="Times New Roman" w:hAnsi="Times New Roman" w:cs="Times New Roman"/>
          <w:sz w:val="28"/>
          <w:szCs w:val="28"/>
        </w:rPr>
        <w:t>Формировать знания о реках Новосибирского района</w:t>
      </w:r>
      <w:r>
        <w:rPr>
          <w:rFonts w:ascii="Times New Roman" w:hAnsi="Times New Roman" w:cs="Times New Roman"/>
          <w:sz w:val="28"/>
          <w:szCs w:val="28"/>
        </w:rPr>
        <w:t>, целостного впечатления о долине река Издревая.</w:t>
      </w:r>
    </w:p>
    <w:p w:rsidR="00C26032" w:rsidRDefault="00C26032" w:rsidP="00AA793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B4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об окружающем мире.</w:t>
      </w:r>
    </w:p>
    <w:p w:rsidR="00C26032" w:rsidRDefault="00C26032" w:rsidP="00AA793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желание узнавать новое о своём крае.</w:t>
      </w:r>
    </w:p>
    <w:p w:rsidR="00BA42C8" w:rsidRPr="00C26032" w:rsidRDefault="00C26032" w:rsidP="00AA7936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навыки.</w:t>
      </w:r>
    </w:p>
    <w:p w:rsidR="00A56410" w:rsidRPr="00450903" w:rsidRDefault="00A56410" w:rsidP="00AA79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C26032" w:rsidRDefault="00A56410" w:rsidP="00AA7936">
      <w:pPr>
        <w:pStyle w:val="af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A3EF0">
        <w:rPr>
          <w:sz w:val="28"/>
          <w:szCs w:val="28"/>
        </w:rPr>
        <w:t>Развивать</w:t>
      </w:r>
      <w:r w:rsidR="00C26032">
        <w:rPr>
          <w:sz w:val="28"/>
          <w:szCs w:val="28"/>
        </w:rPr>
        <w:t xml:space="preserve"> </w:t>
      </w:r>
      <w:r w:rsidRPr="00BA3EF0">
        <w:rPr>
          <w:sz w:val="28"/>
          <w:szCs w:val="28"/>
        </w:rPr>
        <w:t xml:space="preserve"> </w:t>
      </w:r>
      <w:r w:rsidR="00C26032">
        <w:rPr>
          <w:sz w:val="28"/>
          <w:szCs w:val="28"/>
        </w:rPr>
        <w:t>навыки речевого общения, связную речь.</w:t>
      </w:r>
    </w:p>
    <w:p w:rsidR="00BA3EF0" w:rsidRPr="00C26032" w:rsidRDefault="00C26032" w:rsidP="00AA7936">
      <w:pPr>
        <w:pStyle w:val="af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зрительное восприятие, внимание, мышление.</w:t>
      </w:r>
    </w:p>
    <w:p w:rsidR="0030561D" w:rsidRPr="00BA3EF0" w:rsidRDefault="0030561D" w:rsidP="00AA7936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</w:p>
    <w:p w:rsidR="001C38C8" w:rsidRPr="003C03AD" w:rsidRDefault="00823EAF" w:rsidP="00AA79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26032">
        <w:rPr>
          <w:rFonts w:ascii="Times New Roman" w:hAnsi="Times New Roman" w:cs="Times New Roman"/>
          <w:sz w:val="28"/>
          <w:szCs w:val="28"/>
        </w:rPr>
        <w:t>любовь к родному краю</w:t>
      </w:r>
    </w:p>
    <w:p w:rsidR="003C03AD" w:rsidRPr="00684C65" w:rsidRDefault="00684C65" w:rsidP="00AA79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>Способ</w:t>
      </w:r>
      <w:r w:rsidR="00C26032">
        <w:rPr>
          <w:rFonts w:ascii="Times New Roman" w:hAnsi="Times New Roman" w:cs="Times New Roman"/>
          <w:sz w:val="28"/>
          <w:szCs w:val="28"/>
        </w:rPr>
        <w:t>ствовать становлению у детей навыков экологически грамотного поведения на водоёмах.</w:t>
      </w:r>
    </w:p>
    <w:p w:rsidR="00AA7936" w:rsidRDefault="00DA2EAD" w:rsidP="00AA79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581B0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5C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C0" w:rsidRPr="009761C0">
        <w:rPr>
          <w:rFonts w:ascii="Times New Roman" w:hAnsi="Times New Roman" w:cs="Times New Roman"/>
          <w:sz w:val="28"/>
          <w:szCs w:val="28"/>
        </w:rPr>
        <w:t>умение слушать, умение оценивать свои и чужие действия, осоз</w:t>
      </w:r>
      <w:r w:rsidR="009761C0">
        <w:rPr>
          <w:rFonts w:ascii="Times New Roman" w:hAnsi="Times New Roman" w:cs="Times New Roman"/>
          <w:sz w:val="28"/>
          <w:szCs w:val="28"/>
        </w:rPr>
        <w:t>нание</w:t>
      </w:r>
      <w:r w:rsidR="00C26032">
        <w:rPr>
          <w:rFonts w:ascii="Times New Roman" w:hAnsi="Times New Roman" w:cs="Times New Roman"/>
          <w:sz w:val="28"/>
          <w:szCs w:val="28"/>
        </w:rPr>
        <w:t xml:space="preserve"> своих качеств, самооценка.</w:t>
      </w:r>
    </w:p>
    <w:p w:rsidR="00AA7936" w:rsidRDefault="00743940" w:rsidP="00AA79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Средства, о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65C41"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AA79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7714" w:rsidRDefault="00AA7936" w:rsidP="00AA79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849" w:rsidRPr="003F262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="00D23A45">
        <w:rPr>
          <w:rFonts w:ascii="Times New Roman" w:hAnsi="Times New Roman" w:cs="Times New Roman"/>
          <w:sz w:val="28"/>
          <w:szCs w:val="28"/>
          <w:u w:val="single"/>
        </w:rPr>
        <w:t xml:space="preserve"> (демонстрационный материал)</w:t>
      </w:r>
      <w:r w:rsidR="001D1849" w:rsidRPr="003F262B">
        <w:rPr>
          <w:rFonts w:ascii="Times New Roman" w:hAnsi="Times New Roman" w:cs="Times New Roman"/>
          <w:sz w:val="28"/>
          <w:szCs w:val="28"/>
        </w:rPr>
        <w:t>:</w:t>
      </w:r>
      <w:r w:rsidR="001D1849" w:rsidRPr="00581B0A">
        <w:rPr>
          <w:rFonts w:ascii="Times New Roman" w:hAnsi="Times New Roman" w:cs="Times New Roman"/>
          <w:sz w:val="28"/>
          <w:szCs w:val="28"/>
        </w:rPr>
        <w:t xml:space="preserve"> </w:t>
      </w:r>
      <w:r w:rsidR="00C26032">
        <w:rPr>
          <w:rFonts w:ascii="Times New Roman" w:hAnsi="Times New Roman" w:cs="Times New Roman"/>
          <w:sz w:val="28"/>
          <w:szCs w:val="28"/>
        </w:rPr>
        <w:t xml:space="preserve"> глобус, карта рек Новосибирского района, слайды</w:t>
      </w:r>
    </w:p>
    <w:p w:rsidR="00D23A45" w:rsidRDefault="007F5488" w:rsidP="00AA7936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5225">
        <w:rPr>
          <w:rFonts w:ascii="Times New Roman" w:hAnsi="Times New Roman" w:cs="Times New Roman"/>
          <w:sz w:val="28"/>
          <w:szCs w:val="28"/>
          <w:u w:val="single"/>
        </w:rPr>
        <w:t>музыкально-литературные</w:t>
      </w:r>
      <w:proofErr w:type="gramEnd"/>
      <w:r w:rsidRPr="007C52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C5225" w:rsidRPr="007C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032" w:rsidRPr="00C26032">
        <w:rPr>
          <w:rFonts w:ascii="Times New Roman" w:hAnsi="Times New Roman" w:cs="Times New Roman"/>
          <w:sz w:val="28"/>
          <w:szCs w:val="28"/>
        </w:rPr>
        <w:t>стихотворение,  музыкальное сопровождение</w:t>
      </w:r>
      <w:r w:rsidR="00C26032">
        <w:rPr>
          <w:rFonts w:ascii="Times New Roman" w:hAnsi="Times New Roman" w:cs="Times New Roman"/>
          <w:sz w:val="28"/>
          <w:szCs w:val="28"/>
        </w:rPr>
        <w:t>.</w:t>
      </w:r>
    </w:p>
    <w:p w:rsidR="006D7714" w:rsidRDefault="00D23A45" w:rsidP="00AA793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цифровые образовательные ресурсы</w:t>
      </w:r>
      <w:r w:rsidRPr="003F26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260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032" w:rsidRPr="00C26032">
        <w:rPr>
          <w:rFonts w:ascii="Times New Roman" w:hAnsi="Times New Roman" w:cs="Times New Roman"/>
          <w:sz w:val="28"/>
          <w:szCs w:val="28"/>
        </w:rPr>
        <w:t>ноутбук</w:t>
      </w:r>
      <w:r w:rsidR="00C26032">
        <w:rPr>
          <w:rFonts w:ascii="Times New Roman" w:hAnsi="Times New Roman" w:cs="Times New Roman"/>
          <w:sz w:val="28"/>
          <w:szCs w:val="28"/>
        </w:rPr>
        <w:t>, подборка музыки, слайдов</w:t>
      </w:r>
      <w:r w:rsidR="006346BB">
        <w:rPr>
          <w:rFonts w:ascii="Times New Roman" w:hAnsi="Times New Roman" w:cs="Times New Roman"/>
          <w:sz w:val="28"/>
          <w:szCs w:val="28"/>
        </w:rPr>
        <w:t>.</w:t>
      </w:r>
    </w:p>
    <w:p w:rsidR="005C1A80" w:rsidRPr="007F5488" w:rsidRDefault="007F5488" w:rsidP="00AA7936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раздаточные материалы:</w:t>
      </w:r>
      <w:r w:rsidR="003F262B" w:rsidRPr="003F262B">
        <w:rPr>
          <w:rFonts w:ascii="Times New Roman" w:hAnsi="Times New Roman" w:cs="Times New Roman"/>
          <w:sz w:val="28"/>
          <w:szCs w:val="28"/>
        </w:rPr>
        <w:t xml:space="preserve"> </w:t>
      </w:r>
      <w:r w:rsidR="006346BB">
        <w:rPr>
          <w:rFonts w:ascii="Times New Roman" w:hAnsi="Times New Roman" w:cs="Times New Roman"/>
          <w:sz w:val="28"/>
          <w:szCs w:val="28"/>
        </w:rPr>
        <w:t xml:space="preserve"> мелки цветные.</w:t>
      </w:r>
    </w:p>
    <w:p w:rsidR="00C80B68" w:rsidRPr="006176CA" w:rsidRDefault="001D1849" w:rsidP="00462074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C80B68"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 w:rsidR="00497D7F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976"/>
        <w:gridCol w:w="7230"/>
        <w:gridCol w:w="4394"/>
      </w:tblGrid>
      <w:tr w:rsidR="000F3AEA" w:rsidTr="000F3AEA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0F3AEA" w:rsidRPr="0074655A" w:rsidRDefault="000F3AEA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0F3AEA" w:rsidTr="000F3AEA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33823" w:rsidTr="006346BB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33823" w:rsidRPr="006550A5" w:rsidRDefault="00A33823" w:rsidP="00A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3"/>
            <w:vAlign w:val="center"/>
          </w:tcPr>
          <w:p w:rsidR="00A33823" w:rsidRPr="00AA0C76" w:rsidRDefault="00A33823" w:rsidP="00106BD8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A33823" w:rsidRPr="00280965" w:rsidTr="00A33823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A33823" w:rsidRPr="00280965" w:rsidRDefault="00A33823" w:rsidP="00634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25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A33823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все сядем по местам</w:t>
            </w:r>
          </w:p>
          <w:p w:rsidR="00BF48E7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Никому не тесно</w:t>
            </w:r>
          </w:p>
          <w:p w:rsidR="00BF48E7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секрету вам скажу: будет интересно</w:t>
            </w:r>
          </w:p>
          <w:p w:rsidR="00BF48E7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всегда, везде</w:t>
            </w:r>
          </w:p>
          <w:p w:rsidR="00BF48E7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занятии, в игре</w:t>
            </w:r>
          </w:p>
          <w:p w:rsidR="00BF48E7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Смело, чётко говорим</w:t>
            </w:r>
          </w:p>
          <w:p w:rsidR="00BF48E7" w:rsidRPr="008B24CE" w:rsidRDefault="00BF48E7" w:rsidP="00BF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тихонечко сидим</w:t>
            </w:r>
          </w:p>
        </w:tc>
        <w:tc>
          <w:tcPr>
            <w:tcW w:w="4394" w:type="dxa"/>
          </w:tcPr>
          <w:p w:rsidR="00A33823" w:rsidRDefault="00A33823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75" w:rsidRPr="007D6CE3" w:rsidRDefault="009F7875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движения в соответствии с текстом</w:t>
            </w:r>
            <w:r w:rsidR="00BF48E7">
              <w:rPr>
                <w:rFonts w:ascii="Times New Roman" w:hAnsi="Times New Roman" w:cs="Times New Roman"/>
                <w:sz w:val="28"/>
                <w:szCs w:val="28"/>
              </w:rPr>
              <w:t>, по показу воспитателя.</w:t>
            </w:r>
          </w:p>
        </w:tc>
      </w:tr>
      <w:tr w:rsidR="00A33823" w:rsidRPr="00280965" w:rsidTr="000F3AEA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A33823" w:rsidRPr="00280965" w:rsidRDefault="00A33823" w:rsidP="000F3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</w:t>
            </w:r>
            <w:r w:rsid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A33823" w:rsidRPr="008B24CE" w:rsidRDefault="006346BB" w:rsidP="000F3A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показывает глобус. – Посмотрите, сколько на глобусе голубого цвета - это всё океаны, моря, реки. В России всего 120000 рек, реки страны – это настоящее богатство. Как вы думаете, что реки дают человеку?  (ответы детей) Да верно, поэтому люди всегда селились по берегам рек. А теперь давайте посмотрим на карту Новосибирского района. У нас на карте обозначены только большие реки, а есть ещё и маленькие речушки. И вот сегодня, я расскажу вам о памятнике природы долине реки Издревая.</w:t>
            </w:r>
          </w:p>
        </w:tc>
        <w:tc>
          <w:tcPr>
            <w:tcW w:w="4394" w:type="dxa"/>
          </w:tcPr>
          <w:p w:rsidR="00A33823" w:rsidRDefault="00A33823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75" w:rsidRDefault="009F7875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75" w:rsidRPr="007D6CE3" w:rsidRDefault="009F7875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и слушают рассказ воспитателя, отвечают на вопросы.</w:t>
            </w:r>
          </w:p>
        </w:tc>
      </w:tr>
      <w:tr w:rsidR="00106BD8" w:rsidRPr="00280965" w:rsidTr="00106BD8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106BD8" w:rsidRPr="00280965" w:rsidRDefault="00106BD8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3"/>
            <w:vAlign w:val="center"/>
          </w:tcPr>
          <w:p w:rsidR="00106BD8" w:rsidRP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8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</w:tc>
      </w:tr>
      <w:tr w:rsidR="00106BD8" w:rsidRPr="00280965" w:rsidTr="000F3AEA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106BD8" w:rsidRDefault="00106BD8" w:rsidP="00634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280965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знаний, или начало выполнения действий по задачам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106BD8" w:rsidRPr="007D6CE3" w:rsidRDefault="009F7875" w:rsidP="009F7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речка Издревая в небольшом болотце Мошковского района. Здесь по берегам растут в основном берёзы и называют это место  белой тайгой. Затем река спускается дальше. Петляя по узкой и глубокой долине со скалами, здесь она похожа на горные речки с каменистым дном и перекатами. Течение довольно быстрое. Дальше река течёт по местам,  похожими  на степи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приложение) </w:t>
            </w:r>
          </w:p>
        </w:tc>
        <w:tc>
          <w:tcPr>
            <w:tcW w:w="4394" w:type="dxa"/>
          </w:tcPr>
          <w:p w:rsidR="00106BD8" w:rsidRDefault="00106BD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75" w:rsidRDefault="009F7875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75" w:rsidRPr="007D6CE3" w:rsidRDefault="009F7875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экран. Слушают рассказ воспитателя.</w:t>
            </w:r>
          </w:p>
        </w:tc>
      </w:tr>
      <w:tr w:rsidR="00106BD8" w:rsidRPr="00280965" w:rsidTr="00A64DF7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 действий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30" w:type="dxa"/>
          </w:tcPr>
          <w:p w:rsidR="00106BD8" w:rsidRPr="007D6CE3" w:rsidRDefault="00C91925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долине река Издревая обитают редкие и исчезающие виды растений и птиц. Давайте посмотрим, какие красивые цветы растут в долине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 – это фиалка песчаная, овсяница гигантская, гвоздика травянистая, астра альпийская, колокольчик сибирский. Люди обнаружили в долине длиннохвостых неясытей. Чтобы сохранить этот вид сов, развешивают искусственные совятники. Территория памятника открыта для посещения, здесь можно собирать лекарственные растения, грибы и ягоды, ловить рыбу. Стук в дверь.</w:t>
            </w:r>
            <w:r w:rsidR="00BF4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ребята, нам принесли письмо от реки Издревая</w:t>
            </w:r>
            <w:r w:rsidR="002B6477">
              <w:rPr>
                <w:rFonts w:ascii="Times New Roman" w:hAnsi="Times New Roman" w:cs="Times New Roman"/>
                <w:sz w:val="28"/>
                <w:szCs w:val="28"/>
              </w:rPr>
              <w:t>. (открывает) но здесь тольк</w:t>
            </w:r>
            <w:r w:rsidR="00BF48E7">
              <w:rPr>
                <w:rFonts w:ascii="Times New Roman" w:hAnsi="Times New Roman" w:cs="Times New Roman"/>
                <w:sz w:val="28"/>
                <w:szCs w:val="28"/>
              </w:rPr>
              <w:t xml:space="preserve">о стихотворение, послушайте его </w:t>
            </w:r>
            <w:proofErr w:type="gramStart"/>
            <w:r w:rsidR="00BF48E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F48E7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 С.В.Михалкова «Прогулка»)</w:t>
            </w:r>
            <w:r w:rsidR="002B6477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для чего речка прислала это стихотворение? Как бы вы поступили на месте этих ребят? А вы знаете, люди энтузиасты ежегодно очищают от мусора реку (</w:t>
            </w:r>
            <w:proofErr w:type="gramStart"/>
            <w:r w:rsidR="002B6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2B6477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4394" w:type="dxa"/>
          </w:tcPr>
          <w:p w:rsidR="00106BD8" w:rsidRDefault="00106BD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7" w:rsidRDefault="002B6477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77" w:rsidRPr="007D6CE3" w:rsidRDefault="002B6477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отвечают на вопросы, предлагают свои варианты  по содержанию рек в чистоте, дискутируют.</w:t>
            </w:r>
          </w:p>
        </w:tc>
      </w:tr>
      <w:tr w:rsidR="00106BD8" w:rsidRPr="00280965" w:rsidTr="000F3AEA">
        <w:trPr>
          <w:cantSplit/>
          <w:trHeight w:val="1134"/>
        </w:trPr>
        <w:tc>
          <w:tcPr>
            <w:tcW w:w="534" w:type="dxa"/>
            <w:vAlign w:val="center"/>
          </w:tcPr>
          <w:p w:rsidR="00106BD8" w:rsidRDefault="00954915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Align w:val="center"/>
          </w:tcPr>
          <w:p w:rsid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06BD8" w:rsidRPr="00106BD8" w:rsidRDefault="002B647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а давайте нарисуем плакат о том, что нельзя засорять реки и водоёмы.</w:t>
            </w:r>
            <w:r w:rsidR="000E3DF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готовые плакаты, рассматривает с детьми и предлагает придумать свои варианты.</w:t>
            </w:r>
          </w:p>
        </w:tc>
        <w:tc>
          <w:tcPr>
            <w:tcW w:w="4394" w:type="dxa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F2" w:rsidRPr="007D6CE3" w:rsidRDefault="000E3DF2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рассматривают, рассуждают, придумывают свои варианты.</w:t>
            </w:r>
          </w:p>
        </w:tc>
      </w:tr>
      <w:tr w:rsidR="00A64DF7" w:rsidRPr="00280965" w:rsidTr="00954915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A64DF7" w:rsidRPr="00280965" w:rsidRDefault="00954915" w:rsidP="0063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0" w:type="dxa"/>
            <w:gridSpan w:val="3"/>
            <w:vAlign w:val="center"/>
          </w:tcPr>
          <w:p w:rsidR="00A64DF7" w:rsidRPr="00A64DF7" w:rsidRDefault="00A64DF7" w:rsidP="00A6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A64DF7" w:rsidRPr="00280965" w:rsidTr="00462074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A64DF7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4DF7" w:rsidRPr="00462074" w:rsidRDefault="00A64DF7" w:rsidP="0046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. Систематизация знаний.</w:t>
            </w:r>
          </w:p>
        </w:tc>
        <w:tc>
          <w:tcPr>
            <w:tcW w:w="7230" w:type="dxa"/>
          </w:tcPr>
          <w:p w:rsidR="00A64DF7" w:rsidRPr="007D6CE3" w:rsidRDefault="000E3DF2" w:rsidP="0010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предлагают рассказать домашним  о реке Издревая.</w:t>
            </w:r>
          </w:p>
        </w:tc>
        <w:tc>
          <w:tcPr>
            <w:tcW w:w="4394" w:type="dxa"/>
          </w:tcPr>
          <w:p w:rsidR="00A64DF7" w:rsidRPr="007D6CE3" w:rsidRDefault="00A64DF7" w:rsidP="00106B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DF7" w:rsidRPr="00280965" w:rsidTr="00462074">
        <w:trPr>
          <w:cantSplit/>
          <w:trHeight w:val="1688"/>
        </w:trPr>
        <w:tc>
          <w:tcPr>
            <w:tcW w:w="534" w:type="dxa"/>
            <w:vMerge/>
            <w:vAlign w:val="center"/>
          </w:tcPr>
          <w:p w:rsidR="00A64DF7" w:rsidRPr="00280965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4DF7" w:rsidRPr="00280965" w:rsidRDefault="00A64DF7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230" w:type="dxa"/>
          </w:tcPr>
          <w:p w:rsidR="00A64DF7" w:rsidRPr="007D6CE3" w:rsidRDefault="000E3DF2" w:rsidP="0010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представьте себе, что вы видите перед собой чистую, красивую речку, и она вам улыбается. Улыбнитесь в ответ и почувствуйте, как улыбка переходит в ваше тело. </w:t>
            </w:r>
            <w:r w:rsidR="0025663D">
              <w:rPr>
                <w:rFonts w:ascii="Times New Roman" w:hAnsi="Times New Roman" w:cs="Times New Roman"/>
                <w:sz w:val="28"/>
                <w:szCs w:val="28"/>
              </w:rPr>
              <w:t>Дышите и улыбайтесь.</w:t>
            </w:r>
          </w:p>
        </w:tc>
        <w:tc>
          <w:tcPr>
            <w:tcW w:w="4394" w:type="dxa"/>
          </w:tcPr>
          <w:p w:rsidR="00A64DF7" w:rsidRDefault="00A64DF7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3D" w:rsidRPr="007D6CE3" w:rsidRDefault="0025663D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ложатся на коврик, закрывают глаза, слушают воспитателя.</w:t>
            </w:r>
          </w:p>
        </w:tc>
      </w:tr>
    </w:tbl>
    <w:p w:rsidR="00A64DF7" w:rsidRDefault="00A64DF7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64DF7" w:rsidSect="00581B0A">
      <w:footerReference w:type="default" r:id="rId8"/>
      <w:pgSz w:w="16838" w:h="11906" w:orient="landscape"/>
      <w:pgMar w:top="810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36" w:rsidRDefault="00376436" w:rsidP="00AC192F">
      <w:pPr>
        <w:spacing w:after="0" w:line="240" w:lineRule="auto"/>
      </w:pPr>
      <w:r>
        <w:separator/>
      </w:r>
    </w:p>
  </w:endnote>
  <w:endnote w:type="continuationSeparator" w:id="0">
    <w:p w:rsidR="00376436" w:rsidRDefault="00376436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C91925" w:rsidRDefault="00233516">
        <w:pPr>
          <w:pStyle w:val="a8"/>
          <w:jc w:val="center"/>
        </w:pPr>
        <w:fldSimple w:instr=" PAGE   \* MERGEFORMAT ">
          <w:r w:rsidR="00AA7936">
            <w:rPr>
              <w:noProof/>
            </w:rPr>
            <w:t>1</w:t>
          </w:r>
        </w:fldSimple>
      </w:p>
    </w:sdtContent>
  </w:sdt>
  <w:p w:rsidR="00C91925" w:rsidRDefault="00C919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36" w:rsidRDefault="00376436" w:rsidP="00AC192F">
      <w:pPr>
        <w:spacing w:after="0" w:line="240" w:lineRule="auto"/>
      </w:pPr>
      <w:r>
        <w:separator/>
      </w:r>
    </w:p>
  </w:footnote>
  <w:footnote w:type="continuationSeparator" w:id="0">
    <w:p w:rsidR="00376436" w:rsidRDefault="00376436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17A"/>
      </v:shape>
    </w:pict>
  </w:numPicBullet>
  <w:abstractNum w:abstractNumId="0">
    <w:nsid w:val="41CA2036"/>
    <w:multiLevelType w:val="hybridMultilevel"/>
    <w:tmpl w:val="DB1A3030"/>
    <w:lvl w:ilvl="0" w:tplc="02B2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C2"/>
    <w:rsid w:val="000463A5"/>
    <w:rsid w:val="00054560"/>
    <w:rsid w:val="000A7C29"/>
    <w:rsid w:val="000E3DF2"/>
    <w:rsid w:val="000F3AEA"/>
    <w:rsid w:val="000F422D"/>
    <w:rsid w:val="001062C1"/>
    <w:rsid w:val="00106BD8"/>
    <w:rsid w:val="001309DA"/>
    <w:rsid w:val="00146C59"/>
    <w:rsid w:val="00156D41"/>
    <w:rsid w:val="00160F90"/>
    <w:rsid w:val="00164FA8"/>
    <w:rsid w:val="00172A20"/>
    <w:rsid w:val="00186F7F"/>
    <w:rsid w:val="00190D3A"/>
    <w:rsid w:val="001C38C8"/>
    <w:rsid w:val="001D1849"/>
    <w:rsid w:val="001E1519"/>
    <w:rsid w:val="001E22CD"/>
    <w:rsid w:val="001E4BCC"/>
    <w:rsid w:val="002002FF"/>
    <w:rsid w:val="00207BB9"/>
    <w:rsid w:val="00227E41"/>
    <w:rsid w:val="00233516"/>
    <w:rsid w:val="00242F37"/>
    <w:rsid w:val="0025663D"/>
    <w:rsid w:val="00256B43"/>
    <w:rsid w:val="00260EB4"/>
    <w:rsid w:val="00280965"/>
    <w:rsid w:val="002944F8"/>
    <w:rsid w:val="002B6477"/>
    <w:rsid w:val="002B715B"/>
    <w:rsid w:val="002C1916"/>
    <w:rsid w:val="002D33A9"/>
    <w:rsid w:val="002E1E79"/>
    <w:rsid w:val="0030561D"/>
    <w:rsid w:val="00314281"/>
    <w:rsid w:val="0031671F"/>
    <w:rsid w:val="003572D4"/>
    <w:rsid w:val="003614B6"/>
    <w:rsid w:val="00376436"/>
    <w:rsid w:val="00382AE2"/>
    <w:rsid w:val="00392D77"/>
    <w:rsid w:val="00396063"/>
    <w:rsid w:val="003C03AD"/>
    <w:rsid w:val="003C7E31"/>
    <w:rsid w:val="003D310C"/>
    <w:rsid w:val="003D440B"/>
    <w:rsid w:val="003F262B"/>
    <w:rsid w:val="0040344F"/>
    <w:rsid w:val="004160C8"/>
    <w:rsid w:val="004220D8"/>
    <w:rsid w:val="00425497"/>
    <w:rsid w:val="00432B76"/>
    <w:rsid w:val="00450903"/>
    <w:rsid w:val="00462074"/>
    <w:rsid w:val="00471E2C"/>
    <w:rsid w:val="00484B75"/>
    <w:rsid w:val="00497D7F"/>
    <w:rsid w:val="004C1997"/>
    <w:rsid w:val="004C5630"/>
    <w:rsid w:val="004D0ADB"/>
    <w:rsid w:val="00534517"/>
    <w:rsid w:val="00581B0A"/>
    <w:rsid w:val="005A21C2"/>
    <w:rsid w:val="005C1A80"/>
    <w:rsid w:val="005C361A"/>
    <w:rsid w:val="006176CA"/>
    <w:rsid w:val="006346BB"/>
    <w:rsid w:val="006521FE"/>
    <w:rsid w:val="0065445E"/>
    <w:rsid w:val="00684C65"/>
    <w:rsid w:val="006A1DDA"/>
    <w:rsid w:val="006A540E"/>
    <w:rsid w:val="006B00CF"/>
    <w:rsid w:val="006B74D0"/>
    <w:rsid w:val="006D7714"/>
    <w:rsid w:val="006E2CA6"/>
    <w:rsid w:val="006E4124"/>
    <w:rsid w:val="006F22D1"/>
    <w:rsid w:val="00707F42"/>
    <w:rsid w:val="00725F94"/>
    <w:rsid w:val="00743940"/>
    <w:rsid w:val="0074431C"/>
    <w:rsid w:val="0074655A"/>
    <w:rsid w:val="00784391"/>
    <w:rsid w:val="007C0C62"/>
    <w:rsid w:val="007C5225"/>
    <w:rsid w:val="007D6CE3"/>
    <w:rsid w:val="007F5488"/>
    <w:rsid w:val="008044FD"/>
    <w:rsid w:val="00807D5B"/>
    <w:rsid w:val="0082183D"/>
    <w:rsid w:val="00823EAF"/>
    <w:rsid w:val="00840EA8"/>
    <w:rsid w:val="0084544E"/>
    <w:rsid w:val="00856C52"/>
    <w:rsid w:val="00862158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900C73"/>
    <w:rsid w:val="0090764D"/>
    <w:rsid w:val="009150A3"/>
    <w:rsid w:val="0092014D"/>
    <w:rsid w:val="00940C0B"/>
    <w:rsid w:val="00954915"/>
    <w:rsid w:val="009761C0"/>
    <w:rsid w:val="009831D1"/>
    <w:rsid w:val="00986BFD"/>
    <w:rsid w:val="009A0569"/>
    <w:rsid w:val="009A4C40"/>
    <w:rsid w:val="009B091E"/>
    <w:rsid w:val="009C0139"/>
    <w:rsid w:val="009E6434"/>
    <w:rsid w:val="009F7875"/>
    <w:rsid w:val="00A20538"/>
    <w:rsid w:val="00A33823"/>
    <w:rsid w:val="00A3694F"/>
    <w:rsid w:val="00A56410"/>
    <w:rsid w:val="00A64DF7"/>
    <w:rsid w:val="00A71DDC"/>
    <w:rsid w:val="00A7521D"/>
    <w:rsid w:val="00A90F0C"/>
    <w:rsid w:val="00AA0C76"/>
    <w:rsid w:val="00AA7936"/>
    <w:rsid w:val="00AB5C20"/>
    <w:rsid w:val="00AC1559"/>
    <w:rsid w:val="00AC192F"/>
    <w:rsid w:val="00AF7A99"/>
    <w:rsid w:val="00B107F7"/>
    <w:rsid w:val="00B155E2"/>
    <w:rsid w:val="00B231E3"/>
    <w:rsid w:val="00B610FC"/>
    <w:rsid w:val="00B96C3C"/>
    <w:rsid w:val="00B97145"/>
    <w:rsid w:val="00B97425"/>
    <w:rsid w:val="00BA3EF0"/>
    <w:rsid w:val="00BA42C8"/>
    <w:rsid w:val="00BA568A"/>
    <w:rsid w:val="00BB5910"/>
    <w:rsid w:val="00BD33AC"/>
    <w:rsid w:val="00BD4701"/>
    <w:rsid w:val="00BF48E7"/>
    <w:rsid w:val="00C26032"/>
    <w:rsid w:val="00C52318"/>
    <w:rsid w:val="00C66CAC"/>
    <w:rsid w:val="00C809F0"/>
    <w:rsid w:val="00C80B68"/>
    <w:rsid w:val="00C91925"/>
    <w:rsid w:val="00C94E6D"/>
    <w:rsid w:val="00CA65AD"/>
    <w:rsid w:val="00CB3C07"/>
    <w:rsid w:val="00CB3F3D"/>
    <w:rsid w:val="00D03398"/>
    <w:rsid w:val="00D13D4F"/>
    <w:rsid w:val="00D23A45"/>
    <w:rsid w:val="00D24700"/>
    <w:rsid w:val="00D30211"/>
    <w:rsid w:val="00D34BDB"/>
    <w:rsid w:val="00D41089"/>
    <w:rsid w:val="00D41564"/>
    <w:rsid w:val="00D4156B"/>
    <w:rsid w:val="00D83980"/>
    <w:rsid w:val="00D907D1"/>
    <w:rsid w:val="00DA2EAD"/>
    <w:rsid w:val="00DA4476"/>
    <w:rsid w:val="00DA4F00"/>
    <w:rsid w:val="00E12363"/>
    <w:rsid w:val="00E24C7D"/>
    <w:rsid w:val="00E431CA"/>
    <w:rsid w:val="00E63425"/>
    <w:rsid w:val="00EA422F"/>
    <w:rsid w:val="00EB5A88"/>
    <w:rsid w:val="00EE6BB8"/>
    <w:rsid w:val="00EF406D"/>
    <w:rsid w:val="00F14D15"/>
    <w:rsid w:val="00F24AFE"/>
    <w:rsid w:val="00F42258"/>
    <w:rsid w:val="00F451BF"/>
    <w:rsid w:val="00F46632"/>
    <w:rsid w:val="00F901B1"/>
    <w:rsid w:val="00FB0E3A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3346-0963-4DF0-9C35-F3A14740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Пользователь</cp:lastModifiedBy>
  <cp:revision>7</cp:revision>
  <cp:lastPrinted>2017-10-25T02:37:00Z</cp:lastPrinted>
  <dcterms:created xsi:type="dcterms:W3CDTF">2017-11-07T05:20:00Z</dcterms:created>
  <dcterms:modified xsi:type="dcterms:W3CDTF">2018-02-04T12:32:00Z</dcterms:modified>
</cp:coreProperties>
</file>