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8C" w:rsidRDefault="00C7218B">
      <w:pPr>
        <w:pStyle w:val="1"/>
        <w:rPr>
          <w:rFonts w:ascii="Arial, Helvetica, 'Liberation S" w:hAnsi="Arial, Helvetica, 'Liberation S" w:hint="eastAsia"/>
          <w:b w:val="0"/>
          <w:color w:val="333333"/>
          <w:sz w:val="42"/>
        </w:rPr>
      </w:pPr>
      <w:r>
        <w:rPr>
          <w:rFonts w:ascii="Arial, Helvetica, 'Liberation S" w:hAnsi="Arial, Helvetica, 'Liberation S"/>
          <w:b w:val="0"/>
          <w:color w:val="333333"/>
          <w:sz w:val="42"/>
        </w:rPr>
        <w:t>«Закаливающие процедуры для детей дошкольного возраста»</w:t>
      </w:r>
    </w:p>
    <w:p w:rsidR="00C47E8C" w:rsidRDefault="00D46B00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  <w:sz w:val="27"/>
        </w:rPr>
        <w:t xml:space="preserve">           </w:t>
      </w:r>
      <w:r w:rsidR="00C7218B">
        <w:rPr>
          <w:rFonts w:ascii="Arial, Helvetica, 'Liberation S" w:hAnsi="Arial, Helvetica, 'Liberation S"/>
          <w:color w:val="333333"/>
        </w:rPr>
        <w:t>С древних времён было замечено, что закаливание способствует укреплению здоровья. Основными природными факторами закаливания являются воздух, солнце и вода. При здоровом образе жизни (достаточное пребывание ребёнка на свежем воздухе; регулярное проветривание помещения, одежда, позволяющая свободно двигаться без перегревания) эти факторы постоянно и естественно оказывают влияние на организм. Детей дошкольного возраста нужно одевать в зависимости от сезона и от погоды. Причём одежда должна соответствовать не, только погоде, но и деятельности ребёнка.</w:t>
      </w:r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 xml:space="preserve">Воздушные ванны – ценные закаливающие мероприятия. Их начинают проводить при температуре воздуха в помещении 19 – 22 градусов. Затем путём проветривания температуру постепенно понижают для детей 2 – 3 лет до 16 – 15 градусов. Первоначальная продолжительность воздушных ванн – 5 минут, каждые 2 – 3 дня время увеличивается на 1 минуту. В это время дети одеты в </w:t>
      </w:r>
      <w:r w:rsidR="00D46B00">
        <w:rPr>
          <w:rFonts w:ascii="Arial, Helvetica, 'Liberation S" w:hAnsi="Arial, Helvetica, 'Liberation S"/>
          <w:color w:val="333333"/>
        </w:rPr>
        <w:t>маечку</w:t>
      </w:r>
      <w:r>
        <w:rPr>
          <w:rFonts w:ascii="Arial, Helvetica, 'Liberation S" w:hAnsi="Arial, Helvetica, 'Liberation S"/>
          <w:color w:val="333333"/>
        </w:rPr>
        <w:t xml:space="preserve"> и </w:t>
      </w:r>
      <w:proofErr w:type="spellStart"/>
      <w:r>
        <w:rPr>
          <w:rFonts w:ascii="Arial, Helvetica, 'Liberation S" w:hAnsi="Arial, Helvetica, 'Liberation S"/>
          <w:color w:val="333333"/>
        </w:rPr>
        <w:t>плавочки</w:t>
      </w:r>
      <w:proofErr w:type="spellEnd"/>
      <w:r>
        <w:rPr>
          <w:rFonts w:ascii="Arial, Helvetica, 'Liberation S" w:hAnsi="Arial, Helvetica, 'Liberation S"/>
          <w:color w:val="333333"/>
        </w:rPr>
        <w:t xml:space="preserve">, носки и сандалии, а через две недели только в </w:t>
      </w:r>
      <w:proofErr w:type="spellStart"/>
      <w:r>
        <w:rPr>
          <w:rFonts w:ascii="Arial, Helvetica, 'Liberation S" w:hAnsi="Arial, Helvetica, 'Liberation S"/>
          <w:color w:val="333333"/>
        </w:rPr>
        <w:t>плавочки</w:t>
      </w:r>
      <w:proofErr w:type="spellEnd"/>
      <w:r>
        <w:rPr>
          <w:rFonts w:ascii="Arial, Helvetica, 'Liberation S" w:hAnsi="Arial, Helvetica, 'Liberation S"/>
          <w:color w:val="333333"/>
        </w:rPr>
        <w:t xml:space="preserve"> и сандалии. Воздушные ванны проводятся 1 раз в день.</w:t>
      </w:r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Также можно принимать воздушные ванны на открытом воздухе при рассеянном солнечном свете, в безветренную погоду регулируя её продолжительность в зависимости от окружающей температуры и самочувствия ребёнка.</w:t>
      </w:r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Воздушные ванны наиболее эффективны при движении детей – во время гимнастики и подвижных игр. Хождение босиком – хороший способ закаливания, как дома, так и в дошкольном учреждении. Кроме того при хождении босиком происходит укрепление свода стопы и её связок, что предупреждает плоскостопие. Температура пола при этом должна быть не ниже 18 градусов.</w:t>
      </w:r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Вначале дети ходят в носках, а через 4 – 5 дней босиком по 3 – 4 минуты, время процедуры увеличивается каждый день на 1 минуту, и постепенно доводят до 15 – 20 минут. Проведение закаливания требует индивидуального подхода к ребёнку, учёта его самочувствия и настроения, подготовленности к процедуре, вынужденного перерыва в связи с болезнью и т. д. Необходимо постоянно поддерживать положительный эмоциональный фон.</w:t>
      </w:r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 xml:space="preserve">Первое правило – систематическое проведение закаливающих процедур в течение всего года. </w:t>
      </w:r>
      <w:r>
        <w:rPr>
          <w:rFonts w:ascii="Arial, Helvetica, 'Liberation S" w:hAnsi="Arial, Helvetica, 'Liberation S"/>
          <w:color w:val="333333"/>
        </w:rPr>
        <w:lastRenderedPageBreak/>
        <w:t>Перерывы в закаливании снижают приобретённую способность организма противостоять холоду и контрастным изменениям температуры. Нужно подробно рассказать родителям, как проводятся процедуры и для чего.</w:t>
      </w:r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Второе правило – постепенное увеличение интенсивности закаливания. Переход от слабых по интенсивности закаливающих процедур, к более сильным – проводятся постепенно.</w:t>
      </w:r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Третье правило – положительный эмоциональный настрой ребёнка, что является непременным условием проведения закаливающих процедур. Созданию хорошего настроения способствует музыкальное сопровождение.</w:t>
      </w:r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Четвёртое правило – учёт индивидуальных особенностей, состояние здоровья и возраст ребёнка. При закаливании ослабленных детей следует несколько изменить методику проведения процедур, меньше обнажать тело при воздушной ванне, постепенно и более мягко снижать температуру при закаливании ног. При закаливании ослабленных детей требуется постоянный врачебный контроль и усиленное внимание воспитателей.</w:t>
      </w:r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Противопоказаниями к началу закаливающих процедур и его продолжительности считают острые заболевания, остановку в весе. Раздражительность, плохой сон, появление жалоб на усталость, негативное отношение к процедурам.</w:t>
      </w:r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Правила закаливания детей дошкольного возраста</w:t>
      </w:r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Начинать закаливание можно в любое время года, однако, лучшая для этого пора – лето.</w:t>
      </w:r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Эффективность закаливания зависит от его систематичности.</w:t>
      </w:r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Категорически запрещено резко повышать продолжительность (время) и менять температурный режим. В закаливании детей дошкольного возраста должен действовать принцип постепенности, чтобы ни в коем случае не вызвать переохлаждение и последующее заболевание.</w:t>
      </w:r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 xml:space="preserve">Нельзя начинать какие бы то ни было закаливающие процедуры, если ребёнок </w:t>
      </w:r>
      <w:r w:rsidR="00D46B00">
        <w:rPr>
          <w:rFonts w:ascii="Arial, Helvetica, 'Liberation S" w:hAnsi="Arial, Helvetica, 'Liberation S"/>
          <w:color w:val="333333"/>
        </w:rPr>
        <w:t>не здоров</w:t>
      </w:r>
      <w:r>
        <w:rPr>
          <w:rFonts w:ascii="Arial, Helvetica, 'Liberation S" w:hAnsi="Arial, Helvetica, 'Liberation S"/>
          <w:color w:val="333333"/>
        </w:rPr>
        <w:t>.</w:t>
      </w:r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Самый лучший эффект от закаливания достигается комплексом процедур, когда соединяются воедино воздух, солнце и вода.</w:t>
      </w:r>
      <w:bookmarkStart w:id="0" w:name="_GoBack"/>
      <w:bookmarkEnd w:id="0"/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 xml:space="preserve">Любая процедура закаливания должна доставлять ребёнку удовольствие и вызывать только </w:t>
      </w:r>
      <w:r>
        <w:rPr>
          <w:rFonts w:ascii="Arial, Helvetica, 'Liberation S" w:hAnsi="Arial, Helvetica, 'Liberation S"/>
          <w:color w:val="333333"/>
        </w:rPr>
        <w:lastRenderedPageBreak/>
        <w:t>положительные эмоции.</w:t>
      </w:r>
    </w:p>
    <w:p w:rsidR="00C47E8C" w:rsidRDefault="00C7218B">
      <w:pPr>
        <w:pStyle w:val="Textbody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Родители должны выбирать методику и вид закаливания в зависимости от возраста их ребёнка, организуя каждую процедуру с умом. Только тогда ребёнок вырастет крепким и здоровым.</w:t>
      </w:r>
    </w:p>
    <w:p w:rsidR="00C47E8C" w:rsidRDefault="00C47E8C">
      <w:pPr>
        <w:pStyle w:val="Standard"/>
      </w:pPr>
    </w:p>
    <w:sectPr w:rsidR="00C47E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D6" w:rsidRDefault="00D91CD6">
      <w:r>
        <w:separator/>
      </w:r>
    </w:p>
  </w:endnote>
  <w:endnote w:type="continuationSeparator" w:id="0">
    <w:p w:rsidR="00D91CD6" w:rsidRDefault="00D9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Helvetica, 'Liberation S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D6" w:rsidRDefault="00D91CD6">
      <w:r>
        <w:rPr>
          <w:color w:val="000000"/>
        </w:rPr>
        <w:separator/>
      </w:r>
    </w:p>
  </w:footnote>
  <w:footnote w:type="continuationSeparator" w:id="0">
    <w:p w:rsidR="00D91CD6" w:rsidRDefault="00D91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7E8C"/>
    <w:rsid w:val="009E6B7A"/>
    <w:rsid w:val="00C47E8C"/>
    <w:rsid w:val="00C7218B"/>
    <w:rsid w:val="00D46B00"/>
    <w:rsid w:val="00D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ГИПЕРБОРЕЙ</cp:lastModifiedBy>
  <cp:revision>4</cp:revision>
  <dcterms:created xsi:type="dcterms:W3CDTF">2016-09-16T18:48:00Z</dcterms:created>
  <dcterms:modified xsi:type="dcterms:W3CDTF">2018-01-04T08:52:00Z</dcterms:modified>
</cp:coreProperties>
</file>